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F213A" w14:textId="77777777" w:rsidR="00781821" w:rsidRDefault="00781821">
      <w:pPr>
        <w:pStyle w:val="Title"/>
        <w:rPr>
          <w:rFonts w:cs="Arial"/>
        </w:rPr>
      </w:pPr>
      <w:r>
        <w:rPr>
          <w:rFonts w:cs="Arial"/>
        </w:rPr>
        <w:t>GENERATOR’S RESIDUAL WASTE</w:t>
      </w:r>
    </w:p>
    <w:p w14:paraId="180AA62F" w14:textId="2F7614EF" w:rsidR="00781821" w:rsidRDefault="00781821">
      <w:pPr>
        <w:spacing w:line="720" w:lineRule="exact"/>
        <w:jc w:val="center"/>
        <w:rPr>
          <w:rFonts w:ascii="Arial" w:hAnsi="Arial" w:cs="Arial"/>
          <w:b/>
          <w:sz w:val="50"/>
        </w:rPr>
      </w:pPr>
      <w:r>
        <w:rPr>
          <w:rFonts w:ascii="Arial" w:hAnsi="Arial" w:cs="Arial"/>
          <w:b/>
          <w:sz w:val="50"/>
        </w:rPr>
        <w:t>BIENNIAL REPORT FOR 20</w:t>
      </w:r>
      <w:r w:rsidR="00CD0077">
        <w:rPr>
          <w:rFonts w:ascii="Arial" w:hAnsi="Arial" w:cs="Arial"/>
          <w:b/>
          <w:sz w:val="50"/>
        </w:rPr>
        <w:t>2</w:t>
      </w:r>
      <w:r w:rsidR="00BB616F">
        <w:rPr>
          <w:rFonts w:ascii="Arial" w:hAnsi="Arial" w:cs="Arial"/>
          <w:b/>
          <w:sz w:val="50"/>
        </w:rPr>
        <w:t>2</w:t>
      </w:r>
    </w:p>
    <w:p w14:paraId="6B961324" w14:textId="600DD8C8" w:rsidR="00781821" w:rsidRDefault="00781821">
      <w:pPr>
        <w:spacing w:after="240" w:line="720" w:lineRule="exact"/>
        <w:jc w:val="center"/>
        <w:rPr>
          <w:rFonts w:ascii="Arial" w:hAnsi="Arial" w:cs="Arial"/>
          <w:b/>
          <w:sz w:val="26"/>
        </w:rPr>
      </w:pPr>
      <w:r>
        <w:rPr>
          <w:rFonts w:ascii="Arial" w:hAnsi="Arial" w:cs="Arial"/>
          <w:b/>
          <w:sz w:val="26"/>
        </w:rPr>
        <w:t xml:space="preserve">Report Due By March </w:t>
      </w:r>
      <w:r w:rsidR="00B530E7">
        <w:rPr>
          <w:rFonts w:ascii="Arial" w:hAnsi="Arial" w:cs="Arial"/>
          <w:b/>
          <w:sz w:val="26"/>
        </w:rPr>
        <w:t>1</w:t>
      </w:r>
      <w:r>
        <w:rPr>
          <w:rFonts w:ascii="Arial" w:hAnsi="Arial" w:cs="Arial"/>
          <w:b/>
          <w:sz w:val="26"/>
        </w:rPr>
        <w:t>, 20</w:t>
      </w:r>
      <w:r w:rsidR="00CD0077">
        <w:rPr>
          <w:rFonts w:ascii="Arial" w:hAnsi="Arial" w:cs="Arial"/>
          <w:b/>
          <w:sz w:val="26"/>
        </w:rPr>
        <w:t>2</w:t>
      </w:r>
      <w:r w:rsidR="00BB616F">
        <w:rPr>
          <w:rFonts w:ascii="Arial" w:hAnsi="Arial" w:cs="Arial"/>
          <w:b/>
          <w:sz w:val="26"/>
        </w:rPr>
        <w:t>3</w:t>
      </w:r>
    </w:p>
    <w:p w14:paraId="77694383" w14:textId="77777777" w:rsidR="00781821" w:rsidRDefault="00781821">
      <w:pPr>
        <w:spacing w:after="240" w:line="720" w:lineRule="exact"/>
        <w:jc w:val="center"/>
        <w:rPr>
          <w:rFonts w:ascii="Arial" w:hAnsi="Arial" w:cs="Arial"/>
          <w:b/>
          <w:sz w:val="26"/>
        </w:rPr>
      </w:pPr>
    </w:p>
    <w:p w14:paraId="1C4FE71D" w14:textId="77777777" w:rsidR="004215B3" w:rsidRDefault="00243271">
      <w:pPr>
        <w:spacing w:after="240" w:line="720" w:lineRule="exact"/>
        <w:jc w:val="center"/>
        <w:rPr>
          <w:rFonts w:ascii="Arial" w:hAnsi="Arial" w:cs="Arial"/>
          <w:b/>
          <w:sz w:val="26"/>
        </w:rPr>
      </w:pPr>
      <w:r>
        <w:rPr>
          <w:noProof/>
        </w:rPr>
        <w:pict w14:anchorId="44E35B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98" type="#_x0000_t75" alt="DEP Logo" style="position:absolute;left:0;text-align:left;margin-left:161.85pt;margin-top:17.7pt;width:194.7pt;height:113.3pt;z-index:251659264">
            <v:imagedata r:id="rId11" o:title="DEP centered-bw"/>
          </v:shape>
        </w:pict>
      </w:r>
    </w:p>
    <w:p w14:paraId="4061F404" w14:textId="77777777" w:rsidR="004215B3" w:rsidRDefault="004215B3">
      <w:pPr>
        <w:spacing w:after="240" w:line="720" w:lineRule="exact"/>
        <w:jc w:val="center"/>
        <w:rPr>
          <w:rFonts w:ascii="Arial" w:hAnsi="Arial" w:cs="Arial"/>
          <w:b/>
          <w:sz w:val="26"/>
        </w:rPr>
      </w:pPr>
    </w:p>
    <w:p w14:paraId="08DB04F0" w14:textId="77777777" w:rsidR="004215B3" w:rsidRDefault="004215B3">
      <w:pPr>
        <w:spacing w:after="240" w:line="720" w:lineRule="exact"/>
        <w:jc w:val="center"/>
        <w:rPr>
          <w:rFonts w:ascii="Arial" w:hAnsi="Arial" w:cs="Arial"/>
          <w:b/>
          <w:sz w:val="26"/>
        </w:rPr>
      </w:pPr>
    </w:p>
    <w:p w14:paraId="5559299A" w14:textId="77777777" w:rsidR="004215B3" w:rsidRDefault="004215B3">
      <w:pPr>
        <w:spacing w:after="240" w:line="720" w:lineRule="exact"/>
        <w:jc w:val="center"/>
        <w:rPr>
          <w:rFonts w:ascii="Arial" w:hAnsi="Arial" w:cs="Arial"/>
          <w:b/>
          <w:sz w:val="26"/>
        </w:rPr>
      </w:pPr>
    </w:p>
    <w:p w14:paraId="589DDE8C" w14:textId="77777777" w:rsidR="00781821" w:rsidRDefault="00243271">
      <w:pPr>
        <w:spacing w:after="240"/>
        <w:jc w:val="center"/>
        <w:rPr>
          <w:rFonts w:ascii="Arial" w:hAnsi="Arial" w:cs="Arial"/>
          <w:b/>
        </w:rPr>
      </w:pPr>
      <w:r>
        <w:rPr>
          <w:rFonts w:ascii="Arial" w:hAnsi="Arial" w:cs="Arial"/>
          <w:noProof/>
        </w:rPr>
        <w:pict w14:anchorId="6135C120">
          <v:rect id="_x0000_s1028" style="position:absolute;left:0;text-align:left;margin-left:-.1pt;margin-top:18.45pt;width:502.55pt;height:206.4pt;z-index:251657216" filled="f" stroked="f">
            <v:textbox style="mso-next-textbox:#_x0000_s1028" inset="1pt,1pt,1pt,1pt">
              <w:txbxContent>
                <w:p w14:paraId="54D995D6" w14:textId="77777777" w:rsidR="008812E6" w:rsidRPr="002D6F63" w:rsidRDefault="008812E6">
                  <w:pPr>
                    <w:spacing w:line="720" w:lineRule="exact"/>
                    <w:jc w:val="center"/>
                    <w:rPr>
                      <w:rFonts w:ascii="Arial" w:hAnsi="Arial" w:cs="Arial"/>
                      <w:b/>
                      <w:sz w:val="28"/>
                    </w:rPr>
                  </w:pPr>
                  <w:r w:rsidRPr="002D6F63">
                    <w:rPr>
                      <w:rFonts w:ascii="Arial" w:hAnsi="Arial" w:cs="Arial"/>
                      <w:b/>
                      <w:sz w:val="28"/>
                    </w:rPr>
                    <w:t>COMMONWEALTH OF PENNSYLVANIA</w:t>
                  </w:r>
                </w:p>
                <w:p w14:paraId="3A5616C6" w14:textId="77777777" w:rsidR="008812E6" w:rsidRPr="002D6F63" w:rsidRDefault="008812E6">
                  <w:pPr>
                    <w:spacing w:line="720" w:lineRule="exact"/>
                    <w:jc w:val="center"/>
                    <w:rPr>
                      <w:rFonts w:ascii="Arial" w:hAnsi="Arial" w:cs="Arial"/>
                      <w:b/>
                      <w:sz w:val="28"/>
                    </w:rPr>
                  </w:pPr>
                  <w:r w:rsidRPr="002D6F63">
                    <w:rPr>
                      <w:rFonts w:ascii="Arial" w:hAnsi="Arial" w:cs="Arial"/>
                      <w:b/>
                      <w:sz w:val="28"/>
                    </w:rPr>
                    <w:t>DEPARTMENT OF ENVIRONMENTAL PROTECTION</w:t>
                  </w:r>
                </w:p>
                <w:p w14:paraId="13B47037" w14:textId="77777777" w:rsidR="008812E6" w:rsidRPr="002D6F63" w:rsidRDefault="008812E6">
                  <w:pPr>
                    <w:spacing w:line="720" w:lineRule="exact"/>
                    <w:jc w:val="center"/>
                    <w:rPr>
                      <w:rFonts w:ascii="Arial" w:hAnsi="Arial" w:cs="Arial"/>
                      <w:b/>
                      <w:sz w:val="28"/>
                    </w:rPr>
                  </w:pPr>
                  <w:r w:rsidRPr="002D6F63">
                    <w:rPr>
                      <w:rFonts w:ascii="Arial" w:hAnsi="Arial" w:cs="Arial"/>
                      <w:b/>
                      <w:sz w:val="28"/>
                    </w:rPr>
                    <w:t>BUREAU OF WASTE MANAGEMENT</w:t>
                  </w:r>
                </w:p>
                <w:p w14:paraId="55D74D8C" w14:textId="278407F7" w:rsidR="00712C3B" w:rsidRDefault="000B6647" w:rsidP="00712C3B">
                  <w:pPr>
                    <w:ind w:right="-72" w:firstLine="720"/>
                  </w:pPr>
                  <w:r>
                    <w:t xml:space="preserve"> </w:t>
                  </w:r>
                </w:p>
                <w:p w14:paraId="51B9A6AD" w14:textId="36B38DCB" w:rsidR="000B6647" w:rsidRDefault="00243271" w:rsidP="007B7FE5">
                  <w:pPr>
                    <w:ind w:right="-72" w:firstLine="720"/>
                    <w:rPr>
                      <w:rFonts w:ascii="Arial" w:hAnsi="Arial" w:cs="Arial"/>
                      <w:sz w:val="22"/>
                      <w:szCs w:val="22"/>
                    </w:rPr>
                  </w:pPr>
                  <w:hyperlink r:id="rId12" w:history="1">
                    <w:r w:rsidR="00712C3B" w:rsidRPr="00A7453D">
                      <w:rPr>
                        <w:rStyle w:val="Hyperlink"/>
                        <w:rFonts w:ascii="Arial" w:hAnsi="Arial" w:cs="Arial"/>
                      </w:rPr>
                      <w:t>http://www.dep.pa.gov/Business/Land/Waste/SolidWaste/Residual/Pages/BiennialReport.aspx</w:t>
                    </w:r>
                  </w:hyperlink>
                </w:p>
                <w:p w14:paraId="567D250D" w14:textId="5A3C2039" w:rsidR="002F026F" w:rsidRPr="002D6F63" w:rsidRDefault="002F026F">
                  <w:pPr>
                    <w:spacing w:line="720" w:lineRule="exact"/>
                    <w:jc w:val="center"/>
                    <w:rPr>
                      <w:rFonts w:ascii="Arial" w:hAnsi="Arial" w:cs="Arial"/>
                      <w:b/>
                      <w:sz w:val="28"/>
                    </w:rPr>
                  </w:pPr>
                </w:p>
              </w:txbxContent>
            </v:textbox>
          </v:rect>
        </w:pict>
      </w:r>
    </w:p>
    <w:p w14:paraId="3B6F8663" w14:textId="77777777" w:rsidR="00781821" w:rsidRDefault="00781821">
      <w:pPr>
        <w:spacing w:after="240"/>
        <w:jc w:val="center"/>
        <w:rPr>
          <w:rFonts w:ascii="Arial" w:hAnsi="Arial" w:cs="Arial"/>
          <w:b/>
        </w:rPr>
        <w:sectPr w:rsidR="00781821" w:rsidSect="004947B9">
          <w:headerReference w:type="even" r:id="rId13"/>
          <w:headerReference w:type="default" r:id="rId14"/>
          <w:footerReference w:type="even" r:id="rId15"/>
          <w:footerReference w:type="default" r:id="rId16"/>
          <w:pgSz w:w="12240" w:h="15840"/>
          <w:pgMar w:top="936" w:right="936" w:bottom="936" w:left="936" w:header="720" w:footer="720" w:gutter="0"/>
          <w:cols w:space="720"/>
        </w:sectPr>
      </w:pPr>
    </w:p>
    <w:p w14:paraId="40836286" w14:textId="77777777" w:rsidR="00781821" w:rsidRDefault="00781821">
      <w:pPr>
        <w:jc w:val="center"/>
        <w:rPr>
          <w:rFonts w:ascii="Arial" w:hAnsi="Arial" w:cs="Arial"/>
          <w:b/>
          <w:sz w:val="22"/>
        </w:rPr>
      </w:pPr>
      <w:r>
        <w:rPr>
          <w:rFonts w:ascii="Arial" w:hAnsi="Arial" w:cs="Arial"/>
          <w:b/>
          <w:sz w:val="22"/>
        </w:rPr>
        <w:lastRenderedPageBreak/>
        <w:t xml:space="preserve">DEPARTMENT OF ENVIRONMENTAL PROTECTION </w:t>
      </w:r>
    </w:p>
    <w:p w14:paraId="0B67915D" w14:textId="77777777" w:rsidR="00781821" w:rsidRDefault="00781821">
      <w:pPr>
        <w:jc w:val="center"/>
        <w:rPr>
          <w:rFonts w:ascii="Arial" w:hAnsi="Arial" w:cs="Arial"/>
          <w:b/>
          <w:sz w:val="22"/>
        </w:rPr>
      </w:pPr>
      <w:r>
        <w:rPr>
          <w:rFonts w:ascii="Arial" w:hAnsi="Arial" w:cs="Arial"/>
          <w:b/>
          <w:sz w:val="22"/>
        </w:rPr>
        <w:t>BUREAU OF WASTE MANAGEMENT</w:t>
      </w:r>
    </w:p>
    <w:p w14:paraId="1F4058BB" w14:textId="77777777" w:rsidR="00781821" w:rsidRDefault="00781821">
      <w:pPr>
        <w:jc w:val="center"/>
        <w:rPr>
          <w:rFonts w:ascii="Arial" w:hAnsi="Arial" w:cs="Arial"/>
          <w:b/>
          <w:sz w:val="22"/>
        </w:rPr>
      </w:pPr>
    </w:p>
    <w:tbl>
      <w:tblPr>
        <w:tblW w:w="0" w:type="auto"/>
        <w:tblInd w:w="108" w:type="dxa"/>
        <w:tblLayout w:type="fixed"/>
        <w:tblLook w:val="0000" w:firstRow="0" w:lastRow="0" w:firstColumn="0" w:lastColumn="0" w:noHBand="0" w:noVBand="0"/>
      </w:tblPr>
      <w:tblGrid>
        <w:gridCol w:w="3564"/>
        <w:gridCol w:w="876"/>
        <w:gridCol w:w="480"/>
        <w:gridCol w:w="5790"/>
      </w:tblGrid>
      <w:tr w:rsidR="00781821" w14:paraId="62FFF218" w14:textId="77777777">
        <w:trPr>
          <w:cantSplit/>
          <w:trHeight w:val="540"/>
        </w:trPr>
        <w:tc>
          <w:tcPr>
            <w:tcW w:w="4440" w:type="dxa"/>
            <w:gridSpan w:val="2"/>
            <w:tcBorders>
              <w:bottom w:val="nil"/>
            </w:tcBorders>
          </w:tcPr>
          <w:p w14:paraId="0298BD67" w14:textId="77777777" w:rsidR="00781821" w:rsidRDefault="002D6F63" w:rsidP="002D6F63">
            <w:pPr>
              <w:tabs>
                <w:tab w:val="center" w:pos="1782"/>
              </w:tabs>
              <w:rPr>
                <w:rFonts w:ascii="Arial" w:hAnsi="Arial" w:cs="Arial"/>
                <w:b/>
                <w:sz w:val="22"/>
              </w:rPr>
            </w:pPr>
            <w:r>
              <w:rPr>
                <w:rFonts w:ascii="Arial" w:hAnsi="Arial" w:cs="Arial"/>
                <w:b/>
                <w:sz w:val="22"/>
              </w:rPr>
              <w:tab/>
            </w:r>
            <w:r w:rsidR="00781821">
              <w:rPr>
                <w:rFonts w:ascii="Arial" w:hAnsi="Arial" w:cs="Arial"/>
                <w:b/>
                <w:sz w:val="22"/>
              </w:rPr>
              <w:t>Regional Offices</w:t>
            </w:r>
          </w:p>
          <w:p w14:paraId="38A6C620" w14:textId="77777777" w:rsidR="002D6F63" w:rsidRDefault="002D6F63" w:rsidP="002D6F63">
            <w:pPr>
              <w:tabs>
                <w:tab w:val="center" w:pos="1782"/>
              </w:tabs>
              <w:rPr>
                <w:rFonts w:ascii="Arial" w:hAnsi="Arial" w:cs="Arial"/>
                <w:b/>
                <w:sz w:val="22"/>
              </w:rPr>
            </w:pPr>
            <w:r>
              <w:rPr>
                <w:rFonts w:ascii="Arial" w:hAnsi="Arial" w:cs="Arial"/>
                <w:b/>
                <w:sz w:val="22"/>
              </w:rPr>
              <w:tab/>
              <w:t>Residual Waste Contacts</w:t>
            </w:r>
          </w:p>
        </w:tc>
        <w:tc>
          <w:tcPr>
            <w:tcW w:w="6270" w:type="dxa"/>
            <w:gridSpan w:val="2"/>
            <w:tcBorders>
              <w:bottom w:val="nil"/>
            </w:tcBorders>
            <w:vAlign w:val="center"/>
          </w:tcPr>
          <w:p w14:paraId="710B8BD2" w14:textId="77777777" w:rsidR="00781821" w:rsidRDefault="00781821">
            <w:pPr>
              <w:jc w:val="center"/>
              <w:rPr>
                <w:rFonts w:ascii="Arial" w:hAnsi="Arial" w:cs="Arial"/>
                <w:b/>
                <w:sz w:val="22"/>
              </w:rPr>
            </w:pPr>
            <w:smartTag w:uri="urn:schemas-microsoft-com:office:smarttags" w:element="place">
              <w:smartTag w:uri="urn:schemas-microsoft-com:office:smarttags" w:element="PlaceType">
                <w:r>
                  <w:rPr>
                    <w:rFonts w:ascii="Arial" w:hAnsi="Arial" w:cs="Arial"/>
                    <w:b/>
                    <w:sz w:val="22"/>
                  </w:rPr>
                  <w:t>County</w:t>
                </w:r>
              </w:smartTag>
              <w:r>
                <w:rPr>
                  <w:rFonts w:ascii="Arial" w:hAnsi="Arial" w:cs="Arial"/>
                  <w:b/>
                  <w:sz w:val="22"/>
                </w:rPr>
                <w:t xml:space="preserve"> </w:t>
              </w:r>
              <w:smartTag w:uri="urn:schemas-microsoft-com:office:smarttags" w:element="PlaceName">
                <w:r>
                  <w:rPr>
                    <w:rFonts w:ascii="Arial" w:hAnsi="Arial" w:cs="Arial"/>
                    <w:b/>
                    <w:sz w:val="22"/>
                  </w:rPr>
                  <w:t>Responsibility</w:t>
                </w:r>
              </w:smartTag>
            </w:smartTag>
          </w:p>
        </w:tc>
      </w:tr>
      <w:tr w:rsidR="00781821" w14:paraId="24315C5B" w14:textId="77777777">
        <w:tc>
          <w:tcPr>
            <w:tcW w:w="4440" w:type="dxa"/>
            <w:gridSpan w:val="2"/>
          </w:tcPr>
          <w:p w14:paraId="0FF777D6" w14:textId="77777777" w:rsidR="00781821" w:rsidRDefault="00781821" w:rsidP="002D6F63">
            <w:pPr>
              <w:rPr>
                <w:rFonts w:ascii="Arial" w:hAnsi="Arial" w:cs="Arial"/>
                <w:b/>
                <w:sz w:val="22"/>
              </w:rPr>
            </w:pPr>
          </w:p>
        </w:tc>
        <w:tc>
          <w:tcPr>
            <w:tcW w:w="6270" w:type="dxa"/>
            <w:gridSpan w:val="2"/>
          </w:tcPr>
          <w:p w14:paraId="23BCFC8C" w14:textId="77777777" w:rsidR="00781821" w:rsidRDefault="00781821">
            <w:pPr>
              <w:jc w:val="center"/>
              <w:rPr>
                <w:rFonts w:ascii="Arial" w:hAnsi="Arial" w:cs="Arial"/>
                <w:b/>
                <w:sz w:val="22"/>
              </w:rPr>
            </w:pPr>
          </w:p>
        </w:tc>
      </w:tr>
      <w:tr w:rsidR="00781821" w14:paraId="518540A3" w14:textId="77777777">
        <w:tc>
          <w:tcPr>
            <w:tcW w:w="4440" w:type="dxa"/>
            <w:gridSpan w:val="2"/>
          </w:tcPr>
          <w:p w14:paraId="14B0CC34" w14:textId="77777777" w:rsidR="00781821" w:rsidRDefault="00781821">
            <w:pPr>
              <w:spacing w:line="246" w:lineRule="exact"/>
              <w:rPr>
                <w:rFonts w:ascii="Arial" w:hAnsi="Arial" w:cs="Arial"/>
                <w:b/>
                <w:sz w:val="22"/>
              </w:rPr>
            </w:pPr>
            <w:r>
              <w:rPr>
                <w:rFonts w:ascii="Arial" w:hAnsi="Arial" w:cs="Arial"/>
                <w:b/>
                <w:sz w:val="22"/>
              </w:rPr>
              <w:t>Southeast Regional Office</w:t>
            </w:r>
          </w:p>
          <w:p w14:paraId="5D96A2C2" w14:textId="77777777" w:rsidR="00781821" w:rsidRDefault="00781821">
            <w:pPr>
              <w:spacing w:line="246" w:lineRule="exact"/>
              <w:rPr>
                <w:rFonts w:ascii="Arial" w:hAnsi="Arial" w:cs="Arial"/>
                <w:sz w:val="22"/>
              </w:rPr>
            </w:pPr>
            <w:smartTag w:uri="urn:schemas-microsoft-com:office:smarttags" w:element="Street">
              <w:smartTag w:uri="urn:schemas-microsoft-com:office:smarttags" w:element="address">
                <w:r>
                  <w:rPr>
                    <w:rFonts w:ascii="Arial" w:hAnsi="Arial" w:cs="Arial"/>
                    <w:sz w:val="22"/>
                  </w:rPr>
                  <w:t>2 E. Main Street</w:t>
                </w:r>
              </w:smartTag>
            </w:smartTag>
          </w:p>
          <w:p w14:paraId="76EECB55" w14:textId="77777777" w:rsidR="00781821" w:rsidRDefault="00781821">
            <w:pPr>
              <w:spacing w:line="246" w:lineRule="exact"/>
              <w:rPr>
                <w:rFonts w:ascii="Arial" w:hAnsi="Arial" w:cs="Arial"/>
                <w:sz w:val="22"/>
              </w:rPr>
            </w:pPr>
            <w:smartTag w:uri="urn:schemas-microsoft-com:office:smarttags" w:element="place">
              <w:smartTag w:uri="urn:schemas-microsoft-com:office:smarttags" w:element="City">
                <w:r>
                  <w:rPr>
                    <w:rFonts w:ascii="Arial" w:hAnsi="Arial" w:cs="Arial"/>
                    <w:sz w:val="22"/>
                  </w:rPr>
                  <w:t>Norristown</w:t>
                </w:r>
              </w:smartTag>
              <w:r>
                <w:rPr>
                  <w:rFonts w:ascii="Arial" w:hAnsi="Arial" w:cs="Arial"/>
                  <w:sz w:val="22"/>
                </w:rPr>
                <w:t xml:space="preserve">, </w:t>
              </w:r>
              <w:smartTag w:uri="urn:schemas-microsoft-com:office:smarttags" w:element="State">
                <w:r>
                  <w:rPr>
                    <w:rFonts w:ascii="Arial" w:hAnsi="Arial" w:cs="Arial"/>
                    <w:sz w:val="22"/>
                  </w:rPr>
                  <w:t>PA</w:t>
                </w:r>
              </w:smartTag>
              <w:r>
                <w:rPr>
                  <w:rFonts w:ascii="Arial" w:hAnsi="Arial" w:cs="Arial"/>
                  <w:sz w:val="22"/>
                </w:rPr>
                <w:t xml:space="preserve"> </w:t>
              </w:r>
              <w:r w:rsidR="001B4711">
                <w:rPr>
                  <w:rFonts w:ascii="Arial" w:hAnsi="Arial" w:cs="Arial"/>
                  <w:sz w:val="22"/>
                </w:rPr>
                <w:t xml:space="preserve"> </w:t>
              </w:r>
              <w:smartTag w:uri="urn:schemas-microsoft-com:office:smarttags" w:element="PostalCode">
                <w:r>
                  <w:rPr>
                    <w:rFonts w:ascii="Arial" w:hAnsi="Arial" w:cs="Arial"/>
                    <w:sz w:val="22"/>
                  </w:rPr>
                  <w:t>19401-4915</w:t>
                </w:r>
              </w:smartTag>
            </w:smartTag>
          </w:p>
          <w:p w14:paraId="41FB7A6F" w14:textId="77777777" w:rsidR="00781821" w:rsidRDefault="00781821" w:rsidP="002D6F63">
            <w:pPr>
              <w:spacing w:line="246" w:lineRule="exact"/>
              <w:rPr>
                <w:rFonts w:ascii="Arial" w:hAnsi="Arial" w:cs="Arial"/>
                <w:b/>
                <w:sz w:val="22"/>
              </w:rPr>
            </w:pPr>
            <w:r>
              <w:rPr>
                <w:rFonts w:ascii="Arial" w:hAnsi="Arial" w:cs="Arial"/>
                <w:sz w:val="22"/>
              </w:rPr>
              <w:t>Phone:</w:t>
            </w:r>
            <w:r w:rsidR="000E0409">
              <w:rPr>
                <w:rFonts w:ascii="Arial" w:hAnsi="Arial" w:cs="Arial"/>
                <w:sz w:val="22"/>
              </w:rPr>
              <w:t xml:space="preserve"> </w:t>
            </w:r>
            <w:r>
              <w:rPr>
                <w:rFonts w:ascii="Arial" w:hAnsi="Arial" w:cs="Arial"/>
                <w:sz w:val="22"/>
              </w:rPr>
              <w:t xml:space="preserve"> 484-250-59</w:t>
            </w:r>
            <w:r w:rsidR="002D6F63">
              <w:rPr>
                <w:rFonts w:ascii="Arial" w:hAnsi="Arial" w:cs="Arial"/>
                <w:sz w:val="22"/>
              </w:rPr>
              <w:t>02</w:t>
            </w:r>
          </w:p>
        </w:tc>
        <w:tc>
          <w:tcPr>
            <w:tcW w:w="6270" w:type="dxa"/>
            <w:gridSpan w:val="2"/>
          </w:tcPr>
          <w:p w14:paraId="6794C638" w14:textId="77777777" w:rsidR="00781821" w:rsidRDefault="00781821">
            <w:pPr>
              <w:rPr>
                <w:rFonts w:ascii="Arial" w:hAnsi="Arial" w:cs="Arial"/>
                <w:b/>
                <w:sz w:val="22"/>
              </w:rPr>
            </w:pPr>
            <w:r>
              <w:rPr>
                <w:rFonts w:ascii="Arial" w:hAnsi="Arial" w:cs="Arial"/>
                <w:sz w:val="22"/>
              </w:rPr>
              <w:t xml:space="preserve">Bucks, </w:t>
            </w:r>
            <w:smartTag w:uri="urn:schemas-microsoft-com:office:smarttags" w:element="place">
              <w:smartTag w:uri="urn:schemas-microsoft-com:office:smarttags" w:element="City">
                <w:r>
                  <w:rPr>
                    <w:rFonts w:ascii="Arial" w:hAnsi="Arial" w:cs="Arial"/>
                    <w:sz w:val="22"/>
                  </w:rPr>
                  <w:t>Chester</w:t>
                </w:r>
              </w:smartTag>
              <w:r>
                <w:rPr>
                  <w:rFonts w:ascii="Arial" w:hAnsi="Arial" w:cs="Arial"/>
                  <w:sz w:val="22"/>
                </w:rPr>
                <w:t xml:space="preserve">, </w:t>
              </w:r>
              <w:smartTag w:uri="urn:schemas-microsoft-com:office:smarttags" w:element="State">
                <w:r>
                  <w:rPr>
                    <w:rFonts w:ascii="Arial" w:hAnsi="Arial" w:cs="Arial"/>
                    <w:sz w:val="22"/>
                  </w:rPr>
                  <w:t>Delaware</w:t>
                </w:r>
              </w:smartTag>
            </w:smartTag>
            <w:r>
              <w:rPr>
                <w:rFonts w:ascii="Arial" w:hAnsi="Arial" w:cs="Arial"/>
                <w:sz w:val="22"/>
              </w:rPr>
              <w:t xml:space="preserve">, </w:t>
            </w:r>
            <w:smartTag w:uri="urn:schemas-microsoft-com:office:smarttags" w:element="City">
              <w:smartTag w:uri="urn:schemas-microsoft-com:office:smarttags" w:element="place">
                <w:r>
                  <w:rPr>
                    <w:rFonts w:ascii="Arial" w:hAnsi="Arial" w:cs="Arial"/>
                    <w:sz w:val="22"/>
                  </w:rPr>
                  <w:t>Montgomery</w:t>
                </w:r>
              </w:smartTag>
            </w:smartTag>
            <w:r>
              <w:rPr>
                <w:rFonts w:ascii="Arial" w:hAnsi="Arial" w:cs="Arial"/>
                <w:sz w:val="22"/>
              </w:rPr>
              <w:t xml:space="preserve">, </w:t>
            </w:r>
            <w:smartTag w:uri="urn:schemas-microsoft-com:office:smarttags" w:element="City">
              <w:smartTag w:uri="urn:schemas-microsoft-com:office:smarttags" w:element="place">
                <w:r>
                  <w:rPr>
                    <w:rFonts w:ascii="Arial" w:hAnsi="Arial" w:cs="Arial"/>
                    <w:sz w:val="22"/>
                  </w:rPr>
                  <w:t>Philadelphia</w:t>
                </w:r>
              </w:smartTag>
            </w:smartTag>
          </w:p>
        </w:tc>
      </w:tr>
      <w:tr w:rsidR="00781821" w14:paraId="1B6A57E1" w14:textId="77777777">
        <w:tc>
          <w:tcPr>
            <w:tcW w:w="4440" w:type="dxa"/>
            <w:gridSpan w:val="2"/>
          </w:tcPr>
          <w:p w14:paraId="000D9572" w14:textId="77777777" w:rsidR="00781821" w:rsidRDefault="00781821">
            <w:pPr>
              <w:spacing w:line="246" w:lineRule="exact"/>
              <w:rPr>
                <w:rFonts w:ascii="Arial" w:hAnsi="Arial" w:cs="Arial"/>
                <w:sz w:val="22"/>
              </w:rPr>
            </w:pPr>
          </w:p>
        </w:tc>
        <w:tc>
          <w:tcPr>
            <w:tcW w:w="6270" w:type="dxa"/>
            <w:gridSpan w:val="2"/>
          </w:tcPr>
          <w:p w14:paraId="242ADCEE" w14:textId="77777777" w:rsidR="00781821" w:rsidRDefault="00781821">
            <w:pPr>
              <w:rPr>
                <w:rFonts w:ascii="Arial" w:hAnsi="Arial" w:cs="Arial"/>
                <w:b/>
                <w:sz w:val="22"/>
              </w:rPr>
            </w:pPr>
          </w:p>
        </w:tc>
      </w:tr>
      <w:tr w:rsidR="00781821" w14:paraId="44BE6E62" w14:textId="77777777">
        <w:tc>
          <w:tcPr>
            <w:tcW w:w="4440" w:type="dxa"/>
            <w:gridSpan w:val="2"/>
          </w:tcPr>
          <w:p w14:paraId="59BA0371" w14:textId="77777777" w:rsidR="00781821" w:rsidRDefault="00781821">
            <w:pPr>
              <w:spacing w:line="246" w:lineRule="exact"/>
              <w:rPr>
                <w:rFonts w:ascii="Arial" w:hAnsi="Arial" w:cs="Arial"/>
                <w:b/>
                <w:sz w:val="22"/>
              </w:rPr>
            </w:pPr>
            <w:r>
              <w:rPr>
                <w:rFonts w:ascii="Arial" w:hAnsi="Arial" w:cs="Arial"/>
                <w:b/>
                <w:sz w:val="22"/>
              </w:rPr>
              <w:t>Northeast Regional Office</w:t>
            </w:r>
          </w:p>
          <w:p w14:paraId="5022E270" w14:textId="77777777" w:rsidR="00781821" w:rsidRDefault="00781821">
            <w:pPr>
              <w:spacing w:line="246" w:lineRule="exact"/>
              <w:rPr>
                <w:rFonts w:ascii="Arial" w:hAnsi="Arial" w:cs="Arial"/>
                <w:sz w:val="22"/>
              </w:rPr>
            </w:pPr>
            <w:smartTag w:uri="urn:schemas-microsoft-com:office:smarttags" w:element="Street">
              <w:smartTag w:uri="urn:schemas-microsoft-com:office:smarttags" w:element="address">
                <w:r>
                  <w:rPr>
                    <w:rFonts w:ascii="Arial" w:hAnsi="Arial" w:cs="Arial"/>
                    <w:sz w:val="22"/>
                  </w:rPr>
                  <w:t>2 Public Square</w:t>
                </w:r>
              </w:smartTag>
            </w:smartTag>
          </w:p>
          <w:p w14:paraId="6555BB1A" w14:textId="77777777" w:rsidR="00781821" w:rsidRDefault="00781821">
            <w:pPr>
              <w:spacing w:line="246" w:lineRule="exact"/>
              <w:rPr>
                <w:rFonts w:ascii="Arial" w:hAnsi="Arial" w:cs="Arial"/>
                <w:sz w:val="22"/>
              </w:rPr>
            </w:pPr>
            <w:smartTag w:uri="urn:schemas-microsoft-com:office:smarttags" w:element="place">
              <w:smartTag w:uri="urn:schemas-microsoft-com:office:smarttags" w:element="City">
                <w:r>
                  <w:rPr>
                    <w:rFonts w:ascii="Arial" w:hAnsi="Arial" w:cs="Arial"/>
                    <w:sz w:val="22"/>
                  </w:rPr>
                  <w:t>Wilkes-Barre</w:t>
                </w:r>
              </w:smartTag>
              <w:r>
                <w:rPr>
                  <w:rFonts w:ascii="Arial" w:hAnsi="Arial" w:cs="Arial"/>
                  <w:sz w:val="22"/>
                </w:rPr>
                <w:t xml:space="preserve">, </w:t>
              </w:r>
              <w:smartTag w:uri="urn:schemas-microsoft-com:office:smarttags" w:element="State">
                <w:r>
                  <w:rPr>
                    <w:rFonts w:ascii="Arial" w:hAnsi="Arial" w:cs="Arial"/>
                    <w:sz w:val="22"/>
                  </w:rPr>
                  <w:t>PA</w:t>
                </w:r>
              </w:smartTag>
              <w:r>
                <w:rPr>
                  <w:rFonts w:ascii="Arial" w:hAnsi="Arial" w:cs="Arial"/>
                  <w:sz w:val="22"/>
                </w:rPr>
                <w:t xml:space="preserve"> </w:t>
              </w:r>
              <w:r w:rsidR="001B4711">
                <w:rPr>
                  <w:rFonts w:ascii="Arial" w:hAnsi="Arial" w:cs="Arial"/>
                  <w:sz w:val="22"/>
                </w:rPr>
                <w:t xml:space="preserve"> </w:t>
              </w:r>
              <w:smartTag w:uri="urn:schemas-microsoft-com:office:smarttags" w:element="PostalCode">
                <w:r>
                  <w:rPr>
                    <w:rFonts w:ascii="Arial" w:hAnsi="Arial" w:cs="Arial"/>
                    <w:sz w:val="22"/>
                  </w:rPr>
                  <w:t>18701-3296</w:t>
                </w:r>
              </w:smartTag>
            </w:smartTag>
          </w:p>
          <w:p w14:paraId="24F7BB2D" w14:textId="77777777" w:rsidR="00781821" w:rsidRDefault="00781821" w:rsidP="002D6F63">
            <w:pPr>
              <w:spacing w:line="246" w:lineRule="exact"/>
              <w:rPr>
                <w:rFonts w:ascii="Arial" w:hAnsi="Arial" w:cs="Arial"/>
                <w:sz w:val="22"/>
              </w:rPr>
            </w:pPr>
            <w:r>
              <w:rPr>
                <w:rFonts w:ascii="Arial" w:hAnsi="Arial" w:cs="Arial"/>
                <w:sz w:val="22"/>
              </w:rPr>
              <w:t xml:space="preserve">Phone: </w:t>
            </w:r>
            <w:r w:rsidR="000E0409">
              <w:rPr>
                <w:rFonts w:ascii="Arial" w:hAnsi="Arial" w:cs="Arial"/>
                <w:sz w:val="22"/>
              </w:rPr>
              <w:t xml:space="preserve"> </w:t>
            </w:r>
            <w:r>
              <w:rPr>
                <w:rFonts w:ascii="Arial" w:hAnsi="Arial" w:cs="Arial"/>
                <w:sz w:val="22"/>
              </w:rPr>
              <w:t>570-826-</w:t>
            </w:r>
            <w:r w:rsidR="002D6F63">
              <w:rPr>
                <w:rFonts w:ascii="Arial" w:hAnsi="Arial" w:cs="Arial"/>
                <w:sz w:val="22"/>
              </w:rPr>
              <w:t>2516</w:t>
            </w:r>
          </w:p>
        </w:tc>
        <w:tc>
          <w:tcPr>
            <w:tcW w:w="6270" w:type="dxa"/>
            <w:gridSpan w:val="2"/>
          </w:tcPr>
          <w:p w14:paraId="4ED461F2" w14:textId="77777777" w:rsidR="00781821" w:rsidRDefault="00781821" w:rsidP="00BA72A6">
            <w:pPr>
              <w:jc w:val="both"/>
              <w:rPr>
                <w:rFonts w:ascii="Arial" w:hAnsi="Arial" w:cs="Arial"/>
                <w:b/>
                <w:sz w:val="22"/>
              </w:rPr>
            </w:pPr>
            <w:r>
              <w:rPr>
                <w:rFonts w:ascii="Arial" w:hAnsi="Arial" w:cs="Arial"/>
                <w:sz w:val="22"/>
              </w:rPr>
              <w:t xml:space="preserve">Carbon, </w:t>
            </w:r>
            <w:smartTag w:uri="urn:schemas-microsoft-com:office:smarttags" w:element="City">
              <w:smartTag w:uri="urn:schemas-microsoft-com:office:smarttags" w:element="place">
                <w:r>
                  <w:rPr>
                    <w:rFonts w:ascii="Arial" w:hAnsi="Arial" w:cs="Arial"/>
                    <w:sz w:val="22"/>
                  </w:rPr>
                  <w:t>Lackawanna</w:t>
                </w:r>
              </w:smartTag>
            </w:smartTag>
            <w:r>
              <w:rPr>
                <w:rFonts w:ascii="Arial" w:hAnsi="Arial" w:cs="Arial"/>
                <w:sz w:val="22"/>
              </w:rPr>
              <w:t xml:space="preserve">, Lehigh, Luzerne, </w:t>
            </w:r>
            <w:smartTag w:uri="urn:schemas-microsoft-com:office:smarttags" w:element="City">
              <w:smartTag w:uri="urn:schemas-microsoft-com:office:smarttags" w:element="place">
                <w:r>
                  <w:rPr>
                    <w:rFonts w:ascii="Arial" w:hAnsi="Arial" w:cs="Arial"/>
                    <w:sz w:val="22"/>
                  </w:rPr>
                  <w:t>Monroe</w:t>
                </w:r>
              </w:smartTag>
            </w:smartTag>
            <w:r>
              <w:rPr>
                <w:rFonts w:ascii="Arial" w:hAnsi="Arial" w:cs="Arial"/>
                <w:sz w:val="22"/>
              </w:rPr>
              <w:t xml:space="preserve">, </w:t>
            </w:r>
            <w:smartTag w:uri="urn:schemas-microsoft-com:office:smarttags" w:element="City">
              <w:smartTag w:uri="urn:schemas-microsoft-com:office:smarttags" w:element="place">
                <w:r>
                  <w:rPr>
                    <w:rFonts w:ascii="Arial" w:hAnsi="Arial" w:cs="Arial"/>
                    <w:sz w:val="22"/>
                  </w:rPr>
                  <w:t>Northampton</w:t>
                </w:r>
              </w:smartTag>
            </w:smartTag>
            <w:r>
              <w:rPr>
                <w:rFonts w:ascii="Arial" w:hAnsi="Arial" w:cs="Arial"/>
                <w:sz w:val="22"/>
              </w:rPr>
              <w:t xml:space="preserve">, Pike, </w:t>
            </w:r>
            <w:smartTag w:uri="urn:schemas-microsoft-com:office:smarttags" w:element="place">
              <w:r>
                <w:rPr>
                  <w:rFonts w:ascii="Arial" w:hAnsi="Arial" w:cs="Arial"/>
                  <w:sz w:val="22"/>
                </w:rPr>
                <w:t>Schuylkill</w:t>
              </w:r>
            </w:smartTag>
            <w:r>
              <w:rPr>
                <w:rFonts w:ascii="Arial" w:hAnsi="Arial" w:cs="Arial"/>
                <w:sz w:val="22"/>
              </w:rPr>
              <w:t xml:space="preserve">, Susquehanna, </w:t>
            </w:r>
            <w:smartTag w:uri="urn:schemas-microsoft-com:office:smarttags" w:element="place">
              <w:smartTag w:uri="urn:schemas-microsoft-com:office:smarttags" w:element="City">
                <w:r>
                  <w:rPr>
                    <w:rFonts w:ascii="Arial" w:hAnsi="Arial" w:cs="Arial"/>
                    <w:sz w:val="22"/>
                  </w:rPr>
                  <w:t>Wayne</w:t>
                </w:r>
              </w:smartTag>
              <w:r>
                <w:rPr>
                  <w:rFonts w:ascii="Arial" w:hAnsi="Arial" w:cs="Arial"/>
                  <w:sz w:val="22"/>
                </w:rPr>
                <w:t xml:space="preserve">, </w:t>
              </w:r>
              <w:smartTag w:uri="urn:schemas-microsoft-com:office:smarttags" w:element="State">
                <w:r>
                  <w:rPr>
                    <w:rFonts w:ascii="Arial" w:hAnsi="Arial" w:cs="Arial"/>
                    <w:sz w:val="22"/>
                  </w:rPr>
                  <w:t>Wyoming</w:t>
                </w:r>
              </w:smartTag>
            </w:smartTag>
          </w:p>
        </w:tc>
      </w:tr>
      <w:tr w:rsidR="00781821" w14:paraId="1DF8DE7F" w14:textId="77777777">
        <w:tc>
          <w:tcPr>
            <w:tcW w:w="4440" w:type="dxa"/>
            <w:gridSpan w:val="2"/>
          </w:tcPr>
          <w:p w14:paraId="589D8DE7" w14:textId="77777777" w:rsidR="00781821" w:rsidRDefault="00781821">
            <w:pPr>
              <w:spacing w:line="246" w:lineRule="exact"/>
              <w:rPr>
                <w:rFonts w:ascii="Arial" w:hAnsi="Arial" w:cs="Arial"/>
                <w:sz w:val="22"/>
              </w:rPr>
            </w:pPr>
          </w:p>
        </w:tc>
        <w:tc>
          <w:tcPr>
            <w:tcW w:w="6270" w:type="dxa"/>
            <w:gridSpan w:val="2"/>
          </w:tcPr>
          <w:p w14:paraId="2F59AAC4" w14:textId="77777777" w:rsidR="00781821" w:rsidRDefault="00781821">
            <w:pPr>
              <w:rPr>
                <w:rFonts w:ascii="Arial" w:hAnsi="Arial" w:cs="Arial"/>
                <w:sz w:val="22"/>
              </w:rPr>
            </w:pPr>
          </w:p>
        </w:tc>
      </w:tr>
      <w:tr w:rsidR="00781821" w14:paraId="67F74136" w14:textId="77777777">
        <w:tc>
          <w:tcPr>
            <w:tcW w:w="4440" w:type="dxa"/>
            <w:gridSpan w:val="2"/>
          </w:tcPr>
          <w:p w14:paraId="6F7C77F0" w14:textId="77777777" w:rsidR="00781821" w:rsidRDefault="00781821">
            <w:pPr>
              <w:spacing w:line="246" w:lineRule="exact"/>
              <w:rPr>
                <w:rFonts w:ascii="Arial" w:hAnsi="Arial" w:cs="Arial"/>
                <w:b/>
                <w:sz w:val="22"/>
              </w:rPr>
            </w:pPr>
            <w:r>
              <w:rPr>
                <w:rFonts w:ascii="Arial" w:hAnsi="Arial" w:cs="Arial"/>
                <w:b/>
                <w:sz w:val="22"/>
              </w:rPr>
              <w:t>Southcentral Regional Office</w:t>
            </w:r>
          </w:p>
          <w:p w14:paraId="15122F2C" w14:textId="77777777" w:rsidR="00781821" w:rsidRDefault="00781821">
            <w:pPr>
              <w:spacing w:line="246" w:lineRule="exact"/>
              <w:rPr>
                <w:rFonts w:ascii="Arial" w:hAnsi="Arial" w:cs="Arial"/>
                <w:sz w:val="22"/>
              </w:rPr>
            </w:pPr>
            <w:smartTag w:uri="urn:schemas-microsoft-com:office:smarttags" w:element="Street">
              <w:smartTag w:uri="urn:schemas-microsoft-com:office:smarttags" w:element="address">
                <w:r>
                  <w:rPr>
                    <w:rFonts w:ascii="Arial" w:hAnsi="Arial" w:cs="Arial"/>
                    <w:sz w:val="22"/>
                  </w:rPr>
                  <w:t xml:space="preserve">909 </w:t>
                </w:r>
                <w:proofErr w:type="spellStart"/>
                <w:r>
                  <w:rPr>
                    <w:rFonts w:ascii="Arial" w:hAnsi="Arial" w:cs="Arial"/>
                    <w:sz w:val="22"/>
                  </w:rPr>
                  <w:t>Elmerton</w:t>
                </w:r>
                <w:proofErr w:type="spellEnd"/>
                <w:r>
                  <w:rPr>
                    <w:rFonts w:ascii="Arial" w:hAnsi="Arial" w:cs="Arial"/>
                    <w:sz w:val="22"/>
                  </w:rPr>
                  <w:t xml:space="preserve"> Avenue</w:t>
                </w:r>
              </w:smartTag>
            </w:smartTag>
          </w:p>
          <w:p w14:paraId="75A85D8F" w14:textId="77777777" w:rsidR="00781821" w:rsidRDefault="00781821">
            <w:pPr>
              <w:spacing w:line="246" w:lineRule="exact"/>
              <w:rPr>
                <w:rFonts w:ascii="Arial" w:hAnsi="Arial" w:cs="Arial"/>
                <w:sz w:val="22"/>
              </w:rPr>
            </w:pPr>
            <w:smartTag w:uri="urn:schemas-microsoft-com:office:smarttags" w:element="place">
              <w:smartTag w:uri="urn:schemas-microsoft-com:office:smarttags" w:element="City">
                <w:r>
                  <w:rPr>
                    <w:rFonts w:ascii="Arial" w:hAnsi="Arial" w:cs="Arial"/>
                    <w:sz w:val="22"/>
                  </w:rPr>
                  <w:t>Harrisburg</w:t>
                </w:r>
              </w:smartTag>
              <w:r>
                <w:rPr>
                  <w:rFonts w:ascii="Arial" w:hAnsi="Arial" w:cs="Arial"/>
                  <w:sz w:val="22"/>
                </w:rPr>
                <w:t xml:space="preserve">, </w:t>
              </w:r>
              <w:smartTag w:uri="urn:schemas-microsoft-com:office:smarttags" w:element="State">
                <w:r>
                  <w:rPr>
                    <w:rFonts w:ascii="Arial" w:hAnsi="Arial" w:cs="Arial"/>
                    <w:sz w:val="22"/>
                  </w:rPr>
                  <w:t>PA</w:t>
                </w:r>
              </w:smartTag>
              <w:r>
                <w:rPr>
                  <w:rFonts w:ascii="Arial" w:hAnsi="Arial" w:cs="Arial"/>
                  <w:sz w:val="22"/>
                </w:rPr>
                <w:t xml:space="preserve"> </w:t>
              </w:r>
              <w:r w:rsidR="001B4711">
                <w:rPr>
                  <w:rFonts w:ascii="Arial" w:hAnsi="Arial" w:cs="Arial"/>
                  <w:sz w:val="22"/>
                </w:rPr>
                <w:t xml:space="preserve"> </w:t>
              </w:r>
              <w:smartTag w:uri="urn:schemas-microsoft-com:office:smarttags" w:element="PostalCode">
                <w:r>
                  <w:rPr>
                    <w:rFonts w:ascii="Arial" w:hAnsi="Arial" w:cs="Arial"/>
                    <w:sz w:val="22"/>
                  </w:rPr>
                  <w:t>17110-8200</w:t>
                </w:r>
              </w:smartTag>
            </w:smartTag>
          </w:p>
          <w:p w14:paraId="571A2817" w14:textId="77777777" w:rsidR="00781821" w:rsidRDefault="00781821" w:rsidP="002D6F63">
            <w:pPr>
              <w:spacing w:line="246" w:lineRule="exact"/>
              <w:rPr>
                <w:rFonts w:ascii="Arial" w:hAnsi="Arial" w:cs="Arial"/>
                <w:sz w:val="22"/>
              </w:rPr>
            </w:pPr>
            <w:r>
              <w:rPr>
                <w:rFonts w:ascii="Arial" w:hAnsi="Arial" w:cs="Arial"/>
                <w:sz w:val="22"/>
              </w:rPr>
              <w:t xml:space="preserve">Phone: </w:t>
            </w:r>
            <w:r w:rsidR="000E0409">
              <w:rPr>
                <w:rFonts w:ascii="Arial" w:hAnsi="Arial" w:cs="Arial"/>
                <w:sz w:val="22"/>
              </w:rPr>
              <w:t xml:space="preserve"> </w:t>
            </w:r>
            <w:r>
              <w:rPr>
                <w:rFonts w:ascii="Arial" w:hAnsi="Arial" w:cs="Arial"/>
                <w:sz w:val="22"/>
              </w:rPr>
              <w:t>717-705-470</w:t>
            </w:r>
            <w:r w:rsidR="002D6F63">
              <w:rPr>
                <w:rFonts w:ascii="Arial" w:hAnsi="Arial" w:cs="Arial"/>
                <w:sz w:val="22"/>
              </w:rPr>
              <w:t>0</w:t>
            </w:r>
          </w:p>
        </w:tc>
        <w:tc>
          <w:tcPr>
            <w:tcW w:w="6270" w:type="dxa"/>
            <w:gridSpan w:val="2"/>
          </w:tcPr>
          <w:p w14:paraId="2180DEFD" w14:textId="77777777" w:rsidR="00781821" w:rsidRDefault="00781821" w:rsidP="00BA72A6">
            <w:pPr>
              <w:jc w:val="both"/>
              <w:rPr>
                <w:rFonts w:ascii="Arial" w:hAnsi="Arial" w:cs="Arial"/>
                <w:sz w:val="22"/>
              </w:rPr>
            </w:pPr>
            <w:r>
              <w:rPr>
                <w:rFonts w:ascii="Arial" w:hAnsi="Arial" w:cs="Arial"/>
                <w:sz w:val="22"/>
              </w:rPr>
              <w:t>Adams, Bedford, Berks, Blair, Cumberland, Dauphin, Franklin, Fulton, Huntington, Juniata, Lancaster, Lebanon, Mifflin, Perry, York</w:t>
            </w:r>
          </w:p>
        </w:tc>
      </w:tr>
      <w:tr w:rsidR="00781821" w14:paraId="599ACEA7" w14:textId="77777777">
        <w:tc>
          <w:tcPr>
            <w:tcW w:w="4440" w:type="dxa"/>
            <w:gridSpan w:val="2"/>
          </w:tcPr>
          <w:p w14:paraId="138DA264" w14:textId="77777777" w:rsidR="00781821" w:rsidRDefault="00781821">
            <w:pPr>
              <w:spacing w:line="246" w:lineRule="exact"/>
              <w:rPr>
                <w:rFonts w:ascii="Arial" w:hAnsi="Arial" w:cs="Arial"/>
                <w:sz w:val="22"/>
              </w:rPr>
            </w:pPr>
          </w:p>
        </w:tc>
        <w:tc>
          <w:tcPr>
            <w:tcW w:w="6270" w:type="dxa"/>
            <w:gridSpan w:val="2"/>
          </w:tcPr>
          <w:p w14:paraId="3B9B8DC7" w14:textId="77777777" w:rsidR="00781821" w:rsidRDefault="00781821">
            <w:pPr>
              <w:rPr>
                <w:rFonts w:ascii="Arial" w:hAnsi="Arial" w:cs="Arial"/>
                <w:sz w:val="22"/>
              </w:rPr>
            </w:pPr>
          </w:p>
        </w:tc>
      </w:tr>
      <w:tr w:rsidR="00781821" w14:paraId="2C77DA3B" w14:textId="77777777">
        <w:tc>
          <w:tcPr>
            <w:tcW w:w="4440" w:type="dxa"/>
            <w:gridSpan w:val="2"/>
          </w:tcPr>
          <w:p w14:paraId="22F6C1D3" w14:textId="77777777" w:rsidR="00781821" w:rsidRDefault="00781821">
            <w:pPr>
              <w:spacing w:line="246" w:lineRule="exact"/>
              <w:rPr>
                <w:rFonts w:ascii="Arial" w:hAnsi="Arial" w:cs="Arial"/>
                <w:sz w:val="22"/>
              </w:rPr>
            </w:pPr>
            <w:r>
              <w:rPr>
                <w:rFonts w:ascii="Arial" w:hAnsi="Arial" w:cs="Arial"/>
                <w:b/>
                <w:sz w:val="22"/>
              </w:rPr>
              <w:t>Northcentral Regional Office</w:t>
            </w:r>
          </w:p>
          <w:p w14:paraId="6F76775E" w14:textId="77777777" w:rsidR="00781821" w:rsidRDefault="00781821">
            <w:pPr>
              <w:spacing w:line="246" w:lineRule="exact"/>
              <w:rPr>
                <w:rFonts w:ascii="Arial" w:hAnsi="Arial" w:cs="Arial"/>
                <w:sz w:val="22"/>
              </w:rPr>
            </w:pPr>
            <w:smartTag w:uri="urn:schemas-microsoft-com:office:smarttags" w:element="Street">
              <w:smartTag w:uri="urn:schemas-microsoft-com:office:smarttags" w:element="address">
                <w:r>
                  <w:rPr>
                    <w:rFonts w:ascii="Arial" w:hAnsi="Arial" w:cs="Arial"/>
                    <w:sz w:val="22"/>
                  </w:rPr>
                  <w:t>208 West Third Street</w:t>
                </w:r>
              </w:smartTag>
            </w:smartTag>
          </w:p>
          <w:p w14:paraId="2ECE4870" w14:textId="77777777" w:rsidR="00781821" w:rsidRDefault="00781821">
            <w:pPr>
              <w:spacing w:line="246" w:lineRule="exact"/>
              <w:rPr>
                <w:rFonts w:ascii="Arial" w:hAnsi="Arial" w:cs="Arial"/>
                <w:sz w:val="22"/>
              </w:rPr>
            </w:pPr>
            <w:smartTag w:uri="urn:schemas-microsoft-com:office:smarttags" w:element="place">
              <w:smartTag w:uri="urn:schemas-microsoft-com:office:smarttags" w:element="City">
                <w:r>
                  <w:rPr>
                    <w:rFonts w:ascii="Arial" w:hAnsi="Arial" w:cs="Arial"/>
                    <w:sz w:val="22"/>
                  </w:rPr>
                  <w:t>Williamsport</w:t>
                </w:r>
              </w:smartTag>
              <w:r>
                <w:rPr>
                  <w:rFonts w:ascii="Arial" w:hAnsi="Arial" w:cs="Arial"/>
                  <w:sz w:val="22"/>
                </w:rPr>
                <w:t xml:space="preserve">, </w:t>
              </w:r>
              <w:smartTag w:uri="urn:schemas-microsoft-com:office:smarttags" w:element="State">
                <w:r>
                  <w:rPr>
                    <w:rFonts w:ascii="Arial" w:hAnsi="Arial" w:cs="Arial"/>
                    <w:sz w:val="22"/>
                  </w:rPr>
                  <w:t>PA</w:t>
                </w:r>
              </w:smartTag>
              <w:r>
                <w:rPr>
                  <w:rFonts w:ascii="Arial" w:hAnsi="Arial" w:cs="Arial"/>
                  <w:sz w:val="22"/>
                </w:rPr>
                <w:t xml:space="preserve"> </w:t>
              </w:r>
              <w:r w:rsidR="001B4711">
                <w:rPr>
                  <w:rFonts w:ascii="Arial" w:hAnsi="Arial" w:cs="Arial"/>
                  <w:sz w:val="22"/>
                </w:rPr>
                <w:t xml:space="preserve"> </w:t>
              </w:r>
              <w:smartTag w:uri="urn:schemas-microsoft-com:office:smarttags" w:element="PostalCode">
                <w:r>
                  <w:rPr>
                    <w:rFonts w:ascii="Arial" w:hAnsi="Arial" w:cs="Arial"/>
                    <w:sz w:val="22"/>
                  </w:rPr>
                  <w:t>17701-6448</w:t>
                </w:r>
              </w:smartTag>
            </w:smartTag>
          </w:p>
          <w:p w14:paraId="3ABDAAC2" w14:textId="77777777" w:rsidR="00781821" w:rsidRDefault="00781821" w:rsidP="002D6F63">
            <w:pPr>
              <w:spacing w:line="246" w:lineRule="exact"/>
              <w:rPr>
                <w:rFonts w:ascii="Arial" w:hAnsi="Arial" w:cs="Arial"/>
                <w:sz w:val="22"/>
              </w:rPr>
            </w:pPr>
            <w:r>
              <w:rPr>
                <w:rFonts w:ascii="Arial" w:hAnsi="Arial" w:cs="Arial"/>
                <w:sz w:val="22"/>
              </w:rPr>
              <w:t xml:space="preserve">Phone: </w:t>
            </w:r>
            <w:r w:rsidR="000E0409">
              <w:rPr>
                <w:rFonts w:ascii="Arial" w:hAnsi="Arial" w:cs="Arial"/>
                <w:sz w:val="22"/>
              </w:rPr>
              <w:t xml:space="preserve"> </w:t>
            </w:r>
            <w:r>
              <w:rPr>
                <w:rFonts w:ascii="Arial" w:hAnsi="Arial" w:cs="Arial"/>
                <w:sz w:val="22"/>
              </w:rPr>
              <w:t>570-327-3</w:t>
            </w:r>
            <w:r w:rsidR="002D6F63">
              <w:rPr>
                <w:rFonts w:ascii="Arial" w:hAnsi="Arial" w:cs="Arial"/>
                <w:sz w:val="22"/>
              </w:rPr>
              <w:t>653</w:t>
            </w:r>
          </w:p>
        </w:tc>
        <w:tc>
          <w:tcPr>
            <w:tcW w:w="6270" w:type="dxa"/>
            <w:gridSpan w:val="2"/>
          </w:tcPr>
          <w:p w14:paraId="194CA58D" w14:textId="77777777" w:rsidR="00781821" w:rsidRDefault="00781821" w:rsidP="00BA72A6">
            <w:pPr>
              <w:jc w:val="both"/>
              <w:rPr>
                <w:rFonts w:ascii="Arial" w:hAnsi="Arial" w:cs="Arial"/>
                <w:sz w:val="22"/>
              </w:rPr>
            </w:pPr>
            <w:r>
              <w:rPr>
                <w:rFonts w:ascii="Arial" w:hAnsi="Arial" w:cs="Arial"/>
                <w:sz w:val="22"/>
              </w:rPr>
              <w:t>Bradford, Cameron, Centre, Clearfield, Clinton, Columbia, Lycoming, Montour, Northumberland, Potter, Snyder, Sullivan, Tioga, Union</w:t>
            </w:r>
          </w:p>
        </w:tc>
      </w:tr>
      <w:tr w:rsidR="00781821" w14:paraId="252EC7A8" w14:textId="77777777">
        <w:tc>
          <w:tcPr>
            <w:tcW w:w="4440" w:type="dxa"/>
            <w:gridSpan w:val="2"/>
          </w:tcPr>
          <w:p w14:paraId="0CFBD244" w14:textId="77777777" w:rsidR="00781821" w:rsidRDefault="00781821">
            <w:pPr>
              <w:spacing w:line="246" w:lineRule="exact"/>
              <w:rPr>
                <w:rFonts w:ascii="Arial" w:hAnsi="Arial" w:cs="Arial"/>
                <w:sz w:val="22"/>
              </w:rPr>
            </w:pPr>
          </w:p>
        </w:tc>
        <w:tc>
          <w:tcPr>
            <w:tcW w:w="6270" w:type="dxa"/>
            <w:gridSpan w:val="2"/>
          </w:tcPr>
          <w:p w14:paraId="33BE4376" w14:textId="77777777" w:rsidR="00781821" w:rsidRDefault="00781821">
            <w:pPr>
              <w:rPr>
                <w:rFonts w:ascii="Arial" w:hAnsi="Arial" w:cs="Arial"/>
                <w:sz w:val="22"/>
              </w:rPr>
            </w:pPr>
          </w:p>
        </w:tc>
      </w:tr>
      <w:tr w:rsidR="00781821" w14:paraId="032DFF58" w14:textId="77777777">
        <w:tc>
          <w:tcPr>
            <w:tcW w:w="4440" w:type="dxa"/>
            <w:gridSpan w:val="2"/>
          </w:tcPr>
          <w:p w14:paraId="0EAE3DF1" w14:textId="77777777" w:rsidR="00781821" w:rsidRDefault="00781821">
            <w:pPr>
              <w:spacing w:line="246" w:lineRule="exact"/>
              <w:rPr>
                <w:rFonts w:ascii="Arial" w:hAnsi="Arial" w:cs="Arial"/>
                <w:b/>
                <w:sz w:val="22"/>
              </w:rPr>
            </w:pPr>
            <w:r>
              <w:rPr>
                <w:rFonts w:ascii="Arial" w:hAnsi="Arial" w:cs="Arial"/>
                <w:b/>
                <w:sz w:val="22"/>
              </w:rPr>
              <w:t>Southwest Regional Office</w:t>
            </w:r>
          </w:p>
          <w:p w14:paraId="4D8B0C15" w14:textId="77777777" w:rsidR="00781821" w:rsidRDefault="00781821">
            <w:pPr>
              <w:spacing w:line="246" w:lineRule="exact"/>
              <w:rPr>
                <w:rFonts w:ascii="Arial" w:hAnsi="Arial" w:cs="Arial"/>
                <w:sz w:val="22"/>
              </w:rPr>
            </w:pPr>
            <w:smartTag w:uri="urn:schemas-microsoft-com:office:smarttags" w:element="Street">
              <w:smartTag w:uri="urn:schemas-microsoft-com:office:smarttags" w:element="address">
                <w:r>
                  <w:rPr>
                    <w:rFonts w:ascii="Arial" w:hAnsi="Arial" w:cs="Arial"/>
                    <w:sz w:val="22"/>
                  </w:rPr>
                  <w:t>400 Waterfront Drive</w:t>
                </w:r>
              </w:smartTag>
            </w:smartTag>
          </w:p>
          <w:p w14:paraId="6A5B710C" w14:textId="77777777" w:rsidR="00781821" w:rsidRDefault="00781821">
            <w:pPr>
              <w:spacing w:line="246" w:lineRule="exact"/>
              <w:rPr>
                <w:rFonts w:ascii="Arial" w:hAnsi="Arial" w:cs="Arial"/>
                <w:sz w:val="22"/>
              </w:rPr>
            </w:pPr>
            <w:smartTag w:uri="urn:schemas-microsoft-com:office:smarttags" w:element="place">
              <w:smartTag w:uri="urn:schemas-microsoft-com:office:smarttags" w:element="City">
                <w:r>
                  <w:rPr>
                    <w:rFonts w:ascii="Arial" w:hAnsi="Arial" w:cs="Arial"/>
                    <w:sz w:val="22"/>
                  </w:rPr>
                  <w:t>Pittsburgh</w:t>
                </w:r>
              </w:smartTag>
              <w:r>
                <w:rPr>
                  <w:rFonts w:ascii="Arial" w:hAnsi="Arial" w:cs="Arial"/>
                  <w:sz w:val="22"/>
                </w:rPr>
                <w:t xml:space="preserve">, </w:t>
              </w:r>
              <w:smartTag w:uri="urn:schemas-microsoft-com:office:smarttags" w:element="State">
                <w:r>
                  <w:rPr>
                    <w:rFonts w:ascii="Arial" w:hAnsi="Arial" w:cs="Arial"/>
                    <w:sz w:val="22"/>
                  </w:rPr>
                  <w:t>PA</w:t>
                </w:r>
              </w:smartTag>
              <w:r>
                <w:rPr>
                  <w:rFonts w:ascii="Arial" w:hAnsi="Arial" w:cs="Arial"/>
                  <w:sz w:val="22"/>
                </w:rPr>
                <w:t xml:space="preserve"> </w:t>
              </w:r>
              <w:r w:rsidR="001B4711">
                <w:rPr>
                  <w:rFonts w:ascii="Arial" w:hAnsi="Arial" w:cs="Arial"/>
                  <w:sz w:val="22"/>
                </w:rPr>
                <w:t xml:space="preserve"> </w:t>
              </w:r>
              <w:smartTag w:uri="urn:schemas-microsoft-com:office:smarttags" w:element="PostalCode">
                <w:r>
                  <w:rPr>
                    <w:rFonts w:ascii="Arial" w:hAnsi="Arial" w:cs="Arial"/>
                    <w:sz w:val="22"/>
                  </w:rPr>
                  <w:t>15222-4745</w:t>
                </w:r>
              </w:smartTag>
            </w:smartTag>
          </w:p>
          <w:p w14:paraId="510CB705" w14:textId="77777777" w:rsidR="00781821" w:rsidRDefault="00781821" w:rsidP="002D6F63">
            <w:pPr>
              <w:spacing w:line="246" w:lineRule="exact"/>
              <w:rPr>
                <w:rFonts w:ascii="Arial" w:hAnsi="Arial" w:cs="Arial"/>
                <w:sz w:val="22"/>
              </w:rPr>
            </w:pPr>
            <w:r>
              <w:rPr>
                <w:rFonts w:ascii="Arial" w:hAnsi="Arial" w:cs="Arial"/>
                <w:sz w:val="22"/>
              </w:rPr>
              <w:t xml:space="preserve">Phone: </w:t>
            </w:r>
            <w:r w:rsidR="000E0409">
              <w:rPr>
                <w:rFonts w:ascii="Arial" w:hAnsi="Arial" w:cs="Arial"/>
                <w:sz w:val="22"/>
              </w:rPr>
              <w:t xml:space="preserve"> </w:t>
            </w:r>
            <w:r>
              <w:rPr>
                <w:rFonts w:ascii="Arial" w:hAnsi="Arial" w:cs="Arial"/>
                <w:sz w:val="22"/>
              </w:rPr>
              <w:t>412-442-412</w:t>
            </w:r>
            <w:r w:rsidR="002D6F63">
              <w:rPr>
                <w:rFonts w:ascii="Arial" w:hAnsi="Arial" w:cs="Arial"/>
                <w:sz w:val="22"/>
              </w:rPr>
              <w:t>5</w:t>
            </w:r>
          </w:p>
        </w:tc>
        <w:tc>
          <w:tcPr>
            <w:tcW w:w="6270" w:type="dxa"/>
            <w:gridSpan w:val="2"/>
          </w:tcPr>
          <w:p w14:paraId="6FD6169A" w14:textId="77777777" w:rsidR="00781821" w:rsidRDefault="00781821" w:rsidP="00BA72A6">
            <w:pPr>
              <w:jc w:val="both"/>
              <w:rPr>
                <w:rFonts w:ascii="Arial" w:hAnsi="Arial" w:cs="Arial"/>
                <w:sz w:val="22"/>
              </w:rPr>
            </w:pPr>
            <w:r>
              <w:rPr>
                <w:rFonts w:ascii="Arial" w:hAnsi="Arial" w:cs="Arial"/>
                <w:sz w:val="22"/>
              </w:rPr>
              <w:t>Allegheny, Beaver, Cambria, Fayette, Greene, Somerset, Washington, Westmoreland</w:t>
            </w:r>
          </w:p>
        </w:tc>
      </w:tr>
      <w:tr w:rsidR="00781821" w14:paraId="65C0BA73" w14:textId="77777777">
        <w:tc>
          <w:tcPr>
            <w:tcW w:w="4440" w:type="dxa"/>
            <w:gridSpan w:val="2"/>
          </w:tcPr>
          <w:p w14:paraId="16A98DF1" w14:textId="77777777" w:rsidR="00781821" w:rsidRDefault="00781821">
            <w:pPr>
              <w:spacing w:line="246" w:lineRule="exact"/>
              <w:rPr>
                <w:rFonts w:ascii="Arial" w:hAnsi="Arial" w:cs="Arial"/>
                <w:sz w:val="22"/>
              </w:rPr>
            </w:pPr>
          </w:p>
        </w:tc>
        <w:tc>
          <w:tcPr>
            <w:tcW w:w="6270" w:type="dxa"/>
            <w:gridSpan w:val="2"/>
          </w:tcPr>
          <w:p w14:paraId="01B70829" w14:textId="77777777" w:rsidR="00781821" w:rsidRDefault="00781821">
            <w:pPr>
              <w:rPr>
                <w:rFonts w:ascii="Arial" w:hAnsi="Arial" w:cs="Arial"/>
                <w:sz w:val="22"/>
              </w:rPr>
            </w:pPr>
          </w:p>
        </w:tc>
      </w:tr>
      <w:tr w:rsidR="00781821" w14:paraId="54C8FB9A" w14:textId="77777777">
        <w:tc>
          <w:tcPr>
            <w:tcW w:w="4440" w:type="dxa"/>
            <w:gridSpan w:val="2"/>
          </w:tcPr>
          <w:p w14:paraId="2DBDB867" w14:textId="77777777" w:rsidR="00781821" w:rsidRDefault="00781821">
            <w:pPr>
              <w:spacing w:line="246" w:lineRule="exact"/>
              <w:rPr>
                <w:rFonts w:ascii="Arial" w:hAnsi="Arial" w:cs="Arial"/>
                <w:sz w:val="22"/>
              </w:rPr>
            </w:pPr>
            <w:r>
              <w:rPr>
                <w:rFonts w:ascii="Arial" w:hAnsi="Arial" w:cs="Arial"/>
                <w:b/>
                <w:sz w:val="22"/>
              </w:rPr>
              <w:t>Northwest Regional Office</w:t>
            </w:r>
          </w:p>
          <w:p w14:paraId="6258241A" w14:textId="77777777" w:rsidR="00781821" w:rsidRDefault="00781821">
            <w:pPr>
              <w:spacing w:line="246" w:lineRule="exact"/>
              <w:rPr>
                <w:rFonts w:ascii="Arial" w:hAnsi="Arial" w:cs="Arial"/>
                <w:sz w:val="22"/>
              </w:rPr>
            </w:pPr>
            <w:smartTag w:uri="urn:schemas-microsoft-com:office:smarttags" w:element="Street">
              <w:smartTag w:uri="urn:schemas-microsoft-com:office:smarttags" w:element="address">
                <w:r>
                  <w:rPr>
                    <w:rFonts w:ascii="Arial" w:hAnsi="Arial" w:cs="Arial"/>
                    <w:sz w:val="22"/>
                  </w:rPr>
                  <w:t>230 Chestnut Street</w:t>
                </w:r>
              </w:smartTag>
            </w:smartTag>
          </w:p>
          <w:p w14:paraId="6A6DEDBB" w14:textId="77777777" w:rsidR="00781821" w:rsidRDefault="00781821">
            <w:pPr>
              <w:spacing w:line="246" w:lineRule="exact"/>
              <w:rPr>
                <w:rFonts w:ascii="Arial" w:hAnsi="Arial" w:cs="Arial"/>
                <w:sz w:val="22"/>
              </w:rPr>
            </w:pPr>
            <w:smartTag w:uri="urn:schemas-microsoft-com:office:smarttags" w:element="place">
              <w:smartTag w:uri="urn:schemas-microsoft-com:office:smarttags" w:element="City">
                <w:r>
                  <w:rPr>
                    <w:rFonts w:ascii="Arial" w:hAnsi="Arial" w:cs="Arial"/>
                    <w:sz w:val="22"/>
                  </w:rPr>
                  <w:t>Meadville</w:t>
                </w:r>
              </w:smartTag>
              <w:r>
                <w:rPr>
                  <w:rFonts w:ascii="Arial" w:hAnsi="Arial" w:cs="Arial"/>
                  <w:sz w:val="22"/>
                </w:rPr>
                <w:t xml:space="preserve">, </w:t>
              </w:r>
              <w:smartTag w:uri="urn:schemas-microsoft-com:office:smarttags" w:element="State">
                <w:r>
                  <w:rPr>
                    <w:rFonts w:ascii="Arial" w:hAnsi="Arial" w:cs="Arial"/>
                    <w:sz w:val="22"/>
                  </w:rPr>
                  <w:t>PA</w:t>
                </w:r>
              </w:smartTag>
              <w:r>
                <w:rPr>
                  <w:rFonts w:ascii="Arial" w:hAnsi="Arial" w:cs="Arial"/>
                  <w:sz w:val="22"/>
                </w:rPr>
                <w:t xml:space="preserve"> </w:t>
              </w:r>
              <w:r w:rsidR="001B4711">
                <w:rPr>
                  <w:rFonts w:ascii="Arial" w:hAnsi="Arial" w:cs="Arial"/>
                  <w:sz w:val="22"/>
                </w:rPr>
                <w:t xml:space="preserve"> </w:t>
              </w:r>
              <w:smartTag w:uri="urn:schemas-microsoft-com:office:smarttags" w:element="PostalCode">
                <w:r>
                  <w:rPr>
                    <w:rFonts w:ascii="Arial" w:hAnsi="Arial" w:cs="Arial"/>
                    <w:sz w:val="22"/>
                  </w:rPr>
                  <w:t>16335-3481</w:t>
                </w:r>
              </w:smartTag>
            </w:smartTag>
          </w:p>
          <w:p w14:paraId="16461B8B" w14:textId="77777777" w:rsidR="00781821" w:rsidRDefault="00781821">
            <w:pPr>
              <w:spacing w:line="246" w:lineRule="exact"/>
              <w:rPr>
                <w:rFonts w:ascii="Arial" w:hAnsi="Arial" w:cs="Arial"/>
                <w:sz w:val="22"/>
              </w:rPr>
            </w:pPr>
            <w:r>
              <w:rPr>
                <w:rFonts w:ascii="Arial" w:hAnsi="Arial" w:cs="Arial"/>
                <w:sz w:val="22"/>
              </w:rPr>
              <w:t xml:space="preserve">Phone: </w:t>
            </w:r>
            <w:r w:rsidR="000E0409">
              <w:rPr>
                <w:rFonts w:ascii="Arial" w:hAnsi="Arial" w:cs="Arial"/>
                <w:sz w:val="22"/>
              </w:rPr>
              <w:t xml:space="preserve"> </w:t>
            </w:r>
            <w:r>
              <w:rPr>
                <w:rFonts w:ascii="Arial" w:hAnsi="Arial" w:cs="Arial"/>
                <w:sz w:val="22"/>
              </w:rPr>
              <w:t>814-332-6848</w:t>
            </w:r>
          </w:p>
        </w:tc>
        <w:tc>
          <w:tcPr>
            <w:tcW w:w="6270" w:type="dxa"/>
            <w:gridSpan w:val="2"/>
          </w:tcPr>
          <w:p w14:paraId="1A9B5999" w14:textId="77777777" w:rsidR="00781821" w:rsidRDefault="001C69DD" w:rsidP="00BA72A6">
            <w:pPr>
              <w:jc w:val="both"/>
              <w:rPr>
                <w:rFonts w:ascii="Arial" w:hAnsi="Arial" w:cs="Arial"/>
                <w:sz w:val="22"/>
              </w:rPr>
            </w:pPr>
            <w:r>
              <w:rPr>
                <w:rFonts w:ascii="Arial" w:hAnsi="Arial" w:cs="Arial"/>
                <w:sz w:val="22"/>
              </w:rPr>
              <w:t xml:space="preserve">Armstrong, </w:t>
            </w:r>
            <w:r w:rsidR="00781821">
              <w:rPr>
                <w:rFonts w:ascii="Arial" w:hAnsi="Arial" w:cs="Arial"/>
                <w:sz w:val="22"/>
              </w:rPr>
              <w:t xml:space="preserve">Butler, Clarion, Crawford, Elk, Erie, Forest, </w:t>
            </w:r>
            <w:r>
              <w:rPr>
                <w:rFonts w:ascii="Arial" w:hAnsi="Arial" w:cs="Arial"/>
                <w:sz w:val="22"/>
              </w:rPr>
              <w:t xml:space="preserve">Indiana, </w:t>
            </w:r>
            <w:r w:rsidR="00781821">
              <w:rPr>
                <w:rFonts w:ascii="Arial" w:hAnsi="Arial" w:cs="Arial"/>
                <w:sz w:val="22"/>
              </w:rPr>
              <w:t>Jefferson, Lawrence, McKean, Mercer, Venango, Warren</w:t>
            </w:r>
          </w:p>
        </w:tc>
      </w:tr>
      <w:tr w:rsidR="00781821" w14:paraId="74C1F0E5" w14:textId="77777777">
        <w:tc>
          <w:tcPr>
            <w:tcW w:w="10710" w:type="dxa"/>
            <w:gridSpan w:val="4"/>
          </w:tcPr>
          <w:p w14:paraId="3D69258D" w14:textId="77777777" w:rsidR="000E6AC2" w:rsidRDefault="000E6AC2">
            <w:pPr>
              <w:jc w:val="center"/>
              <w:rPr>
                <w:rFonts w:ascii="Arial" w:hAnsi="Arial" w:cs="Arial"/>
                <w:b/>
                <w:sz w:val="22"/>
              </w:rPr>
            </w:pPr>
          </w:p>
          <w:p w14:paraId="05D26D90" w14:textId="77777777" w:rsidR="00781821" w:rsidRDefault="00781821">
            <w:pPr>
              <w:jc w:val="center"/>
              <w:rPr>
                <w:rFonts w:ascii="Arial" w:hAnsi="Arial" w:cs="Arial"/>
                <w:sz w:val="22"/>
              </w:rPr>
            </w:pPr>
            <w:r>
              <w:rPr>
                <w:rFonts w:ascii="Arial" w:hAnsi="Arial" w:cs="Arial"/>
                <w:b/>
                <w:sz w:val="22"/>
              </w:rPr>
              <w:t>CENTRAL OFFICE MAILING ADDRESS</w:t>
            </w:r>
          </w:p>
        </w:tc>
      </w:tr>
      <w:tr w:rsidR="00781821" w14:paraId="6ADC1C0A" w14:textId="77777777">
        <w:trPr>
          <w:trHeight w:hRule="exact" w:val="120"/>
        </w:trPr>
        <w:tc>
          <w:tcPr>
            <w:tcW w:w="10710" w:type="dxa"/>
            <w:gridSpan w:val="4"/>
          </w:tcPr>
          <w:p w14:paraId="4F437B40" w14:textId="77777777" w:rsidR="00781821" w:rsidRDefault="00781821">
            <w:pPr>
              <w:jc w:val="center"/>
              <w:rPr>
                <w:rFonts w:ascii="Arial" w:hAnsi="Arial" w:cs="Arial"/>
                <w:b/>
                <w:sz w:val="22"/>
              </w:rPr>
            </w:pPr>
          </w:p>
        </w:tc>
      </w:tr>
      <w:tr w:rsidR="00781821" w14:paraId="3F66548D" w14:textId="77777777">
        <w:tc>
          <w:tcPr>
            <w:tcW w:w="3564" w:type="dxa"/>
          </w:tcPr>
          <w:p w14:paraId="192CAB03" w14:textId="77777777" w:rsidR="00781821" w:rsidRDefault="00781821">
            <w:pPr>
              <w:spacing w:line="246" w:lineRule="exact"/>
              <w:rPr>
                <w:rFonts w:ascii="Arial" w:hAnsi="Arial" w:cs="Arial"/>
                <w:sz w:val="22"/>
              </w:rPr>
            </w:pPr>
            <w:r>
              <w:rPr>
                <w:rFonts w:ascii="Arial" w:hAnsi="Arial" w:cs="Arial"/>
                <w:sz w:val="22"/>
              </w:rPr>
              <w:t xml:space="preserve">If via </w:t>
            </w:r>
            <w:smartTag w:uri="urn:schemas-microsoft-com:office:smarttags" w:element="country-region">
              <w:smartTag w:uri="urn:schemas-microsoft-com:office:smarttags" w:element="place">
                <w:r>
                  <w:rPr>
                    <w:rFonts w:ascii="Arial" w:hAnsi="Arial" w:cs="Arial"/>
                    <w:sz w:val="22"/>
                  </w:rPr>
                  <w:t>U.S.</w:t>
                </w:r>
              </w:smartTag>
            </w:smartTag>
            <w:r>
              <w:rPr>
                <w:rFonts w:ascii="Arial" w:hAnsi="Arial" w:cs="Arial"/>
                <w:sz w:val="22"/>
              </w:rPr>
              <w:t xml:space="preserve"> Postal Service:</w:t>
            </w:r>
          </w:p>
        </w:tc>
        <w:tc>
          <w:tcPr>
            <w:tcW w:w="1356" w:type="dxa"/>
            <w:gridSpan w:val="2"/>
          </w:tcPr>
          <w:p w14:paraId="61A963D6" w14:textId="77777777" w:rsidR="00781821" w:rsidRDefault="00781821">
            <w:pPr>
              <w:rPr>
                <w:rFonts w:ascii="Arial" w:hAnsi="Arial" w:cs="Arial"/>
                <w:sz w:val="22"/>
              </w:rPr>
            </w:pPr>
            <w:r>
              <w:rPr>
                <w:rFonts w:ascii="Arial" w:hAnsi="Arial" w:cs="Arial"/>
                <w:sz w:val="22"/>
              </w:rPr>
              <w:t>OR</w:t>
            </w:r>
          </w:p>
        </w:tc>
        <w:tc>
          <w:tcPr>
            <w:tcW w:w="5790" w:type="dxa"/>
          </w:tcPr>
          <w:p w14:paraId="3A67E91A" w14:textId="77777777" w:rsidR="00781821" w:rsidRDefault="00781821">
            <w:pPr>
              <w:rPr>
                <w:rFonts w:ascii="Arial" w:hAnsi="Arial" w:cs="Arial"/>
                <w:sz w:val="22"/>
              </w:rPr>
            </w:pPr>
            <w:r>
              <w:rPr>
                <w:rFonts w:ascii="Arial" w:hAnsi="Arial" w:cs="Arial"/>
                <w:sz w:val="22"/>
              </w:rPr>
              <w:t>If via Delivery Service:</w:t>
            </w:r>
          </w:p>
        </w:tc>
      </w:tr>
      <w:tr w:rsidR="00781821" w14:paraId="73F35D11" w14:textId="77777777">
        <w:tc>
          <w:tcPr>
            <w:tcW w:w="4920" w:type="dxa"/>
            <w:gridSpan w:val="3"/>
          </w:tcPr>
          <w:p w14:paraId="53C67159" w14:textId="77777777" w:rsidR="000E6AC2" w:rsidRDefault="000E6AC2">
            <w:pPr>
              <w:spacing w:line="246" w:lineRule="exact"/>
              <w:rPr>
                <w:rFonts w:ascii="Arial" w:hAnsi="Arial" w:cs="Arial"/>
                <w:sz w:val="22"/>
              </w:rPr>
            </w:pPr>
          </w:p>
          <w:p w14:paraId="7EF75226" w14:textId="77777777" w:rsidR="00781821" w:rsidRDefault="00781821">
            <w:pPr>
              <w:spacing w:line="246" w:lineRule="exact"/>
              <w:rPr>
                <w:rFonts w:ascii="Arial" w:hAnsi="Arial" w:cs="Arial"/>
                <w:sz w:val="22"/>
              </w:rPr>
            </w:pPr>
            <w:r>
              <w:rPr>
                <w:rFonts w:ascii="Arial" w:hAnsi="Arial" w:cs="Arial"/>
                <w:sz w:val="22"/>
              </w:rPr>
              <w:t>P</w:t>
            </w:r>
            <w:r w:rsidR="001B4711">
              <w:rPr>
                <w:rFonts w:ascii="Arial" w:hAnsi="Arial" w:cs="Arial"/>
                <w:sz w:val="22"/>
              </w:rPr>
              <w:t>a.</w:t>
            </w:r>
            <w:r>
              <w:rPr>
                <w:rFonts w:ascii="Arial" w:hAnsi="Arial" w:cs="Arial"/>
                <w:sz w:val="22"/>
              </w:rPr>
              <w:t xml:space="preserve"> D.E.P.</w:t>
            </w:r>
          </w:p>
          <w:p w14:paraId="71176E71" w14:textId="77777777" w:rsidR="00781821" w:rsidRDefault="00781821">
            <w:pPr>
              <w:tabs>
                <w:tab w:val="left" w:pos="720"/>
              </w:tabs>
              <w:rPr>
                <w:rFonts w:ascii="Arial" w:hAnsi="Arial" w:cs="Arial"/>
                <w:sz w:val="22"/>
              </w:rPr>
            </w:pPr>
            <w:r>
              <w:rPr>
                <w:rFonts w:ascii="Arial" w:hAnsi="Arial" w:cs="Arial"/>
                <w:sz w:val="22"/>
              </w:rPr>
              <w:t>Bureau of Waste Management</w:t>
            </w:r>
          </w:p>
          <w:p w14:paraId="5D6607C0" w14:textId="7D46F05C" w:rsidR="00023160" w:rsidRDefault="00023160">
            <w:pPr>
              <w:tabs>
                <w:tab w:val="left" w:pos="720"/>
              </w:tabs>
              <w:rPr>
                <w:rFonts w:ascii="Arial" w:hAnsi="Arial" w:cs="Arial"/>
                <w:sz w:val="22"/>
              </w:rPr>
            </w:pPr>
            <w:r>
              <w:rPr>
                <w:rFonts w:ascii="Arial" w:hAnsi="Arial" w:cs="Arial"/>
                <w:sz w:val="22"/>
              </w:rPr>
              <w:t>Reporting and Fee Collection</w:t>
            </w:r>
          </w:p>
          <w:p w14:paraId="2AF4E1F5" w14:textId="77777777" w:rsidR="00781821" w:rsidRDefault="00781821">
            <w:pPr>
              <w:spacing w:line="246" w:lineRule="exact"/>
              <w:rPr>
                <w:rFonts w:ascii="Arial" w:hAnsi="Arial" w:cs="Arial"/>
                <w:sz w:val="22"/>
              </w:rPr>
            </w:pPr>
            <w:smartTag w:uri="urn:schemas-microsoft-com:office:smarttags" w:element="address">
              <w:smartTag w:uri="urn:schemas-microsoft-com:office:smarttags" w:element="Street">
                <w:r>
                  <w:rPr>
                    <w:rFonts w:ascii="Arial" w:hAnsi="Arial" w:cs="Arial"/>
                    <w:sz w:val="22"/>
                  </w:rPr>
                  <w:t>PO Box</w:t>
                </w:r>
              </w:smartTag>
              <w:r>
                <w:rPr>
                  <w:rFonts w:ascii="Arial" w:hAnsi="Arial" w:cs="Arial"/>
                  <w:sz w:val="22"/>
                </w:rPr>
                <w:t xml:space="preserve"> 8550</w:t>
              </w:r>
            </w:smartTag>
          </w:p>
          <w:p w14:paraId="0F8D460E" w14:textId="77777777" w:rsidR="00781821" w:rsidRDefault="00781821">
            <w:pPr>
              <w:spacing w:line="246" w:lineRule="exact"/>
              <w:rPr>
                <w:rFonts w:ascii="Arial" w:hAnsi="Arial" w:cs="Arial"/>
                <w:sz w:val="22"/>
              </w:rPr>
            </w:pPr>
            <w:smartTag w:uri="urn:schemas-microsoft-com:office:smarttags" w:element="place">
              <w:smartTag w:uri="urn:schemas-microsoft-com:office:smarttags" w:element="City">
                <w:r>
                  <w:rPr>
                    <w:rFonts w:ascii="Arial" w:hAnsi="Arial" w:cs="Arial"/>
                    <w:sz w:val="22"/>
                  </w:rPr>
                  <w:t>Harrisburg</w:t>
                </w:r>
              </w:smartTag>
              <w:r>
                <w:rPr>
                  <w:rFonts w:ascii="Arial" w:hAnsi="Arial" w:cs="Arial"/>
                  <w:sz w:val="22"/>
                </w:rPr>
                <w:t xml:space="preserve">, </w:t>
              </w:r>
              <w:smartTag w:uri="urn:schemas-microsoft-com:office:smarttags" w:element="State">
                <w:r>
                  <w:rPr>
                    <w:rFonts w:ascii="Arial" w:hAnsi="Arial" w:cs="Arial"/>
                    <w:sz w:val="22"/>
                  </w:rPr>
                  <w:t>PA</w:t>
                </w:r>
              </w:smartTag>
              <w:r>
                <w:rPr>
                  <w:rFonts w:ascii="Arial" w:hAnsi="Arial" w:cs="Arial"/>
                  <w:sz w:val="22"/>
                </w:rPr>
                <w:t xml:space="preserve"> </w:t>
              </w:r>
              <w:r w:rsidR="001B4711">
                <w:rPr>
                  <w:rFonts w:ascii="Arial" w:hAnsi="Arial" w:cs="Arial"/>
                  <w:sz w:val="22"/>
                </w:rPr>
                <w:t xml:space="preserve"> </w:t>
              </w:r>
              <w:smartTag w:uri="urn:schemas-microsoft-com:office:smarttags" w:element="PostalCode">
                <w:r>
                  <w:rPr>
                    <w:rFonts w:ascii="Arial" w:hAnsi="Arial" w:cs="Arial"/>
                    <w:sz w:val="22"/>
                  </w:rPr>
                  <w:t>17105-8550</w:t>
                </w:r>
              </w:smartTag>
            </w:smartTag>
          </w:p>
          <w:p w14:paraId="39C53697" w14:textId="77777777" w:rsidR="00781821" w:rsidRDefault="00781821">
            <w:pPr>
              <w:rPr>
                <w:rFonts w:ascii="Arial" w:hAnsi="Arial" w:cs="Arial"/>
                <w:sz w:val="22"/>
              </w:rPr>
            </w:pPr>
          </w:p>
        </w:tc>
        <w:tc>
          <w:tcPr>
            <w:tcW w:w="5790" w:type="dxa"/>
          </w:tcPr>
          <w:p w14:paraId="5DCC1ED6" w14:textId="77777777" w:rsidR="000E6AC2" w:rsidRDefault="000E6AC2">
            <w:pPr>
              <w:rPr>
                <w:rFonts w:ascii="Arial" w:hAnsi="Arial" w:cs="Arial"/>
                <w:sz w:val="22"/>
              </w:rPr>
            </w:pPr>
          </w:p>
          <w:p w14:paraId="7AC7EBBA" w14:textId="77777777" w:rsidR="00781821" w:rsidRDefault="00781821">
            <w:pPr>
              <w:rPr>
                <w:rFonts w:ascii="Arial" w:hAnsi="Arial" w:cs="Arial"/>
                <w:sz w:val="22"/>
              </w:rPr>
            </w:pPr>
            <w:r>
              <w:rPr>
                <w:rFonts w:ascii="Arial" w:hAnsi="Arial" w:cs="Arial"/>
                <w:sz w:val="22"/>
              </w:rPr>
              <w:t>Pa. D.E.P.</w:t>
            </w:r>
          </w:p>
          <w:p w14:paraId="62AB45AA" w14:textId="77777777" w:rsidR="00781821" w:rsidRDefault="00781821">
            <w:pPr>
              <w:rPr>
                <w:rFonts w:ascii="Arial" w:hAnsi="Arial" w:cs="Arial"/>
                <w:sz w:val="22"/>
              </w:rPr>
            </w:pPr>
            <w:r>
              <w:rPr>
                <w:rFonts w:ascii="Arial" w:hAnsi="Arial" w:cs="Arial"/>
                <w:sz w:val="22"/>
              </w:rPr>
              <w:t>Bureau of Waste Management</w:t>
            </w:r>
          </w:p>
          <w:p w14:paraId="5F9C77C7" w14:textId="77777777" w:rsidR="00781821" w:rsidRDefault="00781821">
            <w:pPr>
              <w:rPr>
                <w:rFonts w:ascii="Arial" w:hAnsi="Arial" w:cs="Arial"/>
                <w:sz w:val="22"/>
              </w:rPr>
            </w:pPr>
            <w:r>
              <w:rPr>
                <w:rFonts w:ascii="Arial" w:hAnsi="Arial" w:cs="Arial"/>
                <w:sz w:val="22"/>
              </w:rPr>
              <w:t>Reporting and Fee Collection</w:t>
            </w:r>
          </w:p>
          <w:p w14:paraId="10ABF226" w14:textId="77777777" w:rsidR="00781821" w:rsidRDefault="00781821">
            <w:pPr>
              <w:rPr>
                <w:rFonts w:ascii="Arial" w:hAnsi="Arial" w:cs="Arial"/>
                <w:sz w:val="22"/>
              </w:rPr>
            </w:pPr>
            <w:r>
              <w:rPr>
                <w:rFonts w:ascii="Arial" w:hAnsi="Arial" w:cs="Arial"/>
                <w:sz w:val="22"/>
              </w:rPr>
              <w:t>1</w:t>
            </w:r>
            <w:r w:rsidR="002D6F63">
              <w:rPr>
                <w:rFonts w:ascii="Arial" w:hAnsi="Arial" w:cs="Arial"/>
                <w:sz w:val="22"/>
              </w:rPr>
              <w:t>4</w:t>
            </w:r>
            <w:r>
              <w:rPr>
                <w:rFonts w:ascii="Arial" w:hAnsi="Arial" w:cs="Arial"/>
                <w:sz w:val="22"/>
                <w:vertAlign w:val="superscript"/>
              </w:rPr>
              <w:t>th</w:t>
            </w:r>
            <w:r>
              <w:rPr>
                <w:rFonts w:ascii="Arial" w:hAnsi="Arial" w:cs="Arial"/>
                <w:sz w:val="22"/>
              </w:rPr>
              <w:t xml:space="preserve"> Floor, Rachel Carson State Office Building</w:t>
            </w:r>
          </w:p>
          <w:p w14:paraId="2F756204" w14:textId="77777777" w:rsidR="00781821" w:rsidRDefault="00781821">
            <w:pPr>
              <w:rPr>
                <w:rFonts w:ascii="Arial" w:hAnsi="Arial" w:cs="Arial"/>
                <w:sz w:val="22"/>
              </w:rPr>
            </w:pPr>
            <w:smartTag w:uri="urn:schemas-microsoft-com:office:smarttags" w:element="Street">
              <w:smartTag w:uri="urn:schemas-microsoft-com:office:smarttags" w:element="address">
                <w:r>
                  <w:rPr>
                    <w:rFonts w:ascii="Arial" w:hAnsi="Arial" w:cs="Arial"/>
                    <w:sz w:val="22"/>
                  </w:rPr>
                  <w:t>400 Market Street</w:t>
                </w:r>
              </w:smartTag>
            </w:smartTag>
          </w:p>
          <w:p w14:paraId="453DEE7F" w14:textId="77777777" w:rsidR="00781821" w:rsidRDefault="00781821">
            <w:pPr>
              <w:rPr>
                <w:rFonts w:ascii="Arial" w:hAnsi="Arial" w:cs="Arial"/>
                <w:sz w:val="22"/>
              </w:rPr>
            </w:pPr>
            <w:smartTag w:uri="urn:schemas-microsoft-com:office:smarttags" w:element="place">
              <w:smartTag w:uri="urn:schemas-microsoft-com:office:smarttags" w:element="City">
                <w:r>
                  <w:rPr>
                    <w:rFonts w:ascii="Arial" w:hAnsi="Arial" w:cs="Arial"/>
                    <w:sz w:val="22"/>
                  </w:rPr>
                  <w:t>Harrisburg</w:t>
                </w:r>
              </w:smartTag>
              <w:r>
                <w:rPr>
                  <w:rFonts w:ascii="Arial" w:hAnsi="Arial" w:cs="Arial"/>
                  <w:sz w:val="22"/>
                </w:rPr>
                <w:t xml:space="preserve">, </w:t>
              </w:r>
              <w:smartTag w:uri="urn:schemas-microsoft-com:office:smarttags" w:element="State">
                <w:r>
                  <w:rPr>
                    <w:rFonts w:ascii="Arial" w:hAnsi="Arial" w:cs="Arial"/>
                    <w:sz w:val="22"/>
                  </w:rPr>
                  <w:t>PA</w:t>
                </w:r>
              </w:smartTag>
              <w:r>
                <w:rPr>
                  <w:rFonts w:ascii="Arial" w:hAnsi="Arial" w:cs="Arial"/>
                  <w:sz w:val="22"/>
                </w:rPr>
                <w:t xml:space="preserve"> </w:t>
              </w:r>
              <w:r w:rsidR="001B4711">
                <w:rPr>
                  <w:rFonts w:ascii="Arial" w:hAnsi="Arial" w:cs="Arial"/>
                  <w:sz w:val="22"/>
                </w:rPr>
                <w:t xml:space="preserve"> </w:t>
              </w:r>
              <w:smartTag w:uri="urn:schemas-microsoft-com:office:smarttags" w:element="PostalCode">
                <w:r>
                  <w:rPr>
                    <w:rFonts w:ascii="Arial" w:hAnsi="Arial" w:cs="Arial"/>
                    <w:sz w:val="22"/>
                  </w:rPr>
                  <w:t>17101-2301</w:t>
                </w:r>
              </w:smartTag>
            </w:smartTag>
          </w:p>
        </w:tc>
      </w:tr>
    </w:tbl>
    <w:p w14:paraId="5A465AB2" w14:textId="77777777" w:rsidR="00781821" w:rsidRDefault="00781821">
      <w:pPr>
        <w:spacing w:before="960"/>
        <w:jc w:val="center"/>
        <w:rPr>
          <w:rFonts w:ascii="Arial" w:hAnsi="Arial" w:cs="Arial"/>
          <w:b/>
          <w:sz w:val="16"/>
        </w:rPr>
        <w:sectPr w:rsidR="00781821">
          <w:headerReference w:type="default" r:id="rId17"/>
          <w:footerReference w:type="default" r:id="rId18"/>
          <w:pgSz w:w="12240" w:h="15840"/>
          <w:pgMar w:top="720" w:right="720" w:bottom="720" w:left="720" w:header="720" w:footer="720" w:gutter="0"/>
          <w:pgNumType w:start="1"/>
          <w:cols w:space="720"/>
        </w:sectPr>
      </w:pPr>
    </w:p>
    <w:p w14:paraId="581252E0" w14:textId="77777777" w:rsidR="00781821" w:rsidRDefault="00781821" w:rsidP="008812E6">
      <w:pPr>
        <w:spacing w:before="120"/>
        <w:jc w:val="center"/>
        <w:rPr>
          <w:rFonts w:ascii="Arial" w:hAnsi="Arial" w:cs="Arial"/>
          <w:b/>
          <w:sz w:val="28"/>
        </w:rPr>
      </w:pPr>
      <w:r>
        <w:rPr>
          <w:rFonts w:ascii="Arial" w:hAnsi="Arial" w:cs="Arial"/>
          <w:b/>
          <w:sz w:val="28"/>
        </w:rPr>
        <w:lastRenderedPageBreak/>
        <w:t>RESIDUAL WASTE BIENNIAL REPORTING</w:t>
      </w:r>
    </w:p>
    <w:p w14:paraId="52025103" w14:textId="77777777" w:rsidR="008812E6" w:rsidRDefault="008812E6" w:rsidP="008812E6">
      <w:pPr>
        <w:spacing w:after="240"/>
        <w:jc w:val="center"/>
        <w:rPr>
          <w:rFonts w:ascii="Arial" w:hAnsi="Arial" w:cs="Arial"/>
          <w:b/>
          <w:sz w:val="28"/>
        </w:rPr>
      </w:pPr>
      <w:r>
        <w:rPr>
          <w:rFonts w:ascii="Arial" w:hAnsi="Arial" w:cs="Arial"/>
          <w:b/>
          <w:sz w:val="28"/>
        </w:rPr>
        <w:t>CLARIFICATIONS</w:t>
      </w:r>
    </w:p>
    <w:p w14:paraId="3DEAC0AC" w14:textId="77777777" w:rsidR="00B32893" w:rsidRDefault="00B32893" w:rsidP="00B32893">
      <w:pPr>
        <w:jc w:val="both"/>
        <w:rPr>
          <w:rFonts w:ascii="Arial" w:hAnsi="Arial" w:cs="Arial"/>
          <w:b/>
          <w:sz w:val="22"/>
        </w:rPr>
      </w:pPr>
      <w:r>
        <w:rPr>
          <w:rFonts w:ascii="Arial" w:hAnsi="Arial" w:cs="Arial"/>
          <w:b/>
          <w:sz w:val="22"/>
          <w:u w:val="single"/>
        </w:rPr>
        <w:t>ELECTRONIC REPORTING</w:t>
      </w:r>
    </w:p>
    <w:p w14:paraId="71EE657E" w14:textId="77777777" w:rsidR="00B32893" w:rsidRDefault="00B32893" w:rsidP="00502AE2">
      <w:pPr>
        <w:jc w:val="both"/>
        <w:rPr>
          <w:rFonts w:ascii="Arial" w:hAnsi="Arial" w:cs="Arial"/>
          <w:b/>
          <w:sz w:val="22"/>
        </w:rPr>
      </w:pPr>
    </w:p>
    <w:p w14:paraId="44E080CC" w14:textId="25EAA866" w:rsidR="00493C94" w:rsidRDefault="00B32893" w:rsidP="00AE0D7C">
      <w:pPr>
        <w:ind w:right="-72"/>
        <w:jc w:val="both"/>
        <w:rPr>
          <w:rFonts w:ascii="Arial" w:hAnsi="Arial" w:cs="Arial"/>
          <w:sz w:val="22"/>
          <w:szCs w:val="22"/>
        </w:rPr>
      </w:pPr>
      <w:r w:rsidRPr="00AE0D7C">
        <w:rPr>
          <w:rFonts w:ascii="Arial" w:hAnsi="Arial" w:cs="Arial"/>
          <w:sz w:val="22"/>
          <w:szCs w:val="22"/>
        </w:rPr>
        <w:t xml:space="preserve">The </w:t>
      </w:r>
      <w:r w:rsidR="0003314B">
        <w:rPr>
          <w:rFonts w:ascii="Arial" w:hAnsi="Arial" w:cs="Arial"/>
          <w:sz w:val="22"/>
          <w:szCs w:val="22"/>
        </w:rPr>
        <w:t xml:space="preserve">Department highly encourages </w:t>
      </w:r>
      <w:r w:rsidR="006C28D3">
        <w:rPr>
          <w:rFonts w:ascii="Arial" w:hAnsi="Arial" w:cs="Arial"/>
          <w:sz w:val="22"/>
          <w:szCs w:val="22"/>
        </w:rPr>
        <w:t>you</w:t>
      </w:r>
      <w:r w:rsidR="00897BA5">
        <w:rPr>
          <w:rFonts w:ascii="Arial" w:hAnsi="Arial" w:cs="Arial"/>
          <w:sz w:val="22"/>
          <w:szCs w:val="22"/>
        </w:rPr>
        <w:t xml:space="preserve"> to</w:t>
      </w:r>
      <w:r w:rsidR="006C28D3">
        <w:rPr>
          <w:rFonts w:ascii="Arial" w:hAnsi="Arial" w:cs="Arial"/>
          <w:sz w:val="22"/>
          <w:szCs w:val="22"/>
        </w:rPr>
        <w:t xml:space="preserve"> submit your </w:t>
      </w:r>
      <w:r w:rsidRPr="00AE0D7C">
        <w:rPr>
          <w:rFonts w:ascii="Arial" w:hAnsi="Arial" w:cs="Arial"/>
          <w:sz w:val="22"/>
          <w:szCs w:val="22"/>
        </w:rPr>
        <w:t>biennial report electronically.</w:t>
      </w:r>
      <w:r w:rsidR="009C657F">
        <w:rPr>
          <w:rFonts w:ascii="Arial" w:hAnsi="Arial" w:cs="Arial"/>
          <w:sz w:val="22"/>
          <w:szCs w:val="22"/>
        </w:rPr>
        <w:t xml:space="preserve"> </w:t>
      </w:r>
      <w:r w:rsidR="00D76FD4">
        <w:rPr>
          <w:rFonts w:ascii="Arial" w:hAnsi="Arial" w:cs="Arial"/>
          <w:sz w:val="22"/>
          <w:szCs w:val="22"/>
        </w:rPr>
        <w:t xml:space="preserve">Electronic submissions are </w:t>
      </w:r>
      <w:r w:rsidR="002A0C26">
        <w:rPr>
          <w:rFonts w:ascii="Arial" w:hAnsi="Arial" w:cs="Arial"/>
          <w:sz w:val="22"/>
          <w:szCs w:val="22"/>
        </w:rPr>
        <w:t>done via Greenport, an official PA government website.</w:t>
      </w:r>
      <w:r w:rsidR="005A136D">
        <w:rPr>
          <w:rFonts w:ascii="Arial" w:hAnsi="Arial" w:cs="Arial"/>
          <w:sz w:val="22"/>
          <w:szCs w:val="22"/>
        </w:rPr>
        <w:t xml:space="preserve"> </w:t>
      </w:r>
    </w:p>
    <w:p w14:paraId="5AABECBE" w14:textId="2F7073AE" w:rsidR="00493C94" w:rsidRDefault="00493C94" w:rsidP="00AE0D7C">
      <w:pPr>
        <w:ind w:right="-72"/>
        <w:jc w:val="both"/>
        <w:rPr>
          <w:rFonts w:ascii="Arial" w:hAnsi="Arial" w:cs="Arial"/>
          <w:sz w:val="22"/>
          <w:szCs w:val="22"/>
        </w:rPr>
      </w:pPr>
    </w:p>
    <w:p w14:paraId="35021946" w14:textId="77777777" w:rsidR="0069048C" w:rsidRDefault="0069048C" w:rsidP="0069048C">
      <w:pPr>
        <w:pStyle w:val="CommentText"/>
        <w:jc w:val="center"/>
        <w:rPr>
          <w:rStyle w:val="Hyperlink"/>
        </w:rPr>
      </w:pPr>
      <w:r>
        <w:rPr>
          <w:rFonts w:ascii="Arial" w:hAnsi="Arial" w:cs="Arial"/>
          <w:sz w:val="22"/>
          <w:szCs w:val="22"/>
        </w:rPr>
        <w:t xml:space="preserve">Greenport </w:t>
      </w:r>
      <w:r w:rsidRPr="61FD5F9A">
        <w:rPr>
          <w:rFonts w:ascii="Arial" w:hAnsi="Arial" w:cs="Arial"/>
          <w:sz w:val="22"/>
          <w:szCs w:val="22"/>
        </w:rPr>
        <w:t xml:space="preserve">registration </w:t>
      </w:r>
      <w:r>
        <w:rPr>
          <w:rFonts w:ascii="Arial" w:hAnsi="Arial" w:cs="Arial"/>
          <w:sz w:val="22"/>
          <w:szCs w:val="22"/>
        </w:rPr>
        <w:t xml:space="preserve">and login </w:t>
      </w:r>
      <w:r w:rsidRPr="61FD5F9A">
        <w:rPr>
          <w:rFonts w:ascii="Arial" w:hAnsi="Arial" w:cs="Arial"/>
          <w:sz w:val="22"/>
          <w:szCs w:val="22"/>
        </w:rPr>
        <w:t xml:space="preserve">can be done here - </w:t>
      </w:r>
      <w:hyperlink r:id="rId19">
        <w:r w:rsidRPr="007B7FE5">
          <w:rPr>
            <w:rStyle w:val="Hyperlink"/>
            <w:rFonts w:ascii="Arial" w:hAnsi="Arial" w:cs="Arial"/>
            <w:sz w:val="22"/>
            <w:szCs w:val="22"/>
          </w:rPr>
          <w:t>https://greenport.pa.gov/gpl</w:t>
        </w:r>
      </w:hyperlink>
    </w:p>
    <w:p w14:paraId="16116952" w14:textId="77777777" w:rsidR="0069048C" w:rsidRDefault="0069048C" w:rsidP="00AE0D7C">
      <w:pPr>
        <w:ind w:right="-72"/>
        <w:jc w:val="both"/>
        <w:rPr>
          <w:rFonts w:ascii="Arial" w:hAnsi="Arial" w:cs="Arial"/>
          <w:sz w:val="22"/>
          <w:szCs w:val="22"/>
        </w:rPr>
      </w:pPr>
    </w:p>
    <w:p w14:paraId="10AFFD5F" w14:textId="2A11E993" w:rsidR="0069048C" w:rsidRPr="00AE3E77" w:rsidRDefault="007F4057" w:rsidP="0069048C">
      <w:pPr>
        <w:ind w:right="-72"/>
        <w:jc w:val="both"/>
        <w:rPr>
          <w:rFonts w:ascii="Arial" w:hAnsi="Arial" w:cs="Arial"/>
          <w:sz w:val="22"/>
          <w:szCs w:val="22"/>
        </w:rPr>
      </w:pPr>
      <w:r w:rsidRPr="007B7FE5">
        <w:rPr>
          <w:rFonts w:ascii="Arial" w:hAnsi="Arial" w:cs="Arial"/>
          <w:sz w:val="22"/>
          <w:szCs w:val="22"/>
        </w:rPr>
        <w:t xml:space="preserve">Please note </w:t>
      </w:r>
      <w:r w:rsidR="007A76B4" w:rsidRPr="007B7FE5">
        <w:rPr>
          <w:rFonts w:ascii="Arial" w:hAnsi="Arial" w:cs="Arial"/>
          <w:sz w:val="22"/>
          <w:szCs w:val="22"/>
        </w:rPr>
        <w:t xml:space="preserve">that changes were made to Greenport at the end of last year’s reporting cycle. </w:t>
      </w:r>
      <w:r w:rsidR="00D830D8" w:rsidRPr="007B7FE5">
        <w:rPr>
          <w:rFonts w:ascii="Arial" w:hAnsi="Arial" w:cs="Arial"/>
          <w:sz w:val="22"/>
          <w:szCs w:val="22"/>
        </w:rPr>
        <w:t>I</w:t>
      </w:r>
      <w:r w:rsidR="007A76B4" w:rsidRPr="007B7FE5">
        <w:rPr>
          <w:rFonts w:ascii="Arial" w:hAnsi="Arial" w:cs="Arial"/>
          <w:sz w:val="22"/>
          <w:szCs w:val="22"/>
        </w:rPr>
        <w:t xml:space="preserve">f you </w:t>
      </w:r>
      <w:r w:rsidR="00D31433" w:rsidRPr="007B7FE5">
        <w:rPr>
          <w:rFonts w:ascii="Arial" w:hAnsi="Arial" w:cs="Arial"/>
          <w:sz w:val="22"/>
          <w:szCs w:val="22"/>
        </w:rPr>
        <w:t xml:space="preserve">haven’t </w:t>
      </w:r>
      <w:r w:rsidR="00000076" w:rsidRPr="007B7FE5">
        <w:rPr>
          <w:rFonts w:ascii="Arial" w:hAnsi="Arial" w:cs="Arial"/>
          <w:sz w:val="22"/>
          <w:szCs w:val="22"/>
        </w:rPr>
        <w:t>create</w:t>
      </w:r>
      <w:r w:rsidR="00D31433" w:rsidRPr="007B7FE5">
        <w:rPr>
          <w:rFonts w:ascii="Arial" w:hAnsi="Arial" w:cs="Arial"/>
          <w:sz w:val="22"/>
          <w:szCs w:val="22"/>
        </w:rPr>
        <w:t>d</w:t>
      </w:r>
      <w:r w:rsidR="00000076" w:rsidRPr="007B7FE5">
        <w:rPr>
          <w:rFonts w:ascii="Arial" w:hAnsi="Arial" w:cs="Arial"/>
          <w:sz w:val="22"/>
          <w:szCs w:val="22"/>
        </w:rPr>
        <w:t xml:space="preserve"> a</w:t>
      </w:r>
      <w:r w:rsidR="00790DC1" w:rsidRPr="007B7FE5">
        <w:rPr>
          <w:rFonts w:ascii="Arial" w:hAnsi="Arial" w:cs="Arial"/>
          <w:sz w:val="22"/>
          <w:szCs w:val="22"/>
        </w:rPr>
        <w:t xml:space="preserve"> Greenport</w:t>
      </w:r>
      <w:r w:rsidR="00000076" w:rsidRPr="007B7FE5">
        <w:rPr>
          <w:rFonts w:ascii="Arial" w:hAnsi="Arial" w:cs="Arial"/>
          <w:sz w:val="22"/>
          <w:szCs w:val="22"/>
        </w:rPr>
        <w:t xml:space="preserve"> account</w:t>
      </w:r>
      <w:r w:rsidR="00AC583F" w:rsidRPr="007B7FE5">
        <w:rPr>
          <w:rFonts w:ascii="Arial" w:hAnsi="Arial" w:cs="Arial"/>
          <w:sz w:val="22"/>
          <w:szCs w:val="22"/>
        </w:rPr>
        <w:t xml:space="preserve">, </w:t>
      </w:r>
      <w:r w:rsidR="00000076" w:rsidRPr="007B7FE5">
        <w:rPr>
          <w:rFonts w:ascii="Arial" w:hAnsi="Arial" w:cs="Arial"/>
          <w:sz w:val="22"/>
          <w:szCs w:val="22"/>
        </w:rPr>
        <w:t>or you haven’t logged into Greenport</w:t>
      </w:r>
      <w:r w:rsidR="00AC583F" w:rsidRPr="007B7FE5">
        <w:rPr>
          <w:rFonts w:ascii="Arial" w:hAnsi="Arial" w:cs="Arial"/>
          <w:sz w:val="22"/>
          <w:szCs w:val="22"/>
        </w:rPr>
        <w:t xml:space="preserve"> since </w:t>
      </w:r>
      <w:r w:rsidR="0035577C" w:rsidRPr="007B7FE5">
        <w:rPr>
          <w:rFonts w:ascii="Arial" w:hAnsi="Arial" w:cs="Arial"/>
          <w:sz w:val="22"/>
          <w:szCs w:val="22"/>
        </w:rPr>
        <w:t>then</w:t>
      </w:r>
      <w:r w:rsidR="00AC583F" w:rsidRPr="007B7FE5">
        <w:rPr>
          <w:rFonts w:ascii="Arial" w:hAnsi="Arial" w:cs="Arial"/>
          <w:sz w:val="22"/>
          <w:szCs w:val="22"/>
        </w:rPr>
        <w:t>,</w:t>
      </w:r>
      <w:r w:rsidR="0035577C" w:rsidRPr="007B7FE5">
        <w:rPr>
          <w:rFonts w:ascii="Arial" w:hAnsi="Arial" w:cs="Arial"/>
          <w:sz w:val="22"/>
          <w:szCs w:val="22"/>
        </w:rPr>
        <w:t xml:space="preserve"> please </w:t>
      </w:r>
      <w:r w:rsidR="00AC583F" w:rsidRPr="007B7FE5">
        <w:rPr>
          <w:rFonts w:ascii="Arial" w:hAnsi="Arial" w:cs="Arial"/>
          <w:sz w:val="22"/>
          <w:szCs w:val="22"/>
        </w:rPr>
        <w:t xml:space="preserve">visit </w:t>
      </w:r>
      <w:r w:rsidR="000107EB" w:rsidRPr="007B7FE5">
        <w:rPr>
          <w:rFonts w:ascii="Arial" w:hAnsi="Arial" w:cs="Arial"/>
          <w:sz w:val="22"/>
          <w:szCs w:val="22"/>
        </w:rPr>
        <w:t xml:space="preserve">our Greenport website </w:t>
      </w:r>
      <w:r w:rsidR="00192FEA" w:rsidRPr="007B7FE5">
        <w:rPr>
          <w:rFonts w:ascii="Arial" w:hAnsi="Arial" w:cs="Arial"/>
          <w:sz w:val="22"/>
          <w:szCs w:val="22"/>
        </w:rPr>
        <w:t>using the above link</w:t>
      </w:r>
      <w:r w:rsidR="004D511E" w:rsidRPr="007B7FE5">
        <w:rPr>
          <w:rFonts w:ascii="Arial" w:hAnsi="Arial" w:cs="Arial"/>
          <w:sz w:val="22"/>
          <w:szCs w:val="22"/>
        </w:rPr>
        <w:t xml:space="preserve"> </w:t>
      </w:r>
      <w:r w:rsidR="000107EB" w:rsidRPr="007B7FE5">
        <w:rPr>
          <w:rFonts w:ascii="Arial" w:hAnsi="Arial" w:cs="Arial"/>
          <w:sz w:val="22"/>
          <w:szCs w:val="22"/>
        </w:rPr>
        <w:t>and follow the instructions</w:t>
      </w:r>
      <w:r w:rsidR="0077577A" w:rsidRPr="007B7FE5">
        <w:rPr>
          <w:rFonts w:ascii="Arial" w:hAnsi="Arial" w:cs="Arial"/>
          <w:sz w:val="22"/>
          <w:szCs w:val="22"/>
        </w:rPr>
        <w:t xml:space="preserve"> shown there to gain access to RFC online</w:t>
      </w:r>
      <w:r w:rsidR="003D4C18" w:rsidRPr="007B7FE5">
        <w:rPr>
          <w:rFonts w:ascii="Arial" w:hAnsi="Arial" w:cs="Arial"/>
          <w:sz w:val="22"/>
          <w:szCs w:val="22"/>
        </w:rPr>
        <w:t>. Once you’re registered in Greenport, please fill out the RFC Online Authorization form</w:t>
      </w:r>
      <w:r w:rsidR="001D5653" w:rsidRPr="007B7FE5">
        <w:rPr>
          <w:rFonts w:ascii="Arial" w:hAnsi="Arial" w:cs="Arial"/>
          <w:sz w:val="22"/>
          <w:szCs w:val="22"/>
        </w:rPr>
        <w:t>.</w:t>
      </w:r>
      <w:r w:rsidR="001D5653">
        <w:rPr>
          <w:rFonts w:ascii="Arial" w:hAnsi="Arial" w:cs="Arial"/>
          <w:color w:val="FF0000"/>
          <w:sz w:val="22"/>
          <w:szCs w:val="22"/>
        </w:rPr>
        <w:t xml:space="preserve"> </w:t>
      </w:r>
      <w:r w:rsidR="0069048C" w:rsidRPr="003E2D6F">
        <w:rPr>
          <w:rFonts w:ascii="Arial" w:hAnsi="Arial" w:cs="Arial"/>
          <w:sz w:val="22"/>
          <w:szCs w:val="22"/>
        </w:rPr>
        <w:t>You can find the RFC Online Authorization form and instructions in PA DEP’s eLibrary at the following link</w:t>
      </w:r>
      <w:r w:rsidR="0069048C" w:rsidRPr="00AE3E77">
        <w:rPr>
          <w:rFonts w:ascii="Arial" w:hAnsi="Arial" w:cs="Arial"/>
          <w:sz w:val="22"/>
          <w:szCs w:val="22"/>
        </w:rPr>
        <w:t xml:space="preserve">: </w:t>
      </w:r>
    </w:p>
    <w:p w14:paraId="4A97EA12" w14:textId="77777777" w:rsidR="0069048C" w:rsidRPr="003E2D6F" w:rsidRDefault="0069048C" w:rsidP="0069048C">
      <w:pPr>
        <w:ind w:right="-72"/>
        <w:jc w:val="both"/>
        <w:rPr>
          <w:rFonts w:ascii="Arial" w:hAnsi="Arial" w:cs="Arial"/>
          <w:sz w:val="22"/>
          <w:szCs w:val="22"/>
        </w:rPr>
      </w:pPr>
    </w:p>
    <w:p w14:paraId="43930241" w14:textId="2E484943" w:rsidR="007E3C92" w:rsidRPr="007B7FE5" w:rsidRDefault="00243271" w:rsidP="007B7FE5">
      <w:pPr>
        <w:ind w:right="-72"/>
        <w:jc w:val="center"/>
        <w:rPr>
          <w:rFonts w:ascii="Arial" w:hAnsi="Arial" w:cs="Arial"/>
          <w:sz w:val="22"/>
          <w:szCs w:val="22"/>
        </w:rPr>
      </w:pPr>
      <w:hyperlink r:id="rId20" w:history="1">
        <w:r w:rsidR="0069048C" w:rsidRPr="000362E9">
          <w:rPr>
            <w:rStyle w:val="Hyperlink"/>
            <w:rFonts w:ascii="Arial" w:hAnsi="Arial" w:cs="Arial"/>
            <w:sz w:val="22"/>
            <w:szCs w:val="22"/>
          </w:rPr>
          <w:t>http://www.depgreenport.state.pa.us/elibrary/GetFolder?FolderID=3504</w:t>
        </w:r>
      </w:hyperlink>
    </w:p>
    <w:p w14:paraId="6E52EDAD" w14:textId="77777777" w:rsidR="004E6043" w:rsidRPr="00712C3B" w:rsidRDefault="004E6043" w:rsidP="00AE0D7C">
      <w:pPr>
        <w:ind w:right="-72"/>
        <w:jc w:val="both"/>
        <w:rPr>
          <w:rFonts w:ascii="Arial" w:hAnsi="Arial" w:cs="Arial"/>
          <w:sz w:val="22"/>
          <w:szCs w:val="22"/>
        </w:rPr>
      </w:pPr>
    </w:p>
    <w:p w14:paraId="3B0B95CE" w14:textId="7FE8C432" w:rsidR="004C51B1" w:rsidRPr="00712C3B" w:rsidRDefault="00887B34" w:rsidP="00AE0D7C">
      <w:pPr>
        <w:ind w:right="-72"/>
        <w:jc w:val="both"/>
        <w:rPr>
          <w:rFonts w:ascii="Arial" w:hAnsi="Arial" w:cs="Arial"/>
          <w:sz w:val="22"/>
          <w:szCs w:val="22"/>
        </w:rPr>
      </w:pPr>
      <w:r>
        <w:rPr>
          <w:rFonts w:ascii="Arial" w:hAnsi="Arial" w:cs="Arial"/>
          <w:sz w:val="22"/>
          <w:szCs w:val="22"/>
        </w:rPr>
        <w:t>Please email the comple</w:t>
      </w:r>
      <w:r w:rsidR="00EF58BA">
        <w:rPr>
          <w:rFonts w:ascii="Arial" w:hAnsi="Arial" w:cs="Arial"/>
          <w:sz w:val="22"/>
          <w:szCs w:val="22"/>
        </w:rPr>
        <w:t>ted form to</w:t>
      </w:r>
      <w:r w:rsidR="00EE7578">
        <w:rPr>
          <w:rFonts w:ascii="Arial" w:hAnsi="Arial" w:cs="Arial"/>
          <w:sz w:val="22"/>
          <w:szCs w:val="22"/>
        </w:rPr>
        <w:t>:</w:t>
      </w:r>
      <w:r w:rsidR="00EF58BA">
        <w:rPr>
          <w:rFonts w:ascii="Arial" w:hAnsi="Arial" w:cs="Arial"/>
          <w:sz w:val="22"/>
          <w:szCs w:val="22"/>
        </w:rPr>
        <w:t xml:space="preserve"> </w:t>
      </w:r>
      <w:hyperlink r:id="rId21" w:history="1">
        <w:r w:rsidR="00EF58BA" w:rsidRPr="00475B3E">
          <w:rPr>
            <w:rStyle w:val="Hyperlink"/>
            <w:rFonts w:ascii="Arial" w:hAnsi="Arial" w:cs="Arial"/>
            <w:sz w:val="22"/>
            <w:szCs w:val="22"/>
          </w:rPr>
          <w:t>ra-epelectronicreporting@pa.gov</w:t>
        </w:r>
      </w:hyperlink>
    </w:p>
    <w:p w14:paraId="4FAB668E" w14:textId="4C780908" w:rsidR="00723008" w:rsidRDefault="00723008" w:rsidP="007B7FE5">
      <w:pPr>
        <w:pStyle w:val="CommentText"/>
        <w:jc w:val="center"/>
      </w:pPr>
    </w:p>
    <w:p w14:paraId="7F736E77" w14:textId="77777777" w:rsidR="00712C3B" w:rsidRDefault="00712C3B">
      <w:pPr>
        <w:ind w:right="-72"/>
        <w:jc w:val="center"/>
        <w:rPr>
          <w:rFonts w:ascii="Arial" w:hAnsi="Arial" w:cs="Arial"/>
          <w:sz w:val="22"/>
          <w:szCs w:val="22"/>
        </w:rPr>
      </w:pPr>
      <w:bookmarkStart w:id="0" w:name="_Hlk120022402"/>
    </w:p>
    <w:bookmarkEnd w:id="0"/>
    <w:p w14:paraId="1F49FE93" w14:textId="77777777" w:rsidR="00F45039" w:rsidRPr="00AE0D7C" w:rsidRDefault="00F45039" w:rsidP="007B7FE5">
      <w:pPr>
        <w:ind w:right="-72"/>
        <w:jc w:val="both"/>
        <w:rPr>
          <w:rFonts w:ascii="Arial" w:hAnsi="Arial" w:cs="Arial"/>
          <w:sz w:val="22"/>
          <w:szCs w:val="22"/>
        </w:rPr>
      </w:pPr>
    </w:p>
    <w:p w14:paraId="5CC8CF82" w14:textId="77777777" w:rsidR="00781821" w:rsidRPr="00AE0D7C" w:rsidRDefault="00781821" w:rsidP="00AE0D7C">
      <w:pPr>
        <w:pStyle w:val="Header"/>
        <w:tabs>
          <w:tab w:val="clear" w:pos="4320"/>
          <w:tab w:val="clear" w:pos="8640"/>
        </w:tabs>
        <w:jc w:val="both"/>
        <w:rPr>
          <w:rFonts w:ascii="Arial" w:hAnsi="Arial" w:cs="Arial"/>
          <w:b/>
          <w:caps/>
          <w:sz w:val="22"/>
          <w:szCs w:val="22"/>
          <w:u w:val="single"/>
        </w:rPr>
      </w:pPr>
      <w:r w:rsidRPr="00AE0D7C">
        <w:rPr>
          <w:rFonts w:ascii="Arial" w:hAnsi="Arial" w:cs="Arial"/>
          <w:b/>
          <w:caps/>
          <w:sz w:val="22"/>
          <w:szCs w:val="22"/>
          <w:u w:val="single"/>
        </w:rPr>
        <w:t>R</w:t>
      </w:r>
      <w:r w:rsidR="00421360" w:rsidRPr="00AE0D7C">
        <w:rPr>
          <w:rFonts w:ascii="Arial" w:hAnsi="Arial" w:cs="Arial"/>
          <w:b/>
          <w:caps/>
          <w:sz w:val="22"/>
          <w:szCs w:val="22"/>
          <w:u w:val="single"/>
        </w:rPr>
        <w:t>esidual Waste Code Changes:</w:t>
      </w:r>
    </w:p>
    <w:p w14:paraId="1ECD9FE5" w14:textId="77777777" w:rsidR="00781821" w:rsidRPr="00AE0D7C" w:rsidRDefault="00781821" w:rsidP="00AE0D7C">
      <w:pPr>
        <w:pStyle w:val="Header"/>
        <w:tabs>
          <w:tab w:val="clear" w:pos="4320"/>
          <w:tab w:val="clear" w:pos="8640"/>
        </w:tabs>
        <w:jc w:val="both"/>
        <w:rPr>
          <w:rFonts w:ascii="Arial" w:hAnsi="Arial" w:cs="Arial"/>
          <w:sz w:val="22"/>
          <w:szCs w:val="22"/>
        </w:rPr>
      </w:pPr>
    </w:p>
    <w:p w14:paraId="517BDCB9" w14:textId="26BC7162" w:rsidR="00695100" w:rsidRPr="00AE0D7C" w:rsidRDefault="00D627B7" w:rsidP="00AE0D7C">
      <w:pPr>
        <w:pStyle w:val="Header"/>
        <w:tabs>
          <w:tab w:val="clear" w:pos="4320"/>
          <w:tab w:val="clear" w:pos="8640"/>
        </w:tabs>
        <w:jc w:val="both"/>
        <w:rPr>
          <w:rFonts w:ascii="Arial" w:hAnsi="Arial" w:cs="Arial"/>
          <w:i/>
          <w:sz w:val="22"/>
          <w:szCs w:val="22"/>
        </w:rPr>
      </w:pPr>
      <w:r w:rsidRPr="00AE0D7C">
        <w:rPr>
          <w:rFonts w:ascii="Arial" w:hAnsi="Arial" w:cs="Arial"/>
          <w:i/>
          <w:sz w:val="22"/>
          <w:szCs w:val="22"/>
        </w:rPr>
        <w:t>New Residual Waste Code:</w:t>
      </w:r>
    </w:p>
    <w:p w14:paraId="17CF7875" w14:textId="77777777" w:rsidR="00D627B7" w:rsidRPr="00AE0D7C" w:rsidRDefault="00D627B7" w:rsidP="00AE0D7C">
      <w:pPr>
        <w:pStyle w:val="Header"/>
        <w:tabs>
          <w:tab w:val="clear" w:pos="4320"/>
          <w:tab w:val="clear" w:pos="8640"/>
        </w:tabs>
        <w:jc w:val="both"/>
        <w:rPr>
          <w:rFonts w:ascii="Arial" w:hAnsi="Arial" w:cs="Arial"/>
          <w:iCs/>
          <w:sz w:val="22"/>
          <w:szCs w:val="22"/>
        </w:rPr>
      </w:pPr>
    </w:p>
    <w:p w14:paraId="0D4CCC6A" w14:textId="173352E8" w:rsidR="00695100" w:rsidRPr="00AE0D7C" w:rsidRDefault="00695100" w:rsidP="00AE0D7C">
      <w:pPr>
        <w:pStyle w:val="Header"/>
        <w:tabs>
          <w:tab w:val="clear" w:pos="4320"/>
          <w:tab w:val="clear" w:pos="8640"/>
        </w:tabs>
        <w:jc w:val="both"/>
        <w:rPr>
          <w:rFonts w:ascii="Arial" w:hAnsi="Arial" w:cs="Arial"/>
          <w:iCs/>
          <w:sz w:val="22"/>
          <w:szCs w:val="22"/>
        </w:rPr>
      </w:pPr>
      <w:r w:rsidRPr="00AE0D7C">
        <w:rPr>
          <w:rFonts w:ascii="Arial" w:hAnsi="Arial" w:cs="Arial"/>
          <w:iCs/>
          <w:sz w:val="22"/>
          <w:szCs w:val="22"/>
        </w:rPr>
        <w:t xml:space="preserve">As a reminder, </w:t>
      </w:r>
      <w:r w:rsidR="00D627B7" w:rsidRPr="00AE0D7C">
        <w:rPr>
          <w:rFonts w:ascii="Arial" w:hAnsi="Arial" w:cs="Arial"/>
          <w:iCs/>
          <w:sz w:val="22"/>
          <w:szCs w:val="22"/>
        </w:rPr>
        <w:t>waste code</w:t>
      </w:r>
      <w:r w:rsidR="009A36A6">
        <w:rPr>
          <w:rFonts w:ascii="Arial" w:hAnsi="Arial" w:cs="Arial"/>
          <w:iCs/>
          <w:sz w:val="22"/>
          <w:szCs w:val="22"/>
        </w:rPr>
        <w:t xml:space="preserve"> </w:t>
      </w:r>
      <w:r w:rsidR="00414ECD">
        <w:rPr>
          <w:rFonts w:ascii="Arial" w:hAnsi="Arial" w:cs="Arial"/>
          <w:iCs/>
          <w:sz w:val="22"/>
          <w:szCs w:val="22"/>
        </w:rPr>
        <w:t xml:space="preserve">498 </w:t>
      </w:r>
      <w:r w:rsidR="000362E9" w:rsidRPr="007B7FE5">
        <w:rPr>
          <w:rFonts w:ascii="Arial" w:hAnsi="Arial" w:cs="Arial"/>
          <w:bCs/>
          <w:sz w:val="22"/>
          <w:szCs w:val="22"/>
        </w:rPr>
        <w:t xml:space="preserve">Agricultural Mortality Wastes (Including Animal </w:t>
      </w:r>
      <w:r w:rsidR="000362E9" w:rsidRPr="007B7FE5">
        <w:rPr>
          <w:rFonts w:ascii="Arial" w:hAnsi="Arial" w:cs="Arial"/>
          <w:sz w:val="22"/>
          <w:szCs w:val="22"/>
        </w:rPr>
        <w:t>Carcasses and Waste Associated with Depopulation, Decontamination and Disinfection Events)</w:t>
      </w:r>
      <w:r w:rsidR="000362E9">
        <w:rPr>
          <w:rFonts w:ascii="Arial" w:hAnsi="Arial" w:cs="Arial"/>
        </w:rPr>
        <w:t xml:space="preserve"> </w:t>
      </w:r>
      <w:r w:rsidR="00414ECD">
        <w:rPr>
          <w:rFonts w:ascii="Arial" w:hAnsi="Arial" w:cs="Arial"/>
          <w:iCs/>
          <w:sz w:val="22"/>
          <w:szCs w:val="22"/>
        </w:rPr>
        <w:t xml:space="preserve">is </w:t>
      </w:r>
      <w:r w:rsidR="00D627B7" w:rsidRPr="00AE0D7C">
        <w:rPr>
          <w:rFonts w:ascii="Arial" w:hAnsi="Arial" w:cs="Arial"/>
          <w:iCs/>
          <w:sz w:val="22"/>
          <w:szCs w:val="22"/>
        </w:rPr>
        <w:t>new and w</w:t>
      </w:r>
      <w:r w:rsidR="00414ECD">
        <w:rPr>
          <w:rFonts w:ascii="Arial" w:hAnsi="Arial" w:cs="Arial"/>
          <w:iCs/>
          <w:sz w:val="22"/>
          <w:szCs w:val="22"/>
        </w:rPr>
        <w:t>as</w:t>
      </w:r>
      <w:r w:rsidR="00D627B7" w:rsidRPr="00AE0D7C">
        <w:rPr>
          <w:rFonts w:ascii="Arial" w:hAnsi="Arial" w:cs="Arial"/>
          <w:iCs/>
          <w:sz w:val="22"/>
          <w:szCs w:val="22"/>
        </w:rPr>
        <w:t xml:space="preserve"> added </w:t>
      </w:r>
      <w:r w:rsidR="00F630DD">
        <w:rPr>
          <w:rFonts w:ascii="Arial" w:hAnsi="Arial" w:cs="Arial"/>
          <w:iCs/>
          <w:sz w:val="22"/>
          <w:szCs w:val="22"/>
        </w:rPr>
        <w:t>for</w:t>
      </w:r>
      <w:r w:rsidR="00D627B7" w:rsidRPr="00AE0D7C">
        <w:rPr>
          <w:rFonts w:ascii="Arial" w:hAnsi="Arial" w:cs="Arial"/>
          <w:iCs/>
          <w:sz w:val="22"/>
          <w:szCs w:val="22"/>
        </w:rPr>
        <w:t xml:space="preserve"> the 20</w:t>
      </w:r>
      <w:r w:rsidR="00F630DD">
        <w:rPr>
          <w:rFonts w:ascii="Arial" w:hAnsi="Arial" w:cs="Arial"/>
          <w:iCs/>
          <w:sz w:val="22"/>
          <w:szCs w:val="22"/>
        </w:rPr>
        <w:t>22</w:t>
      </w:r>
      <w:r w:rsidR="00D627B7" w:rsidRPr="00AE0D7C">
        <w:rPr>
          <w:rFonts w:ascii="Arial" w:hAnsi="Arial" w:cs="Arial"/>
          <w:iCs/>
          <w:sz w:val="22"/>
          <w:szCs w:val="22"/>
        </w:rPr>
        <w:t xml:space="preserve"> reporting cycle. </w:t>
      </w:r>
      <w:r w:rsidR="005D436F">
        <w:rPr>
          <w:rFonts w:ascii="Arial" w:hAnsi="Arial" w:cs="Arial"/>
          <w:iCs/>
          <w:sz w:val="22"/>
          <w:szCs w:val="22"/>
        </w:rPr>
        <w:t xml:space="preserve"> </w:t>
      </w:r>
      <w:r w:rsidR="00D627B7" w:rsidRPr="00AE0D7C">
        <w:rPr>
          <w:rFonts w:ascii="Arial" w:hAnsi="Arial" w:cs="Arial"/>
          <w:iCs/>
          <w:sz w:val="22"/>
          <w:szCs w:val="22"/>
        </w:rPr>
        <w:t>Please refer to Residual Waste Code Table (</w:t>
      </w:r>
      <w:hyperlink w:anchor="_101_Foundry_Sand" w:history="1">
        <w:r w:rsidR="00D627B7" w:rsidRPr="008D480C">
          <w:rPr>
            <w:rStyle w:val="Hyperlink"/>
            <w:rFonts w:ascii="Arial" w:hAnsi="Arial" w:cs="Arial"/>
            <w:iCs/>
            <w:sz w:val="22"/>
            <w:szCs w:val="22"/>
          </w:rPr>
          <w:t>Table 1</w:t>
        </w:r>
      </w:hyperlink>
      <w:r w:rsidR="00D627B7" w:rsidRPr="00AE0D7C">
        <w:rPr>
          <w:rFonts w:ascii="Arial" w:hAnsi="Arial" w:cs="Arial"/>
          <w:iCs/>
          <w:sz w:val="22"/>
          <w:szCs w:val="22"/>
        </w:rPr>
        <w:t>) for complete and updated code descriptions.</w:t>
      </w:r>
    </w:p>
    <w:p w14:paraId="564AC2EB" w14:textId="77777777" w:rsidR="00695100" w:rsidRPr="00AE0D7C" w:rsidRDefault="00695100">
      <w:pPr>
        <w:pStyle w:val="Header"/>
        <w:tabs>
          <w:tab w:val="clear" w:pos="4320"/>
          <w:tab w:val="clear" w:pos="8640"/>
        </w:tabs>
        <w:rPr>
          <w:rFonts w:ascii="Arial" w:hAnsi="Arial" w:cs="Arial"/>
          <w:i/>
          <w:sz w:val="22"/>
          <w:szCs w:val="22"/>
        </w:rPr>
      </w:pPr>
    </w:p>
    <w:p w14:paraId="0D2484FF" w14:textId="77777777" w:rsidR="00D16998" w:rsidRPr="00AE0D7C" w:rsidRDefault="00D16998" w:rsidP="00D16998">
      <w:pPr>
        <w:pStyle w:val="Header"/>
        <w:tabs>
          <w:tab w:val="clear" w:pos="4320"/>
          <w:tab w:val="clear" w:pos="8640"/>
        </w:tabs>
        <w:rPr>
          <w:rFonts w:ascii="Arial" w:hAnsi="Arial" w:cs="Arial"/>
          <w:b/>
          <w:sz w:val="22"/>
          <w:szCs w:val="22"/>
          <w:u w:val="single"/>
        </w:rPr>
      </w:pPr>
      <w:r w:rsidRPr="00AE0D7C">
        <w:rPr>
          <w:rFonts w:ascii="Arial" w:hAnsi="Arial" w:cs="Arial"/>
          <w:b/>
          <w:sz w:val="22"/>
          <w:szCs w:val="22"/>
          <w:u w:val="single"/>
        </w:rPr>
        <w:t>WASTE STREAMS LESS THAN 1 TON</w:t>
      </w:r>
    </w:p>
    <w:p w14:paraId="4D0ED306" w14:textId="77777777" w:rsidR="00D16998" w:rsidRPr="00AE0D7C" w:rsidRDefault="00D16998" w:rsidP="00AF7217">
      <w:pPr>
        <w:pStyle w:val="Header"/>
        <w:tabs>
          <w:tab w:val="clear" w:pos="4320"/>
          <w:tab w:val="clear" w:pos="8640"/>
        </w:tabs>
        <w:rPr>
          <w:rFonts w:ascii="Arial" w:hAnsi="Arial" w:cs="Arial"/>
          <w:sz w:val="22"/>
          <w:szCs w:val="22"/>
        </w:rPr>
      </w:pPr>
    </w:p>
    <w:p w14:paraId="4CC26359" w14:textId="77777777" w:rsidR="00AF7217" w:rsidRPr="00AE0D7C" w:rsidRDefault="00B530E7" w:rsidP="00D16998">
      <w:pPr>
        <w:pStyle w:val="Header"/>
        <w:tabs>
          <w:tab w:val="clear" w:pos="4320"/>
          <w:tab w:val="clear" w:pos="8640"/>
        </w:tabs>
        <w:jc w:val="both"/>
        <w:rPr>
          <w:rFonts w:ascii="Arial" w:hAnsi="Arial" w:cs="Arial"/>
          <w:sz w:val="22"/>
          <w:szCs w:val="22"/>
        </w:rPr>
      </w:pPr>
      <w:r w:rsidRPr="00AE0D7C">
        <w:rPr>
          <w:rFonts w:ascii="Arial" w:hAnsi="Arial" w:cs="Arial"/>
          <w:sz w:val="22"/>
          <w:szCs w:val="22"/>
        </w:rPr>
        <w:t xml:space="preserve">A </w:t>
      </w:r>
      <w:r w:rsidR="00AF7217" w:rsidRPr="00AE0D7C">
        <w:rPr>
          <w:rFonts w:ascii="Arial" w:hAnsi="Arial" w:cs="Arial"/>
          <w:sz w:val="22"/>
          <w:szCs w:val="22"/>
        </w:rPr>
        <w:t xml:space="preserve">Residual Waste Biennial Report 330-GM form </w:t>
      </w:r>
      <w:r w:rsidR="00AF7217" w:rsidRPr="00AE0D7C">
        <w:rPr>
          <w:rFonts w:ascii="Arial" w:hAnsi="Arial" w:cs="Arial"/>
          <w:b/>
          <w:bCs/>
          <w:sz w:val="22"/>
          <w:szCs w:val="22"/>
          <w:u w:val="single"/>
        </w:rPr>
        <w:t>does not</w:t>
      </w:r>
      <w:r w:rsidR="00AF7217" w:rsidRPr="00AE0D7C">
        <w:rPr>
          <w:rFonts w:ascii="Arial" w:hAnsi="Arial" w:cs="Arial"/>
          <w:sz w:val="22"/>
          <w:szCs w:val="22"/>
        </w:rPr>
        <w:t xml:space="preserve"> need to be completed for any waste stream for which you generated less than 1 ton for the year.  Instead, list the waste streams for which you are not completing a 330-GM form on a blank sheet of paper at the end of your report.</w:t>
      </w:r>
    </w:p>
    <w:p w14:paraId="586A22D3" w14:textId="77777777" w:rsidR="00AF7217" w:rsidRPr="00AE0D7C" w:rsidRDefault="00AF7217" w:rsidP="00AF7217">
      <w:pPr>
        <w:pStyle w:val="Header"/>
        <w:tabs>
          <w:tab w:val="clear" w:pos="4320"/>
          <w:tab w:val="clear" w:pos="8640"/>
        </w:tabs>
        <w:rPr>
          <w:rFonts w:ascii="Arial" w:hAnsi="Arial" w:cs="Arial"/>
          <w:sz w:val="22"/>
          <w:szCs w:val="22"/>
        </w:rPr>
      </w:pPr>
    </w:p>
    <w:p w14:paraId="7AC6DC27" w14:textId="77777777" w:rsidR="00AF7217" w:rsidRPr="00AE0D7C" w:rsidRDefault="00AF7217" w:rsidP="00AF7217">
      <w:pPr>
        <w:pStyle w:val="Header"/>
        <w:tabs>
          <w:tab w:val="clear" w:pos="4320"/>
          <w:tab w:val="clear" w:pos="8640"/>
        </w:tabs>
        <w:ind w:left="720"/>
        <w:rPr>
          <w:rFonts w:ascii="Arial" w:hAnsi="Arial" w:cs="Arial"/>
          <w:sz w:val="22"/>
          <w:szCs w:val="22"/>
        </w:rPr>
      </w:pPr>
      <w:r w:rsidRPr="00AE0D7C">
        <w:rPr>
          <w:rFonts w:ascii="Arial" w:hAnsi="Arial" w:cs="Arial"/>
          <w:sz w:val="22"/>
          <w:szCs w:val="22"/>
        </w:rPr>
        <w:t>As an example:</w:t>
      </w:r>
    </w:p>
    <w:p w14:paraId="39F8CCC3" w14:textId="77777777" w:rsidR="00AF7217" w:rsidRPr="00AE0D7C" w:rsidRDefault="00AF7217" w:rsidP="00AF7217">
      <w:pPr>
        <w:pStyle w:val="Header"/>
        <w:tabs>
          <w:tab w:val="clear" w:pos="4320"/>
          <w:tab w:val="clear" w:pos="8640"/>
        </w:tabs>
        <w:rPr>
          <w:rFonts w:ascii="Arial" w:hAnsi="Arial" w:cs="Arial"/>
          <w:sz w:val="22"/>
          <w:szCs w:val="22"/>
        </w:rPr>
      </w:pPr>
    </w:p>
    <w:p w14:paraId="18D433C7" w14:textId="77777777" w:rsidR="00AF7217" w:rsidRPr="00AE0D7C" w:rsidRDefault="00AF7217" w:rsidP="00AF7217">
      <w:pPr>
        <w:pStyle w:val="Header"/>
        <w:tabs>
          <w:tab w:val="clear" w:pos="4320"/>
          <w:tab w:val="clear" w:pos="8640"/>
        </w:tabs>
        <w:ind w:left="720"/>
        <w:rPr>
          <w:rFonts w:ascii="Arial" w:hAnsi="Arial" w:cs="Arial"/>
          <w:sz w:val="22"/>
          <w:szCs w:val="22"/>
        </w:rPr>
      </w:pPr>
      <w:r w:rsidRPr="00AE0D7C">
        <w:rPr>
          <w:rFonts w:ascii="Arial" w:hAnsi="Arial" w:cs="Arial"/>
          <w:sz w:val="22"/>
          <w:szCs w:val="22"/>
        </w:rPr>
        <w:t>R208 solids from equipment cleaning</w:t>
      </w:r>
    </w:p>
    <w:p w14:paraId="1FD31217" w14:textId="77777777" w:rsidR="00AF7217" w:rsidRPr="00AE0D7C" w:rsidRDefault="00AF7217" w:rsidP="00AF7217">
      <w:pPr>
        <w:pStyle w:val="Header"/>
        <w:tabs>
          <w:tab w:val="clear" w:pos="4320"/>
          <w:tab w:val="clear" w:pos="8640"/>
        </w:tabs>
        <w:ind w:left="720"/>
        <w:rPr>
          <w:rFonts w:ascii="Arial" w:hAnsi="Arial" w:cs="Arial"/>
          <w:sz w:val="22"/>
          <w:szCs w:val="22"/>
        </w:rPr>
      </w:pPr>
      <w:r w:rsidRPr="00AE0D7C">
        <w:rPr>
          <w:rFonts w:ascii="Arial" w:hAnsi="Arial" w:cs="Arial"/>
          <w:sz w:val="22"/>
          <w:szCs w:val="22"/>
        </w:rPr>
        <w:t>R209 non-hazardous oily sludge from pump process</w:t>
      </w:r>
    </w:p>
    <w:p w14:paraId="7F69CA0D" w14:textId="77777777" w:rsidR="00AF7217" w:rsidRPr="00AE0D7C" w:rsidRDefault="00AF7217" w:rsidP="00AF7217">
      <w:pPr>
        <w:pStyle w:val="Header"/>
        <w:tabs>
          <w:tab w:val="clear" w:pos="4320"/>
          <w:tab w:val="clear" w:pos="8640"/>
        </w:tabs>
        <w:ind w:left="720"/>
        <w:rPr>
          <w:rFonts w:ascii="Arial" w:hAnsi="Arial" w:cs="Arial"/>
          <w:sz w:val="22"/>
          <w:szCs w:val="22"/>
        </w:rPr>
      </w:pPr>
      <w:r w:rsidRPr="00AE0D7C">
        <w:rPr>
          <w:rFonts w:ascii="Arial" w:hAnsi="Arial" w:cs="Arial"/>
          <w:sz w:val="22"/>
          <w:szCs w:val="22"/>
        </w:rPr>
        <w:t>R399 lab pack material from testing lab</w:t>
      </w:r>
    </w:p>
    <w:p w14:paraId="187962CA" w14:textId="77777777" w:rsidR="00AF7217" w:rsidRPr="00AE0D7C" w:rsidRDefault="00AF7217" w:rsidP="00AF7217">
      <w:pPr>
        <w:pStyle w:val="Header"/>
        <w:tabs>
          <w:tab w:val="clear" w:pos="4320"/>
          <w:tab w:val="clear" w:pos="8640"/>
        </w:tabs>
        <w:ind w:left="720"/>
        <w:rPr>
          <w:rFonts w:ascii="Arial" w:hAnsi="Arial" w:cs="Arial"/>
          <w:sz w:val="22"/>
          <w:szCs w:val="22"/>
        </w:rPr>
      </w:pPr>
      <w:r w:rsidRPr="00AE0D7C">
        <w:rPr>
          <w:rFonts w:ascii="Arial" w:hAnsi="Arial" w:cs="Arial"/>
          <w:sz w:val="22"/>
          <w:szCs w:val="22"/>
        </w:rPr>
        <w:t>R419 empty raw material containers</w:t>
      </w:r>
    </w:p>
    <w:p w14:paraId="03CFA1D9" w14:textId="77777777" w:rsidR="00AF7217" w:rsidRPr="0008138B" w:rsidRDefault="00AF7217" w:rsidP="00AF7217">
      <w:pPr>
        <w:pStyle w:val="Header"/>
        <w:tabs>
          <w:tab w:val="clear" w:pos="4320"/>
          <w:tab w:val="clear" w:pos="8640"/>
        </w:tabs>
        <w:rPr>
          <w:rFonts w:ascii="Arial" w:hAnsi="Arial" w:cs="Arial"/>
          <w:sz w:val="22"/>
          <w:szCs w:val="22"/>
        </w:rPr>
      </w:pPr>
    </w:p>
    <w:p w14:paraId="4F80B9BA" w14:textId="77777777" w:rsidR="00AF7217" w:rsidRPr="0008138B" w:rsidRDefault="00AF7217" w:rsidP="00AF7217">
      <w:pPr>
        <w:pStyle w:val="Header"/>
        <w:tabs>
          <w:tab w:val="clear" w:pos="4320"/>
          <w:tab w:val="clear" w:pos="8640"/>
        </w:tabs>
        <w:rPr>
          <w:rFonts w:ascii="Arial" w:hAnsi="Arial" w:cs="Arial"/>
          <w:sz w:val="22"/>
          <w:szCs w:val="22"/>
        </w:rPr>
      </w:pPr>
      <w:r w:rsidRPr="0008138B">
        <w:rPr>
          <w:rFonts w:ascii="Arial" w:hAnsi="Arial" w:cs="Arial"/>
          <w:sz w:val="22"/>
          <w:szCs w:val="22"/>
        </w:rPr>
        <w:t>Note: R100, R200, R300, R400, R500, R600, R700, R800, R900 are not legitimate codes.</w:t>
      </w:r>
    </w:p>
    <w:p w14:paraId="186201BE" w14:textId="77777777" w:rsidR="00AF7217" w:rsidRPr="0008138B" w:rsidRDefault="00AF7217" w:rsidP="00AF7217">
      <w:pPr>
        <w:pStyle w:val="Header"/>
        <w:tabs>
          <w:tab w:val="clear" w:pos="4320"/>
          <w:tab w:val="clear" w:pos="8640"/>
        </w:tabs>
        <w:rPr>
          <w:rFonts w:ascii="Arial" w:hAnsi="Arial" w:cs="Arial"/>
          <w:sz w:val="22"/>
          <w:szCs w:val="22"/>
        </w:rPr>
      </w:pPr>
    </w:p>
    <w:p w14:paraId="76ED559F" w14:textId="77777777" w:rsidR="00763997" w:rsidRPr="0008138B" w:rsidRDefault="00763997" w:rsidP="00002B63">
      <w:pPr>
        <w:pStyle w:val="Header"/>
        <w:tabs>
          <w:tab w:val="clear" w:pos="4320"/>
          <w:tab w:val="clear" w:pos="8640"/>
        </w:tabs>
        <w:jc w:val="both"/>
        <w:rPr>
          <w:rFonts w:ascii="Arial" w:hAnsi="Arial" w:cs="Arial"/>
          <w:sz w:val="22"/>
          <w:szCs w:val="22"/>
        </w:rPr>
      </w:pPr>
    </w:p>
    <w:p w14:paraId="102B4CEA" w14:textId="77777777" w:rsidR="00712C3B" w:rsidRDefault="00712C3B" w:rsidP="00002B63">
      <w:pPr>
        <w:pStyle w:val="Header"/>
        <w:tabs>
          <w:tab w:val="clear" w:pos="4320"/>
          <w:tab w:val="clear" w:pos="8640"/>
        </w:tabs>
        <w:jc w:val="both"/>
        <w:rPr>
          <w:rFonts w:ascii="Arial" w:hAnsi="Arial" w:cs="Arial"/>
          <w:b/>
          <w:sz w:val="22"/>
          <w:szCs w:val="22"/>
          <w:u w:val="single"/>
        </w:rPr>
      </w:pPr>
    </w:p>
    <w:p w14:paraId="41D396CA" w14:textId="77777777" w:rsidR="00712C3B" w:rsidRDefault="00712C3B" w:rsidP="00002B63">
      <w:pPr>
        <w:pStyle w:val="Header"/>
        <w:tabs>
          <w:tab w:val="clear" w:pos="4320"/>
          <w:tab w:val="clear" w:pos="8640"/>
        </w:tabs>
        <w:jc w:val="both"/>
        <w:rPr>
          <w:rFonts w:ascii="Arial" w:hAnsi="Arial" w:cs="Arial"/>
          <w:b/>
          <w:sz w:val="22"/>
          <w:szCs w:val="22"/>
          <w:u w:val="single"/>
        </w:rPr>
      </w:pPr>
    </w:p>
    <w:p w14:paraId="0480584C" w14:textId="77777777" w:rsidR="00712C3B" w:rsidRDefault="00712C3B" w:rsidP="00002B63">
      <w:pPr>
        <w:pStyle w:val="Header"/>
        <w:tabs>
          <w:tab w:val="clear" w:pos="4320"/>
          <w:tab w:val="clear" w:pos="8640"/>
        </w:tabs>
        <w:jc w:val="both"/>
        <w:rPr>
          <w:rFonts w:ascii="Arial" w:hAnsi="Arial" w:cs="Arial"/>
          <w:b/>
          <w:sz w:val="22"/>
          <w:szCs w:val="22"/>
          <w:u w:val="single"/>
        </w:rPr>
      </w:pPr>
    </w:p>
    <w:p w14:paraId="7978BF55" w14:textId="77777777" w:rsidR="00712C3B" w:rsidRDefault="00712C3B" w:rsidP="00002B63">
      <w:pPr>
        <w:pStyle w:val="Header"/>
        <w:tabs>
          <w:tab w:val="clear" w:pos="4320"/>
          <w:tab w:val="clear" w:pos="8640"/>
        </w:tabs>
        <w:jc w:val="both"/>
        <w:rPr>
          <w:rFonts w:ascii="Arial" w:hAnsi="Arial" w:cs="Arial"/>
          <w:b/>
          <w:sz w:val="22"/>
          <w:szCs w:val="22"/>
          <w:u w:val="single"/>
        </w:rPr>
      </w:pPr>
    </w:p>
    <w:p w14:paraId="015A5215" w14:textId="77777777" w:rsidR="00712C3B" w:rsidRDefault="00712C3B" w:rsidP="00002B63">
      <w:pPr>
        <w:pStyle w:val="Header"/>
        <w:tabs>
          <w:tab w:val="clear" w:pos="4320"/>
          <w:tab w:val="clear" w:pos="8640"/>
        </w:tabs>
        <w:jc w:val="both"/>
        <w:rPr>
          <w:rFonts w:ascii="Arial" w:hAnsi="Arial" w:cs="Arial"/>
          <w:b/>
          <w:sz w:val="22"/>
          <w:szCs w:val="22"/>
          <w:u w:val="single"/>
        </w:rPr>
      </w:pPr>
    </w:p>
    <w:p w14:paraId="2E104BBC" w14:textId="77777777" w:rsidR="00712C3B" w:rsidRDefault="00712C3B" w:rsidP="00002B63">
      <w:pPr>
        <w:pStyle w:val="Header"/>
        <w:tabs>
          <w:tab w:val="clear" w:pos="4320"/>
          <w:tab w:val="clear" w:pos="8640"/>
        </w:tabs>
        <w:jc w:val="both"/>
        <w:rPr>
          <w:rFonts w:ascii="Arial" w:hAnsi="Arial" w:cs="Arial"/>
          <w:b/>
          <w:sz w:val="22"/>
          <w:szCs w:val="22"/>
          <w:u w:val="single"/>
        </w:rPr>
      </w:pPr>
    </w:p>
    <w:p w14:paraId="09FAAE60" w14:textId="03CEC2B5" w:rsidR="00763997" w:rsidRPr="0008138B" w:rsidRDefault="00286AA4" w:rsidP="00002B63">
      <w:pPr>
        <w:pStyle w:val="Header"/>
        <w:tabs>
          <w:tab w:val="clear" w:pos="4320"/>
          <w:tab w:val="clear" w:pos="8640"/>
        </w:tabs>
        <w:jc w:val="both"/>
        <w:rPr>
          <w:rFonts w:ascii="Arial" w:hAnsi="Arial" w:cs="Arial"/>
          <w:b/>
          <w:sz w:val="22"/>
          <w:szCs w:val="22"/>
        </w:rPr>
      </w:pPr>
      <w:r w:rsidRPr="0008138B">
        <w:rPr>
          <w:rFonts w:ascii="Arial" w:hAnsi="Arial" w:cs="Arial"/>
          <w:b/>
          <w:sz w:val="22"/>
          <w:szCs w:val="22"/>
          <w:u w:val="single"/>
        </w:rPr>
        <w:lastRenderedPageBreak/>
        <w:t>WAREHOUSES</w:t>
      </w:r>
    </w:p>
    <w:p w14:paraId="710044DB" w14:textId="77777777" w:rsidR="00763997" w:rsidRPr="0008138B" w:rsidRDefault="00763997" w:rsidP="00002B63">
      <w:pPr>
        <w:pStyle w:val="Header"/>
        <w:tabs>
          <w:tab w:val="clear" w:pos="4320"/>
          <w:tab w:val="clear" w:pos="8640"/>
        </w:tabs>
        <w:jc w:val="both"/>
        <w:rPr>
          <w:rFonts w:ascii="Arial" w:hAnsi="Arial" w:cs="Arial"/>
          <w:b/>
          <w:sz w:val="22"/>
          <w:szCs w:val="22"/>
        </w:rPr>
      </w:pPr>
    </w:p>
    <w:p w14:paraId="325E774D" w14:textId="77777777" w:rsidR="00286AA4" w:rsidRPr="0008138B" w:rsidRDefault="00763997" w:rsidP="00002B63">
      <w:pPr>
        <w:pStyle w:val="Header"/>
        <w:tabs>
          <w:tab w:val="clear" w:pos="4320"/>
          <w:tab w:val="clear" w:pos="8640"/>
        </w:tabs>
        <w:jc w:val="both"/>
        <w:rPr>
          <w:rFonts w:ascii="Arial" w:hAnsi="Arial" w:cs="Arial"/>
          <w:sz w:val="22"/>
          <w:szCs w:val="22"/>
        </w:rPr>
      </w:pPr>
      <w:r w:rsidRPr="0008138B">
        <w:rPr>
          <w:rFonts w:ascii="Arial" w:hAnsi="Arial" w:cs="Arial"/>
          <w:sz w:val="22"/>
          <w:szCs w:val="22"/>
        </w:rPr>
        <w:t>Warehouses do not n</w:t>
      </w:r>
      <w:r w:rsidR="00A42D89" w:rsidRPr="0008138B">
        <w:rPr>
          <w:rFonts w:ascii="Arial" w:hAnsi="Arial" w:cs="Arial"/>
          <w:sz w:val="22"/>
          <w:szCs w:val="22"/>
        </w:rPr>
        <w:t>eed to submit Biennial Reports.</w:t>
      </w:r>
    </w:p>
    <w:p w14:paraId="6D13949E" w14:textId="77777777" w:rsidR="0008138B" w:rsidRPr="0008138B" w:rsidRDefault="0008138B" w:rsidP="00002B63">
      <w:pPr>
        <w:pStyle w:val="Header"/>
        <w:tabs>
          <w:tab w:val="clear" w:pos="4320"/>
          <w:tab w:val="clear" w:pos="8640"/>
        </w:tabs>
        <w:jc w:val="both"/>
        <w:rPr>
          <w:rFonts w:ascii="Arial" w:hAnsi="Arial" w:cs="Arial"/>
          <w:b/>
          <w:sz w:val="22"/>
          <w:szCs w:val="22"/>
        </w:rPr>
      </w:pPr>
    </w:p>
    <w:p w14:paraId="233974D3" w14:textId="77777777" w:rsidR="00763997" w:rsidRDefault="00E649C0" w:rsidP="0008138B">
      <w:pPr>
        <w:keepNext/>
        <w:jc w:val="both"/>
        <w:rPr>
          <w:rFonts w:ascii="Arial" w:hAnsi="Arial" w:cs="Arial"/>
          <w:b/>
          <w:sz w:val="22"/>
          <w:szCs w:val="22"/>
          <w:u w:val="single"/>
        </w:rPr>
      </w:pPr>
      <w:r>
        <w:rPr>
          <w:rFonts w:ascii="Arial" w:hAnsi="Arial" w:cs="Arial"/>
          <w:b/>
          <w:sz w:val="22"/>
          <w:szCs w:val="22"/>
          <w:u w:val="single"/>
        </w:rPr>
        <w:t>WASTE NOT COUNTED</w:t>
      </w:r>
    </w:p>
    <w:p w14:paraId="6E438D34" w14:textId="77777777" w:rsidR="002E5493" w:rsidRPr="00E649C0" w:rsidRDefault="002E5493" w:rsidP="0008138B">
      <w:pPr>
        <w:keepNext/>
        <w:jc w:val="both"/>
        <w:rPr>
          <w:rFonts w:ascii="Arial" w:hAnsi="Arial" w:cs="Arial"/>
          <w:bCs/>
          <w:sz w:val="22"/>
          <w:szCs w:val="22"/>
        </w:rPr>
      </w:pPr>
    </w:p>
    <w:p w14:paraId="308CF9D4" w14:textId="4B08266D" w:rsidR="008812E6" w:rsidRDefault="008812E6" w:rsidP="0008138B">
      <w:pPr>
        <w:keepNext/>
        <w:jc w:val="both"/>
        <w:rPr>
          <w:rFonts w:ascii="Arial" w:hAnsi="Arial" w:cs="Arial"/>
          <w:bCs/>
          <w:sz w:val="22"/>
        </w:rPr>
      </w:pPr>
      <w:r>
        <w:rPr>
          <w:rFonts w:ascii="Arial" w:hAnsi="Arial" w:cs="Arial"/>
          <w:bCs/>
          <w:sz w:val="22"/>
        </w:rPr>
        <w:t xml:space="preserve">The following waste streams </w:t>
      </w:r>
      <w:r>
        <w:rPr>
          <w:rFonts w:ascii="Arial" w:hAnsi="Arial" w:cs="Arial"/>
          <w:b/>
          <w:sz w:val="22"/>
        </w:rPr>
        <w:t>DO NOT NEED TO BE COUNTED</w:t>
      </w:r>
      <w:r>
        <w:rPr>
          <w:rFonts w:ascii="Arial" w:hAnsi="Arial" w:cs="Arial"/>
          <w:bCs/>
          <w:sz w:val="22"/>
        </w:rPr>
        <w:t xml:space="preserve"> in determining if your site met the reporting threshold of </w:t>
      </w:r>
      <w:r w:rsidR="00C34206">
        <w:rPr>
          <w:rFonts w:ascii="Arial" w:hAnsi="Arial" w:cs="Arial"/>
          <w:bCs/>
          <w:sz w:val="22"/>
        </w:rPr>
        <w:t xml:space="preserve">more than </w:t>
      </w:r>
      <w:r>
        <w:rPr>
          <w:rFonts w:ascii="Arial" w:hAnsi="Arial" w:cs="Arial"/>
          <w:bCs/>
          <w:sz w:val="22"/>
        </w:rPr>
        <w:t xml:space="preserve">13 tons, if they are </w:t>
      </w:r>
      <w:r>
        <w:rPr>
          <w:rFonts w:ascii="Arial" w:hAnsi="Arial" w:cs="Arial"/>
          <w:b/>
          <w:sz w:val="22"/>
        </w:rPr>
        <w:t>RECYCLED</w:t>
      </w:r>
      <w:r>
        <w:rPr>
          <w:rFonts w:ascii="Arial" w:hAnsi="Arial" w:cs="Arial"/>
          <w:bCs/>
          <w:sz w:val="22"/>
        </w:rPr>
        <w:t xml:space="preserve">.  They also </w:t>
      </w:r>
      <w:r>
        <w:rPr>
          <w:rFonts w:ascii="Arial" w:hAnsi="Arial" w:cs="Arial"/>
          <w:b/>
          <w:sz w:val="22"/>
        </w:rPr>
        <w:t>DO NOT</w:t>
      </w:r>
      <w:r>
        <w:rPr>
          <w:rFonts w:ascii="Arial" w:hAnsi="Arial" w:cs="Arial"/>
          <w:bCs/>
          <w:sz w:val="22"/>
        </w:rPr>
        <w:t xml:space="preserve"> need to be included in your report.</w:t>
      </w:r>
    </w:p>
    <w:p w14:paraId="2B591042" w14:textId="77777777" w:rsidR="002E5493" w:rsidRDefault="002E5493" w:rsidP="002E5493">
      <w:pPr>
        <w:keepNext/>
        <w:jc w:val="both"/>
        <w:rPr>
          <w:rFonts w:ascii="Arial" w:hAnsi="Arial" w:cs="Arial"/>
          <w:bCs/>
          <w:sz w:val="22"/>
        </w:rPr>
      </w:pPr>
    </w:p>
    <w:p w14:paraId="12D19071" w14:textId="77777777" w:rsidR="008812E6" w:rsidRDefault="008812E6" w:rsidP="002E5493">
      <w:pPr>
        <w:numPr>
          <w:ilvl w:val="0"/>
          <w:numId w:val="20"/>
        </w:numPr>
        <w:tabs>
          <w:tab w:val="clear" w:pos="1080"/>
          <w:tab w:val="num" w:pos="720"/>
        </w:tabs>
        <w:ind w:left="720"/>
        <w:jc w:val="both"/>
        <w:rPr>
          <w:rFonts w:ascii="Arial" w:hAnsi="Arial" w:cs="Arial"/>
          <w:bCs/>
          <w:sz w:val="22"/>
        </w:rPr>
      </w:pPr>
      <w:r>
        <w:rPr>
          <w:rFonts w:ascii="Arial" w:hAnsi="Arial" w:cs="Arial"/>
          <w:bCs/>
          <w:sz w:val="22"/>
        </w:rPr>
        <w:t>Uncontaminated pallets</w:t>
      </w:r>
    </w:p>
    <w:p w14:paraId="0C9EF813" w14:textId="77777777" w:rsidR="008812E6" w:rsidRDefault="008812E6" w:rsidP="008812E6">
      <w:pPr>
        <w:numPr>
          <w:ilvl w:val="0"/>
          <w:numId w:val="20"/>
        </w:numPr>
        <w:tabs>
          <w:tab w:val="clear" w:pos="1080"/>
          <w:tab w:val="num" w:pos="720"/>
        </w:tabs>
        <w:ind w:left="720"/>
        <w:jc w:val="both"/>
        <w:rPr>
          <w:rFonts w:ascii="Arial" w:hAnsi="Arial" w:cs="Arial"/>
          <w:bCs/>
          <w:sz w:val="22"/>
        </w:rPr>
      </w:pPr>
      <w:r>
        <w:rPr>
          <w:rFonts w:ascii="Arial" w:hAnsi="Arial" w:cs="Arial"/>
          <w:bCs/>
          <w:sz w:val="22"/>
        </w:rPr>
        <w:t>Corrugated paper/cardboard</w:t>
      </w:r>
    </w:p>
    <w:p w14:paraId="499FAD25" w14:textId="77777777" w:rsidR="008812E6" w:rsidRDefault="008812E6" w:rsidP="008812E6">
      <w:pPr>
        <w:numPr>
          <w:ilvl w:val="0"/>
          <w:numId w:val="20"/>
        </w:numPr>
        <w:tabs>
          <w:tab w:val="clear" w:pos="1080"/>
          <w:tab w:val="num" w:pos="720"/>
        </w:tabs>
        <w:ind w:left="720"/>
        <w:jc w:val="both"/>
        <w:rPr>
          <w:rFonts w:ascii="Arial" w:hAnsi="Arial" w:cs="Arial"/>
          <w:bCs/>
          <w:sz w:val="22"/>
        </w:rPr>
      </w:pPr>
      <w:r>
        <w:rPr>
          <w:rFonts w:ascii="Arial" w:hAnsi="Arial" w:cs="Arial"/>
          <w:bCs/>
          <w:sz w:val="22"/>
        </w:rPr>
        <w:t>Scrap metal</w:t>
      </w:r>
    </w:p>
    <w:p w14:paraId="0DC23FC8" w14:textId="77777777" w:rsidR="00B530E7" w:rsidRDefault="00B530E7" w:rsidP="008812E6">
      <w:pPr>
        <w:numPr>
          <w:ilvl w:val="0"/>
          <w:numId w:val="20"/>
        </w:numPr>
        <w:tabs>
          <w:tab w:val="clear" w:pos="1080"/>
          <w:tab w:val="num" w:pos="720"/>
        </w:tabs>
        <w:ind w:left="720"/>
        <w:jc w:val="both"/>
        <w:rPr>
          <w:rFonts w:ascii="Arial" w:hAnsi="Arial" w:cs="Arial"/>
          <w:bCs/>
          <w:sz w:val="22"/>
        </w:rPr>
      </w:pPr>
      <w:r>
        <w:rPr>
          <w:rFonts w:ascii="Arial" w:hAnsi="Arial" w:cs="Arial"/>
          <w:bCs/>
          <w:sz w:val="22"/>
        </w:rPr>
        <w:t>Paper</w:t>
      </w:r>
    </w:p>
    <w:p w14:paraId="70159F3D" w14:textId="77777777" w:rsidR="008812E6" w:rsidRDefault="008812E6" w:rsidP="008812E6">
      <w:pPr>
        <w:tabs>
          <w:tab w:val="num" w:pos="720"/>
        </w:tabs>
        <w:ind w:left="720" w:hanging="720"/>
        <w:jc w:val="both"/>
        <w:rPr>
          <w:rFonts w:ascii="Arial" w:hAnsi="Arial" w:cs="Arial"/>
          <w:bCs/>
          <w:sz w:val="22"/>
        </w:rPr>
      </w:pPr>
    </w:p>
    <w:p w14:paraId="088AE139" w14:textId="77777777" w:rsidR="008812E6" w:rsidRDefault="008812E6" w:rsidP="00A762E1">
      <w:pPr>
        <w:jc w:val="both"/>
        <w:rPr>
          <w:rFonts w:ascii="Arial" w:hAnsi="Arial" w:cs="Arial"/>
          <w:bCs/>
          <w:sz w:val="22"/>
        </w:rPr>
      </w:pPr>
      <w:r>
        <w:rPr>
          <w:rFonts w:ascii="Arial" w:hAnsi="Arial" w:cs="Arial"/>
          <w:bCs/>
          <w:sz w:val="22"/>
        </w:rPr>
        <w:t>Information on the types, amounts and ultimate reuse of the above recycled materials must be maintained on-site and should be included as part of the source reduction strategy.  The volume of corrugated paper that is recycled should also be reported to your local government to be included in their recycling rate and possible recycling performance grant application.</w:t>
      </w:r>
    </w:p>
    <w:p w14:paraId="52EEF723" w14:textId="77777777" w:rsidR="008812E6" w:rsidRDefault="008812E6" w:rsidP="008812E6">
      <w:pPr>
        <w:jc w:val="both"/>
        <w:rPr>
          <w:rFonts w:ascii="Arial" w:hAnsi="Arial" w:cs="Arial"/>
          <w:bCs/>
          <w:sz w:val="22"/>
        </w:rPr>
      </w:pPr>
    </w:p>
    <w:p w14:paraId="348BD2BB" w14:textId="3A8236E9" w:rsidR="008812E6" w:rsidRDefault="008812E6" w:rsidP="00A762E1">
      <w:pPr>
        <w:jc w:val="both"/>
        <w:rPr>
          <w:rFonts w:ascii="Arial" w:hAnsi="Arial" w:cs="Arial"/>
          <w:b/>
          <w:sz w:val="22"/>
        </w:rPr>
      </w:pPr>
      <w:r>
        <w:rPr>
          <w:rFonts w:ascii="Arial" w:hAnsi="Arial" w:cs="Arial"/>
          <w:b/>
          <w:sz w:val="22"/>
        </w:rPr>
        <w:t>Process Wastewaters</w:t>
      </w:r>
      <w:r>
        <w:rPr>
          <w:rFonts w:ascii="Arial" w:hAnsi="Arial" w:cs="Arial"/>
          <w:bCs/>
          <w:sz w:val="22"/>
        </w:rPr>
        <w:t xml:space="preserve"> – Process wastewater (R420, including R421) that is discharged to a POTW or via an NPDES permit </w:t>
      </w:r>
      <w:r>
        <w:rPr>
          <w:rFonts w:ascii="Arial" w:hAnsi="Arial" w:cs="Arial"/>
          <w:b/>
          <w:sz w:val="22"/>
        </w:rPr>
        <w:t xml:space="preserve">DOES NOT NEED TO BE COUNTED </w:t>
      </w:r>
      <w:r>
        <w:rPr>
          <w:rFonts w:ascii="Arial" w:hAnsi="Arial" w:cs="Arial"/>
          <w:bCs/>
          <w:sz w:val="22"/>
        </w:rPr>
        <w:t>in determining if your site met the reporting threshold of</w:t>
      </w:r>
      <w:r w:rsidR="00920A19">
        <w:rPr>
          <w:rFonts w:ascii="Arial" w:hAnsi="Arial" w:cs="Arial"/>
          <w:bCs/>
          <w:sz w:val="22"/>
        </w:rPr>
        <w:t xml:space="preserve"> </w:t>
      </w:r>
      <w:r w:rsidR="004059BE">
        <w:rPr>
          <w:rFonts w:ascii="Arial" w:hAnsi="Arial" w:cs="Arial"/>
          <w:bCs/>
          <w:sz w:val="22"/>
        </w:rPr>
        <w:t>more than</w:t>
      </w:r>
      <w:r>
        <w:rPr>
          <w:rFonts w:ascii="Arial" w:hAnsi="Arial" w:cs="Arial"/>
          <w:bCs/>
          <w:sz w:val="22"/>
        </w:rPr>
        <w:t xml:space="preserve"> 13 tons.  Water treatment plant filter backwash water that is discharged directly to a POTW or via an NPDES permit is considered process wastewater (R420) and should not be reported as Water Treatment Plant Sludge (R201).  These wastewaters </w:t>
      </w:r>
      <w:r>
        <w:rPr>
          <w:rFonts w:ascii="Arial" w:hAnsi="Arial" w:cs="Arial"/>
          <w:b/>
          <w:sz w:val="22"/>
        </w:rPr>
        <w:t>DO NOT NEED TO BE REPORTED.</w:t>
      </w:r>
    </w:p>
    <w:p w14:paraId="732021AD" w14:textId="77777777" w:rsidR="008812E6" w:rsidRDefault="008812E6" w:rsidP="008812E6">
      <w:pPr>
        <w:jc w:val="both"/>
        <w:rPr>
          <w:rFonts w:ascii="Arial" w:hAnsi="Arial" w:cs="Arial"/>
          <w:b/>
          <w:sz w:val="22"/>
        </w:rPr>
      </w:pPr>
    </w:p>
    <w:p w14:paraId="32B8F092" w14:textId="77777777" w:rsidR="00B3350D" w:rsidRDefault="00E649C0" w:rsidP="008812E6">
      <w:pPr>
        <w:jc w:val="both"/>
        <w:rPr>
          <w:rFonts w:ascii="Arial" w:hAnsi="Arial" w:cs="Arial"/>
          <w:b/>
          <w:sz w:val="22"/>
          <w:szCs w:val="22"/>
          <w:u w:val="single"/>
        </w:rPr>
      </w:pPr>
      <w:r>
        <w:rPr>
          <w:rFonts w:ascii="Arial" w:hAnsi="Arial" w:cs="Arial"/>
          <w:b/>
          <w:sz w:val="22"/>
          <w:szCs w:val="22"/>
          <w:u w:val="single"/>
        </w:rPr>
        <w:t>NON-REPORTABLE WASTE</w:t>
      </w:r>
    </w:p>
    <w:p w14:paraId="7BF1DB4A" w14:textId="77777777" w:rsidR="00B3350D" w:rsidRDefault="00B3350D" w:rsidP="008812E6">
      <w:pPr>
        <w:jc w:val="both"/>
        <w:rPr>
          <w:rFonts w:ascii="Arial" w:hAnsi="Arial" w:cs="Arial"/>
          <w:b/>
          <w:sz w:val="22"/>
        </w:rPr>
      </w:pPr>
    </w:p>
    <w:p w14:paraId="0876A650" w14:textId="77777777" w:rsidR="008812E6" w:rsidRDefault="008812E6" w:rsidP="008812E6">
      <w:pPr>
        <w:pStyle w:val="Header"/>
        <w:tabs>
          <w:tab w:val="clear" w:pos="4320"/>
          <w:tab w:val="clear" w:pos="8640"/>
        </w:tabs>
        <w:jc w:val="both"/>
        <w:rPr>
          <w:rFonts w:ascii="Arial" w:hAnsi="Arial" w:cs="Arial"/>
          <w:bCs/>
          <w:sz w:val="22"/>
        </w:rPr>
      </w:pPr>
      <w:r>
        <w:rPr>
          <w:rFonts w:ascii="Arial" w:hAnsi="Arial" w:cs="Arial"/>
          <w:bCs/>
          <w:sz w:val="22"/>
        </w:rPr>
        <w:t>1.</w:t>
      </w:r>
      <w:r>
        <w:rPr>
          <w:rFonts w:ascii="Arial" w:hAnsi="Arial" w:cs="Arial"/>
          <w:bCs/>
          <w:sz w:val="22"/>
        </w:rPr>
        <w:tab/>
        <w:t>Sanitary sewage</w:t>
      </w:r>
    </w:p>
    <w:p w14:paraId="4AD70B6D" w14:textId="77777777" w:rsidR="008812E6" w:rsidRDefault="008812E6" w:rsidP="008812E6">
      <w:pPr>
        <w:jc w:val="both"/>
        <w:rPr>
          <w:rFonts w:ascii="Arial" w:hAnsi="Arial" w:cs="Arial"/>
          <w:bCs/>
          <w:sz w:val="22"/>
        </w:rPr>
      </w:pPr>
      <w:r>
        <w:rPr>
          <w:rFonts w:ascii="Arial" w:hAnsi="Arial" w:cs="Arial"/>
          <w:bCs/>
          <w:sz w:val="22"/>
        </w:rPr>
        <w:t>2.</w:t>
      </w:r>
      <w:r>
        <w:rPr>
          <w:rFonts w:ascii="Arial" w:hAnsi="Arial" w:cs="Arial"/>
          <w:bCs/>
          <w:sz w:val="22"/>
        </w:rPr>
        <w:tab/>
        <w:t>Uncontaminated non-contact cooling water</w:t>
      </w:r>
    </w:p>
    <w:p w14:paraId="36DE2F90" w14:textId="77777777" w:rsidR="008812E6" w:rsidRDefault="008812E6" w:rsidP="008812E6">
      <w:pPr>
        <w:jc w:val="both"/>
        <w:rPr>
          <w:rFonts w:ascii="Arial" w:hAnsi="Arial" w:cs="Arial"/>
          <w:bCs/>
          <w:sz w:val="22"/>
        </w:rPr>
      </w:pPr>
      <w:r>
        <w:rPr>
          <w:rFonts w:ascii="Arial" w:hAnsi="Arial" w:cs="Arial"/>
          <w:bCs/>
          <w:sz w:val="22"/>
        </w:rPr>
        <w:t>3.</w:t>
      </w:r>
      <w:r>
        <w:rPr>
          <w:rFonts w:ascii="Arial" w:hAnsi="Arial" w:cs="Arial"/>
          <w:bCs/>
          <w:sz w:val="22"/>
        </w:rPr>
        <w:tab/>
        <w:t>Office, lunchroom, restroom wastes</w:t>
      </w:r>
    </w:p>
    <w:p w14:paraId="04D36E6C" w14:textId="77777777" w:rsidR="008812E6" w:rsidRDefault="008812E6" w:rsidP="008812E6">
      <w:pPr>
        <w:jc w:val="both"/>
        <w:rPr>
          <w:rFonts w:ascii="Arial" w:hAnsi="Arial" w:cs="Arial"/>
          <w:bCs/>
          <w:sz w:val="22"/>
        </w:rPr>
      </w:pPr>
      <w:r>
        <w:rPr>
          <w:rFonts w:ascii="Arial" w:hAnsi="Arial" w:cs="Arial"/>
          <w:bCs/>
          <w:sz w:val="22"/>
        </w:rPr>
        <w:t>4.</w:t>
      </w:r>
      <w:r>
        <w:rPr>
          <w:rFonts w:ascii="Arial" w:hAnsi="Arial" w:cs="Arial"/>
          <w:bCs/>
          <w:sz w:val="22"/>
        </w:rPr>
        <w:tab/>
        <w:t>Construction/demolition debris</w:t>
      </w:r>
    </w:p>
    <w:p w14:paraId="3E3FE72C" w14:textId="77777777" w:rsidR="008812E6" w:rsidRDefault="008812E6" w:rsidP="008812E6">
      <w:pPr>
        <w:jc w:val="both"/>
        <w:rPr>
          <w:rFonts w:ascii="Arial" w:hAnsi="Arial" w:cs="Arial"/>
          <w:bCs/>
          <w:sz w:val="22"/>
        </w:rPr>
      </w:pPr>
    </w:p>
    <w:p w14:paraId="349456D5" w14:textId="77777777" w:rsidR="008812E6" w:rsidRPr="00E649C0" w:rsidRDefault="00213419" w:rsidP="00E649C0">
      <w:pPr>
        <w:jc w:val="both"/>
        <w:rPr>
          <w:rFonts w:ascii="Arial" w:hAnsi="Arial" w:cs="Arial"/>
          <w:bCs/>
          <w:sz w:val="22"/>
          <w:szCs w:val="22"/>
          <w:u w:val="single"/>
        </w:rPr>
      </w:pPr>
      <w:r w:rsidRPr="00A762E1">
        <w:rPr>
          <w:rFonts w:ascii="Arial" w:hAnsi="Arial" w:cs="Arial"/>
          <w:b/>
          <w:bCs/>
          <w:sz w:val="22"/>
          <w:szCs w:val="22"/>
        </w:rPr>
        <w:t>Vehicle Maintenance</w:t>
      </w:r>
      <w:r w:rsidRPr="00A762E1">
        <w:rPr>
          <w:rFonts w:ascii="Arial" w:hAnsi="Arial" w:cs="Arial"/>
          <w:sz w:val="22"/>
          <w:szCs w:val="22"/>
        </w:rPr>
        <w:t xml:space="preserve"> – A site required to do a </w:t>
      </w:r>
      <w:r w:rsidR="000566F1">
        <w:rPr>
          <w:rFonts w:ascii="Arial" w:hAnsi="Arial" w:cs="Arial"/>
          <w:sz w:val="22"/>
          <w:szCs w:val="22"/>
        </w:rPr>
        <w:t>r</w:t>
      </w:r>
      <w:r w:rsidRPr="00A762E1">
        <w:rPr>
          <w:rFonts w:ascii="Arial" w:hAnsi="Arial" w:cs="Arial"/>
          <w:sz w:val="22"/>
          <w:szCs w:val="22"/>
        </w:rPr>
        <w:t xml:space="preserve">esidual </w:t>
      </w:r>
      <w:r w:rsidR="000566F1">
        <w:rPr>
          <w:rFonts w:ascii="Arial" w:hAnsi="Arial" w:cs="Arial"/>
          <w:sz w:val="22"/>
          <w:szCs w:val="22"/>
        </w:rPr>
        <w:t>w</w:t>
      </w:r>
      <w:r w:rsidRPr="00A762E1">
        <w:rPr>
          <w:rFonts w:ascii="Arial" w:hAnsi="Arial" w:cs="Arial"/>
          <w:sz w:val="22"/>
          <w:szCs w:val="22"/>
        </w:rPr>
        <w:t xml:space="preserve">aste </w:t>
      </w:r>
      <w:r w:rsidR="000566F1">
        <w:rPr>
          <w:rFonts w:ascii="Arial" w:hAnsi="Arial" w:cs="Arial"/>
          <w:sz w:val="22"/>
          <w:szCs w:val="22"/>
        </w:rPr>
        <w:t>b</w:t>
      </w:r>
      <w:r w:rsidRPr="00A762E1">
        <w:rPr>
          <w:rFonts w:ascii="Arial" w:hAnsi="Arial" w:cs="Arial"/>
          <w:sz w:val="22"/>
          <w:szCs w:val="22"/>
        </w:rPr>
        <w:t xml:space="preserve">iennial </w:t>
      </w:r>
      <w:r w:rsidR="000566F1">
        <w:rPr>
          <w:rFonts w:ascii="Arial" w:hAnsi="Arial" w:cs="Arial"/>
          <w:sz w:val="22"/>
          <w:szCs w:val="22"/>
        </w:rPr>
        <w:t>r</w:t>
      </w:r>
      <w:r w:rsidRPr="00A762E1">
        <w:rPr>
          <w:rFonts w:ascii="Arial" w:hAnsi="Arial" w:cs="Arial"/>
          <w:sz w:val="22"/>
          <w:szCs w:val="22"/>
        </w:rPr>
        <w:t>eport does not need to include vehicle maintenance waste in the report, i.e., batteries, tires, used motor oil, antifreeze.</w:t>
      </w:r>
    </w:p>
    <w:p w14:paraId="39D3E6AC" w14:textId="77777777" w:rsidR="008812E6" w:rsidRPr="000566F1" w:rsidRDefault="008812E6" w:rsidP="008812E6">
      <w:pPr>
        <w:jc w:val="both"/>
        <w:rPr>
          <w:rFonts w:ascii="Arial" w:hAnsi="Arial" w:cs="Arial"/>
          <w:bCs/>
          <w:sz w:val="22"/>
          <w:szCs w:val="22"/>
          <w:u w:val="single"/>
        </w:rPr>
      </w:pPr>
    </w:p>
    <w:p w14:paraId="11451E4B" w14:textId="748CC272" w:rsidR="00763997" w:rsidRPr="00A42D89" w:rsidRDefault="00763997" w:rsidP="00E649C0">
      <w:pPr>
        <w:pStyle w:val="Header"/>
        <w:tabs>
          <w:tab w:val="clear" w:pos="4320"/>
          <w:tab w:val="clear" w:pos="8640"/>
        </w:tabs>
        <w:jc w:val="both"/>
        <w:rPr>
          <w:rFonts w:ascii="Arial" w:hAnsi="Arial" w:cs="Arial"/>
          <w:sz w:val="22"/>
          <w:szCs w:val="22"/>
        </w:rPr>
      </w:pPr>
      <w:r w:rsidRPr="00A762E1">
        <w:rPr>
          <w:rFonts w:ascii="Arial" w:hAnsi="Arial" w:cs="Arial"/>
          <w:b/>
          <w:bCs/>
          <w:sz w:val="22"/>
          <w:szCs w:val="22"/>
        </w:rPr>
        <w:t>Oil and Gas Waste</w:t>
      </w:r>
      <w:r w:rsidRPr="00E649C0">
        <w:rPr>
          <w:rFonts w:ascii="Arial" w:hAnsi="Arial" w:cs="Arial"/>
          <w:bCs/>
          <w:sz w:val="22"/>
          <w:szCs w:val="22"/>
        </w:rPr>
        <w:t xml:space="preserve"> </w:t>
      </w:r>
      <w:r w:rsidR="00A42D89">
        <w:rPr>
          <w:rFonts w:ascii="Arial" w:hAnsi="Arial" w:cs="Arial"/>
          <w:bCs/>
          <w:sz w:val="22"/>
        </w:rPr>
        <w:t>–</w:t>
      </w:r>
      <w:r w:rsidRPr="00E649C0">
        <w:rPr>
          <w:rFonts w:ascii="Arial" w:hAnsi="Arial" w:cs="Arial"/>
          <w:bCs/>
          <w:sz w:val="22"/>
          <w:szCs w:val="22"/>
        </w:rPr>
        <w:t xml:space="preserve"> </w:t>
      </w:r>
      <w:r w:rsidRPr="00A762E1">
        <w:rPr>
          <w:rFonts w:ascii="Arial" w:hAnsi="Arial" w:cs="Arial"/>
          <w:sz w:val="22"/>
          <w:szCs w:val="22"/>
        </w:rPr>
        <w:t xml:space="preserve">In accordance with 25 PA Code § 78.121(a) </w:t>
      </w:r>
      <w:r w:rsidR="000566F1">
        <w:rPr>
          <w:rFonts w:ascii="Arial" w:hAnsi="Arial" w:cs="Arial"/>
          <w:sz w:val="22"/>
          <w:szCs w:val="22"/>
        </w:rPr>
        <w:t>and</w:t>
      </w:r>
      <w:r w:rsidRPr="00A762E1">
        <w:rPr>
          <w:rFonts w:ascii="Arial" w:hAnsi="Arial" w:cs="Arial"/>
          <w:sz w:val="22"/>
          <w:szCs w:val="22"/>
        </w:rPr>
        <w:t xml:space="preserve"> 25 PA Code § 78a.121(b), oil and gas waste reported to the Department through the Oil and Gas Reporting application should not be reported in the residual waste biennial report.</w:t>
      </w:r>
      <w:r w:rsidR="00712C3B">
        <w:rPr>
          <w:rFonts w:ascii="Arial" w:hAnsi="Arial" w:cs="Arial"/>
          <w:sz w:val="22"/>
          <w:szCs w:val="22"/>
        </w:rPr>
        <w:t xml:space="preserve"> </w:t>
      </w:r>
      <w:r w:rsidR="00712C3B" w:rsidRPr="007B7FE5">
        <w:rPr>
          <w:rFonts w:ascii="Arial" w:hAnsi="Arial" w:cs="Arial"/>
          <w:b/>
          <w:bCs/>
          <w:sz w:val="22"/>
          <w:szCs w:val="22"/>
        </w:rPr>
        <w:t xml:space="preserve">All oil and gas waste </w:t>
      </w:r>
      <w:r w:rsidR="00712C3B" w:rsidRPr="007B7FE5">
        <w:rPr>
          <w:rFonts w:ascii="Arial" w:hAnsi="Arial" w:cs="Arial"/>
          <w:b/>
          <w:bCs/>
          <w:sz w:val="22"/>
          <w:szCs w:val="22"/>
          <w:u w:val="single"/>
        </w:rPr>
        <w:t>not</w:t>
      </w:r>
      <w:r w:rsidR="00712C3B" w:rsidRPr="007B7FE5">
        <w:rPr>
          <w:rFonts w:ascii="Arial" w:hAnsi="Arial" w:cs="Arial"/>
          <w:b/>
          <w:bCs/>
          <w:sz w:val="22"/>
          <w:szCs w:val="22"/>
        </w:rPr>
        <w:t xml:space="preserve"> reported through the Oil and Gas Reporting application should be reported in the residual waste biennial report.</w:t>
      </w:r>
    </w:p>
    <w:p w14:paraId="23A7D381" w14:textId="77777777" w:rsidR="000566F1" w:rsidRDefault="000566F1" w:rsidP="008812E6">
      <w:pPr>
        <w:jc w:val="both"/>
        <w:rPr>
          <w:rFonts w:ascii="Arial" w:hAnsi="Arial" w:cs="Arial"/>
          <w:b/>
          <w:bCs/>
          <w:sz w:val="22"/>
        </w:rPr>
      </w:pPr>
    </w:p>
    <w:p w14:paraId="7869AE70" w14:textId="77777777" w:rsidR="000566F1" w:rsidRDefault="000566F1" w:rsidP="008812E6">
      <w:pPr>
        <w:jc w:val="both"/>
        <w:rPr>
          <w:rFonts w:ascii="Arial" w:hAnsi="Arial" w:cs="Arial"/>
          <w:sz w:val="22"/>
          <w:szCs w:val="22"/>
        </w:rPr>
      </w:pPr>
      <w:r>
        <w:rPr>
          <w:rFonts w:ascii="Arial" w:hAnsi="Arial" w:cs="Arial"/>
          <w:b/>
          <w:bCs/>
          <w:sz w:val="22"/>
        </w:rPr>
        <w:t xml:space="preserve">Unplanned Events </w:t>
      </w:r>
      <w:bookmarkStart w:id="1" w:name="_Hlk527635681"/>
      <w:r>
        <w:rPr>
          <w:rFonts w:ascii="Arial" w:hAnsi="Arial" w:cs="Arial"/>
          <w:bCs/>
          <w:sz w:val="22"/>
        </w:rPr>
        <w:t>–</w:t>
      </w:r>
      <w:bookmarkEnd w:id="1"/>
      <w:r>
        <w:rPr>
          <w:rFonts w:ascii="Arial" w:hAnsi="Arial" w:cs="Arial"/>
          <w:bCs/>
          <w:sz w:val="22"/>
        </w:rPr>
        <w:t xml:space="preserve"> </w:t>
      </w:r>
      <w:r w:rsidRPr="00FF10A8">
        <w:rPr>
          <w:rFonts w:ascii="Arial" w:hAnsi="Arial" w:cs="Arial"/>
          <w:bCs/>
          <w:sz w:val="22"/>
        </w:rPr>
        <w:t xml:space="preserve">In accordance with </w:t>
      </w:r>
      <w:r w:rsidRPr="00A762E1">
        <w:rPr>
          <w:rFonts w:ascii="Arial" w:hAnsi="Arial" w:cs="Arial"/>
          <w:sz w:val="22"/>
          <w:szCs w:val="22"/>
        </w:rPr>
        <w:t>25 PA Code § 287.51(c)</w:t>
      </w:r>
      <w:r>
        <w:rPr>
          <w:rFonts w:ascii="Arial" w:hAnsi="Arial" w:cs="Arial"/>
          <w:sz w:val="22"/>
          <w:szCs w:val="22"/>
        </w:rPr>
        <w:t>(2), waste created from a spill, release, fire, accident or other unplanned event do not need to be reported in the r</w:t>
      </w:r>
      <w:r w:rsidR="00A42D89">
        <w:rPr>
          <w:rFonts w:ascii="Arial" w:hAnsi="Arial" w:cs="Arial"/>
          <w:sz w:val="22"/>
          <w:szCs w:val="22"/>
        </w:rPr>
        <w:t>esidual waste biennial report.</w:t>
      </w:r>
    </w:p>
    <w:p w14:paraId="0955EFD5" w14:textId="77777777" w:rsidR="0065673B" w:rsidRDefault="0065673B" w:rsidP="008812E6">
      <w:pPr>
        <w:jc w:val="both"/>
        <w:rPr>
          <w:rFonts w:ascii="Arial" w:hAnsi="Arial" w:cs="Arial"/>
          <w:sz w:val="22"/>
          <w:szCs w:val="22"/>
        </w:rPr>
      </w:pPr>
    </w:p>
    <w:p w14:paraId="40DE7CA5" w14:textId="77777777" w:rsidR="0065673B" w:rsidRPr="00A762E1" w:rsidRDefault="00B42901" w:rsidP="00A762E1">
      <w:pPr>
        <w:ind w:right="-72"/>
        <w:rPr>
          <w:rFonts w:ascii="Arial" w:hAnsi="Arial" w:cs="Arial"/>
          <w:i/>
        </w:rPr>
      </w:pPr>
      <w:r w:rsidRPr="00A762E1">
        <w:rPr>
          <w:rFonts w:ascii="Arial" w:hAnsi="Arial" w:cs="Arial"/>
          <w:i/>
        </w:rPr>
        <w:t>Note:</w:t>
      </w:r>
      <w:r>
        <w:rPr>
          <w:rFonts w:ascii="Arial" w:hAnsi="Arial" w:cs="Arial"/>
          <w:i/>
        </w:rPr>
        <w:t xml:space="preserve">  </w:t>
      </w:r>
      <w:r w:rsidR="0065673B" w:rsidRPr="00A762E1">
        <w:rPr>
          <w:rFonts w:ascii="Arial" w:hAnsi="Arial" w:cs="Arial"/>
          <w:i/>
        </w:rPr>
        <w:t>For additional information</w:t>
      </w:r>
      <w:r>
        <w:rPr>
          <w:rFonts w:ascii="Arial" w:hAnsi="Arial" w:cs="Arial"/>
          <w:i/>
        </w:rPr>
        <w:t>,</w:t>
      </w:r>
      <w:r w:rsidR="0065673B" w:rsidRPr="00A762E1">
        <w:rPr>
          <w:rFonts w:ascii="Arial" w:hAnsi="Arial" w:cs="Arial"/>
          <w:i/>
        </w:rPr>
        <w:t xml:space="preserve"> </w:t>
      </w:r>
      <w:r>
        <w:rPr>
          <w:rFonts w:ascii="Arial" w:hAnsi="Arial" w:cs="Arial"/>
          <w:i/>
        </w:rPr>
        <w:t xml:space="preserve">please </w:t>
      </w:r>
      <w:r w:rsidR="0065673B" w:rsidRPr="00A762E1">
        <w:rPr>
          <w:rFonts w:ascii="Arial" w:hAnsi="Arial" w:cs="Arial"/>
          <w:i/>
        </w:rPr>
        <w:t>visit the Residual Waste Biennial Report webpage.</w:t>
      </w:r>
    </w:p>
    <w:p w14:paraId="32609D9C" w14:textId="77777777" w:rsidR="0065673B" w:rsidRDefault="0065673B" w:rsidP="0065673B">
      <w:pPr>
        <w:ind w:right="-72" w:firstLine="720"/>
        <w:jc w:val="both"/>
        <w:rPr>
          <w:rFonts w:ascii="Arial" w:hAnsi="Arial" w:cs="Arial"/>
          <w:color w:val="1F497D"/>
        </w:rPr>
      </w:pPr>
    </w:p>
    <w:p w14:paraId="3F8B3114" w14:textId="77777777" w:rsidR="0065673B" w:rsidRDefault="00243271" w:rsidP="00A762E1">
      <w:pPr>
        <w:ind w:right="-72" w:firstLine="720"/>
        <w:jc w:val="both"/>
        <w:rPr>
          <w:rFonts w:ascii="Arial" w:hAnsi="Arial" w:cs="Arial"/>
          <w:sz w:val="22"/>
          <w:szCs w:val="22"/>
        </w:rPr>
      </w:pPr>
      <w:hyperlink r:id="rId22" w:history="1">
        <w:r w:rsidR="0065673B" w:rsidRPr="00430D57">
          <w:rPr>
            <w:rFonts w:ascii="Arial" w:hAnsi="Arial" w:cs="Arial"/>
            <w:color w:val="0000FF"/>
            <w:u w:val="single"/>
          </w:rPr>
          <w:t>http://www.dep.pa.gov/Business/Land/Waste/SolidWaste/Residual/Pages/BiennialReport.aspx</w:t>
        </w:r>
      </w:hyperlink>
    </w:p>
    <w:p w14:paraId="59E6AA13" w14:textId="77777777" w:rsidR="00781821" w:rsidRDefault="00063E63">
      <w:pPr>
        <w:pStyle w:val="Heading1"/>
        <w:spacing w:before="480"/>
        <w:rPr>
          <w:rFonts w:ascii="Arial" w:hAnsi="Arial" w:cs="Arial"/>
        </w:rPr>
      </w:pPr>
      <w:r>
        <w:rPr>
          <w:rFonts w:ascii="Arial" w:hAnsi="Arial" w:cs="Arial"/>
        </w:rPr>
        <w:br w:type="page"/>
      </w:r>
      <w:r w:rsidR="00781821">
        <w:rPr>
          <w:rFonts w:ascii="Arial" w:hAnsi="Arial" w:cs="Arial"/>
        </w:rPr>
        <w:lastRenderedPageBreak/>
        <w:t>GENERATOR’S RESIDUAL WASTE</w:t>
      </w:r>
    </w:p>
    <w:p w14:paraId="011784A1" w14:textId="7E730609" w:rsidR="00781821" w:rsidRDefault="00781821">
      <w:pPr>
        <w:jc w:val="center"/>
        <w:rPr>
          <w:rFonts w:ascii="Arial" w:hAnsi="Arial" w:cs="Arial"/>
          <w:b/>
          <w:sz w:val="32"/>
        </w:rPr>
      </w:pPr>
      <w:r>
        <w:rPr>
          <w:rFonts w:ascii="Arial" w:hAnsi="Arial" w:cs="Arial"/>
          <w:b/>
          <w:sz w:val="32"/>
        </w:rPr>
        <w:t>BIENNIAL REPORT FOR 20</w:t>
      </w:r>
      <w:r w:rsidR="00CD0077">
        <w:rPr>
          <w:rFonts w:ascii="Arial" w:hAnsi="Arial" w:cs="Arial"/>
          <w:b/>
          <w:sz w:val="32"/>
        </w:rPr>
        <w:t>2</w:t>
      </w:r>
      <w:r w:rsidR="000D2566">
        <w:rPr>
          <w:rFonts w:ascii="Arial" w:hAnsi="Arial" w:cs="Arial"/>
          <w:b/>
          <w:sz w:val="32"/>
        </w:rPr>
        <w:t>2</w:t>
      </w:r>
    </w:p>
    <w:p w14:paraId="7E47D346" w14:textId="77777777" w:rsidR="00781821" w:rsidRDefault="00781821">
      <w:pPr>
        <w:rPr>
          <w:rFonts w:ascii="Arial" w:hAnsi="Arial" w:cs="Arial"/>
          <w:b/>
          <w:sz w:val="16"/>
        </w:rPr>
      </w:pPr>
    </w:p>
    <w:p w14:paraId="24812CE1" w14:textId="77777777" w:rsidR="00781821" w:rsidRDefault="00243271" w:rsidP="00BC0A50">
      <w:pPr>
        <w:jc w:val="both"/>
        <w:rPr>
          <w:rFonts w:ascii="Arial" w:hAnsi="Arial" w:cs="Arial"/>
          <w:b/>
          <w:sz w:val="22"/>
        </w:rPr>
      </w:pPr>
      <w:r>
        <w:rPr>
          <w:rFonts w:ascii="Arial" w:hAnsi="Arial" w:cs="Arial"/>
          <w:noProof/>
        </w:rPr>
        <w:pict w14:anchorId="663ED27F">
          <v:shapetype id="_x0000_t202" coordsize="21600,21600" o:spt="202" path="m,l,21600r21600,l21600,xe">
            <v:stroke joinstyle="miter"/>
            <v:path gradientshapeok="t" o:connecttype="rect"/>
          </v:shapetype>
          <v:shape id="_x0000_s1292" type="#_x0000_t202" style="position:absolute;left:0;text-align:left;margin-left:9pt;margin-top:49pt;width:514.5pt;height:208.5pt;z-index:251658240" strokeweight="1.75pt">
            <v:stroke dashstyle="longDashDot"/>
            <v:textbox>
              <w:txbxContent>
                <w:p w14:paraId="3A36F187" w14:textId="1BB19CE9" w:rsidR="008812E6" w:rsidRDefault="008812E6">
                  <w:pPr>
                    <w:jc w:val="both"/>
                    <w:rPr>
                      <w:rFonts w:ascii="Arial" w:hAnsi="Arial"/>
                      <w:b/>
                      <w:sz w:val="22"/>
                    </w:rPr>
                  </w:pPr>
                  <w:r>
                    <w:rPr>
                      <w:rFonts w:ascii="Arial" w:hAnsi="Arial"/>
                      <w:b/>
                      <w:sz w:val="22"/>
                    </w:rPr>
                    <w:t>If you submitted a biennial report for 20</w:t>
                  </w:r>
                  <w:r w:rsidR="000D2566">
                    <w:rPr>
                      <w:rFonts w:ascii="Arial" w:hAnsi="Arial"/>
                      <w:b/>
                      <w:sz w:val="22"/>
                    </w:rPr>
                    <w:t>20</w:t>
                  </w:r>
                  <w:r>
                    <w:rPr>
                      <w:rFonts w:ascii="Arial" w:hAnsi="Arial"/>
                      <w:b/>
                      <w:sz w:val="22"/>
                    </w:rPr>
                    <w:t xml:space="preserve"> as a generator </w:t>
                  </w:r>
                  <w:r w:rsidRPr="00B81146">
                    <w:rPr>
                      <w:rFonts w:ascii="Arial" w:hAnsi="Arial"/>
                      <w:b/>
                      <w:sz w:val="22"/>
                    </w:rPr>
                    <w:t>of greater than 13 tons</w:t>
                  </w:r>
                  <w:r>
                    <w:rPr>
                      <w:rFonts w:ascii="Arial" w:hAnsi="Arial"/>
                      <w:b/>
                      <w:sz w:val="22"/>
                    </w:rPr>
                    <w:t xml:space="preserve"> of residual waste, you were automatically </w:t>
                  </w:r>
                  <w:r w:rsidRPr="00FF10A8">
                    <w:rPr>
                      <w:rFonts w:ascii="Arial" w:hAnsi="Arial"/>
                      <w:b/>
                      <w:sz w:val="22"/>
                    </w:rPr>
                    <w:t>mailed</w:t>
                  </w:r>
                  <w:r w:rsidR="007D01F7" w:rsidRPr="00FF10A8">
                    <w:rPr>
                      <w:rFonts w:ascii="Arial" w:hAnsi="Arial"/>
                      <w:b/>
                      <w:sz w:val="22"/>
                    </w:rPr>
                    <w:t>/emailed</w:t>
                  </w:r>
                  <w:r>
                    <w:rPr>
                      <w:rFonts w:ascii="Arial" w:hAnsi="Arial"/>
                      <w:b/>
                      <w:sz w:val="22"/>
                    </w:rPr>
                    <w:t xml:space="preserve"> reporting material and we would appreciate a response. </w:t>
                  </w:r>
                </w:p>
                <w:p w14:paraId="68DC9238" w14:textId="77777777" w:rsidR="008812E6" w:rsidRDefault="008812E6">
                  <w:pPr>
                    <w:rPr>
                      <w:rFonts w:ascii="Arial" w:hAnsi="Arial"/>
                      <w:b/>
                      <w:sz w:val="22"/>
                    </w:rPr>
                  </w:pPr>
                </w:p>
                <w:p w14:paraId="70E267CD" w14:textId="77777777" w:rsidR="008812E6" w:rsidRDefault="008812E6">
                  <w:pPr>
                    <w:pStyle w:val="BodyText"/>
                    <w:spacing w:after="240"/>
                    <w:jc w:val="center"/>
                    <w:rPr>
                      <w:rFonts w:ascii="Arial" w:hAnsi="Arial"/>
                      <w:sz w:val="28"/>
                    </w:rPr>
                  </w:pPr>
                  <w:r>
                    <w:rPr>
                      <w:rFonts w:ascii="Arial" w:hAnsi="Arial"/>
                      <w:sz w:val="28"/>
                    </w:rPr>
                    <w:t xml:space="preserve">YOUR RESPONSE </w:t>
                  </w:r>
                  <w:smartTag w:uri="urn:schemas-microsoft-com:office:smarttags" w:element="stockticker">
                    <w:r>
                      <w:rPr>
                        <w:rFonts w:ascii="Arial" w:hAnsi="Arial"/>
                        <w:sz w:val="28"/>
                      </w:rPr>
                      <w:t>MAY</w:t>
                    </w:r>
                  </w:smartTag>
                  <w:r>
                    <w:rPr>
                      <w:rFonts w:ascii="Arial" w:hAnsi="Arial"/>
                      <w:sz w:val="28"/>
                    </w:rPr>
                    <w:t xml:space="preserve"> BE</w:t>
                  </w:r>
                </w:p>
                <w:p w14:paraId="38B50E2C" w14:textId="54200301" w:rsidR="008812E6" w:rsidRPr="00170510" w:rsidRDefault="008812E6">
                  <w:pPr>
                    <w:jc w:val="both"/>
                    <w:rPr>
                      <w:rFonts w:ascii="Arial" w:hAnsi="Arial"/>
                      <w:b/>
                      <w:sz w:val="22"/>
                    </w:rPr>
                  </w:pPr>
                  <w:r w:rsidRPr="00FF10A8">
                    <w:rPr>
                      <w:rFonts w:ascii="Arial" w:hAnsi="Arial"/>
                      <w:b/>
                      <w:sz w:val="22"/>
                    </w:rPr>
                    <w:t>A letter explaining that your site did not operate as a generator of residual waste in the year 20</w:t>
                  </w:r>
                  <w:r w:rsidR="00CD0077">
                    <w:rPr>
                      <w:rFonts w:ascii="Arial" w:hAnsi="Arial"/>
                      <w:b/>
                      <w:sz w:val="22"/>
                    </w:rPr>
                    <w:t>2</w:t>
                  </w:r>
                  <w:r w:rsidR="000D2566">
                    <w:rPr>
                      <w:rFonts w:ascii="Arial" w:hAnsi="Arial"/>
                      <w:b/>
                      <w:sz w:val="22"/>
                    </w:rPr>
                    <w:t>2</w:t>
                  </w:r>
                  <w:r w:rsidRPr="006669D9">
                    <w:rPr>
                      <w:rFonts w:ascii="Arial" w:hAnsi="Arial"/>
                      <w:b/>
                      <w:sz w:val="22"/>
                    </w:rPr>
                    <w:t>.  The site may have been out-of-business in 20</w:t>
                  </w:r>
                  <w:r w:rsidR="00CD0077">
                    <w:rPr>
                      <w:rFonts w:ascii="Arial" w:hAnsi="Arial"/>
                      <w:b/>
                      <w:sz w:val="22"/>
                    </w:rPr>
                    <w:t>2</w:t>
                  </w:r>
                  <w:r w:rsidR="000D2566">
                    <w:rPr>
                      <w:rFonts w:ascii="Arial" w:hAnsi="Arial"/>
                      <w:b/>
                      <w:sz w:val="22"/>
                    </w:rPr>
                    <w:t>2</w:t>
                  </w:r>
                  <w:r w:rsidRPr="00170510">
                    <w:rPr>
                      <w:rFonts w:ascii="Arial" w:hAnsi="Arial"/>
                      <w:b/>
                      <w:sz w:val="22"/>
                    </w:rPr>
                    <w:t xml:space="preserve"> or operations may have changed such that residual waste is no longer generated at the site, or;</w:t>
                  </w:r>
                </w:p>
                <w:p w14:paraId="14ED7AA4" w14:textId="77777777" w:rsidR="008812E6" w:rsidRPr="00525BEA" w:rsidRDefault="008812E6">
                  <w:pPr>
                    <w:jc w:val="both"/>
                    <w:rPr>
                      <w:rFonts w:ascii="Arial" w:hAnsi="Arial"/>
                      <w:b/>
                      <w:sz w:val="22"/>
                    </w:rPr>
                  </w:pPr>
                </w:p>
                <w:p w14:paraId="75869215" w14:textId="4A438AC2" w:rsidR="008812E6" w:rsidRPr="00A762E1" w:rsidRDefault="008812E6">
                  <w:pPr>
                    <w:jc w:val="both"/>
                    <w:rPr>
                      <w:rFonts w:ascii="Arial" w:hAnsi="Arial"/>
                      <w:b/>
                      <w:sz w:val="22"/>
                    </w:rPr>
                  </w:pPr>
                  <w:r w:rsidRPr="00D97837">
                    <w:rPr>
                      <w:rFonts w:ascii="Arial" w:hAnsi="Arial"/>
                      <w:b/>
                      <w:sz w:val="22"/>
                    </w:rPr>
                    <w:t xml:space="preserve">A Form 330 indicating that your site generated 13 tons </w:t>
                  </w:r>
                  <w:r w:rsidR="00792C49">
                    <w:rPr>
                      <w:rFonts w:ascii="Arial" w:hAnsi="Arial"/>
                      <w:b/>
                      <w:sz w:val="22"/>
                    </w:rPr>
                    <w:t xml:space="preserve">or less </w:t>
                  </w:r>
                  <w:r w:rsidRPr="00D97837">
                    <w:rPr>
                      <w:rFonts w:ascii="Arial" w:hAnsi="Arial"/>
                      <w:b/>
                      <w:sz w:val="22"/>
                    </w:rPr>
                    <w:t>of residual waste in the year 20</w:t>
                  </w:r>
                  <w:r w:rsidR="00CD0077">
                    <w:rPr>
                      <w:rFonts w:ascii="Arial" w:hAnsi="Arial"/>
                      <w:b/>
                      <w:sz w:val="22"/>
                    </w:rPr>
                    <w:t>2</w:t>
                  </w:r>
                  <w:r w:rsidR="000D2566">
                    <w:rPr>
                      <w:rFonts w:ascii="Arial" w:hAnsi="Arial"/>
                      <w:b/>
                      <w:sz w:val="22"/>
                    </w:rPr>
                    <w:t>2</w:t>
                  </w:r>
                  <w:r w:rsidRPr="00A762E1">
                    <w:rPr>
                      <w:rFonts w:ascii="Arial" w:hAnsi="Arial"/>
                      <w:b/>
                      <w:sz w:val="22"/>
                    </w:rPr>
                    <w:t>.  No Form 330GMs are required with this response, or;</w:t>
                  </w:r>
                </w:p>
                <w:p w14:paraId="469F2BC9" w14:textId="77777777" w:rsidR="008812E6" w:rsidRPr="00A762E1" w:rsidRDefault="008812E6">
                  <w:pPr>
                    <w:jc w:val="both"/>
                    <w:rPr>
                      <w:rFonts w:ascii="Arial" w:hAnsi="Arial"/>
                      <w:b/>
                      <w:sz w:val="22"/>
                    </w:rPr>
                  </w:pPr>
                </w:p>
                <w:p w14:paraId="635F971C" w14:textId="5650338F" w:rsidR="008812E6" w:rsidRDefault="008812E6">
                  <w:pPr>
                    <w:jc w:val="both"/>
                  </w:pPr>
                  <w:r w:rsidRPr="00A762E1">
                    <w:rPr>
                      <w:rFonts w:ascii="Arial" w:hAnsi="Arial"/>
                      <w:b/>
                      <w:sz w:val="22"/>
                    </w:rPr>
                    <w:t xml:space="preserve">A Form 330 with the appropriate Form 330GMs if your site generated more </w:t>
                  </w:r>
                  <w:r w:rsidR="00792C49">
                    <w:rPr>
                      <w:rFonts w:ascii="Arial" w:hAnsi="Arial"/>
                      <w:b/>
                      <w:sz w:val="22"/>
                    </w:rPr>
                    <w:t xml:space="preserve">than 13 </w:t>
                  </w:r>
                  <w:r w:rsidRPr="00A762E1">
                    <w:rPr>
                      <w:rFonts w:ascii="Arial" w:hAnsi="Arial"/>
                      <w:b/>
                      <w:sz w:val="22"/>
                    </w:rPr>
                    <w:t>tons of residual waste in the year 20</w:t>
                  </w:r>
                  <w:r w:rsidR="00CD0077">
                    <w:rPr>
                      <w:rFonts w:ascii="Arial" w:hAnsi="Arial"/>
                      <w:b/>
                      <w:sz w:val="22"/>
                    </w:rPr>
                    <w:t>2</w:t>
                  </w:r>
                  <w:r w:rsidR="000D2566">
                    <w:rPr>
                      <w:rFonts w:ascii="Arial" w:hAnsi="Arial"/>
                      <w:b/>
                      <w:sz w:val="22"/>
                    </w:rPr>
                    <w:t>2</w:t>
                  </w:r>
                  <w:r w:rsidRPr="00A762E1">
                    <w:rPr>
                      <w:rFonts w:ascii="Arial" w:hAnsi="Arial"/>
                      <w:b/>
                      <w:sz w:val="22"/>
                    </w:rPr>
                    <w:t>.</w:t>
                  </w:r>
                </w:p>
              </w:txbxContent>
            </v:textbox>
            <w10:wrap type="square"/>
          </v:shape>
        </w:pict>
      </w:r>
      <w:r w:rsidR="00781821">
        <w:rPr>
          <w:rFonts w:ascii="Arial" w:hAnsi="Arial" w:cs="Arial"/>
          <w:b/>
          <w:sz w:val="22"/>
        </w:rPr>
        <w:t xml:space="preserve">This booklet is designed to assist you in complying with certain residual waste regulations. </w:t>
      </w:r>
      <w:r w:rsidR="005D436F">
        <w:rPr>
          <w:rFonts w:ascii="Arial" w:hAnsi="Arial" w:cs="Arial"/>
          <w:b/>
          <w:sz w:val="22"/>
        </w:rPr>
        <w:t xml:space="preserve"> </w:t>
      </w:r>
      <w:r w:rsidR="00781821">
        <w:rPr>
          <w:rFonts w:ascii="Arial" w:hAnsi="Arial" w:cs="Arial"/>
          <w:b/>
          <w:sz w:val="22"/>
        </w:rPr>
        <w:t>Please take the time to read through the following pages "Residual Waste and the Residual Waste Biennial Report".</w:t>
      </w:r>
    </w:p>
    <w:p w14:paraId="0AA369EA" w14:textId="77777777" w:rsidR="00781821" w:rsidRDefault="00781821">
      <w:pPr>
        <w:rPr>
          <w:rFonts w:ascii="Arial" w:hAnsi="Arial" w:cs="Arial"/>
          <w:b/>
          <w:sz w:val="22"/>
        </w:rPr>
      </w:pPr>
    </w:p>
    <w:p w14:paraId="3A22F5FF" w14:textId="77777777" w:rsidR="00781821" w:rsidRDefault="00781821">
      <w:pPr>
        <w:rPr>
          <w:rFonts w:ascii="Arial" w:hAnsi="Arial" w:cs="Arial"/>
          <w:sz w:val="22"/>
        </w:rPr>
      </w:pPr>
    </w:p>
    <w:p w14:paraId="6A44161E" w14:textId="21D1EF3F" w:rsidR="00781821" w:rsidRDefault="00781821">
      <w:pPr>
        <w:jc w:val="both"/>
        <w:rPr>
          <w:rFonts w:ascii="Arial" w:hAnsi="Arial" w:cs="Arial"/>
          <w:sz w:val="22"/>
        </w:rPr>
      </w:pPr>
      <w:r>
        <w:rPr>
          <w:rFonts w:ascii="Arial" w:hAnsi="Arial" w:cs="Arial"/>
          <w:sz w:val="22"/>
        </w:rPr>
        <w:t xml:space="preserve">Sites </w:t>
      </w:r>
      <w:r w:rsidR="0026390B">
        <w:rPr>
          <w:rFonts w:ascii="Arial" w:hAnsi="Arial" w:cs="Arial"/>
          <w:sz w:val="22"/>
        </w:rPr>
        <w:t>whose 20</w:t>
      </w:r>
      <w:r w:rsidR="000533C4">
        <w:rPr>
          <w:rFonts w:ascii="Arial" w:hAnsi="Arial" w:cs="Arial"/>
          <w:sz w:val="22"/>
        </w:rPr>
        <w:t>20</w:t>
      </w:r>
      <w:r w:rsidR="0026390B">
        <w:rPr>
          <w:rFonts w:ascii="Arial" w:hAnsi="Arial" w:cs="Arial"/>
          <w:sz w:val="22"/>
        </w:rPr>
        <w:t xml:space="preserve"> submittal indicated less than</w:t>
      </w:r>
      <w:r w:rsidR="00712C3B">
        <w:rPr>
          <w:rFonts w:ascii="Arial" w:hAnsi="Arial" w:cs="Arial"/>
          <w:sz w:val="22"/>
        </w:rPr>
        <w:t xml:space="preserve"> </w:t>
      </w:r>
      <w:r w:rsidR="0026390B">
        <w:rPr>
          <w:rFonts w:ascii="Arial" w:hAnsi="Arial" w:cs="Arial"/>
          <w:sz w:val="22"/>
        </w:rPr>
        <w:t>13 tons were not mailed</w:t>
      </w:r>
      <w:r w:rsidR="00B77451">
        <w:rPr>
          <w:rFonts w:ascii="Arial" w:hAnsi="Arial" w:cs="Arial"/>
          <w:sz w:val="22"/>
        </w:rPr>
        <w:t>/emailed</w:t>
      </w:r>
      <w:r w:rsidR="0026390B">
        <w:rPr>
          <w:rFonts w:ascii="Arial" w:hAnsi="Arial" w:cs="Arial"/>
          <w:sz w:val="22"/>
        </w:rPr>
        <w:t xml:space="preserve"> reporting information for the 20</w:t>
      </w:r>
      <w:r w:rsidR="00CD0077">
        <w:rPr>
          <w:rFonts w:ascii="Arial" w:hAnsi="Arial" w:cs="Arial"/>
          <w:sz w:val="22"/>
        </w:rPr>
        <w:t>2</w:t>
      </w:r>
      <w:r w:rsidR="00793816">
        <w:rPr>
          <w:rFonts w:ascii="Arial" w:hAnsi="Arial" w:cs="Arial"/>
          <w:sz w:val="22"/>
        </w:rPr>
        <w:t>2</w:t>
      </w:r>
      <w:r w:rsidR="0026390B">
        <w:rPr>
          <w:rFonts w:ascii="Arial" w:hAnsi="Arial" w:cs="Arial"/>
          <w:sz w:val="22"/>
        </w:rPr>
        <w:t xml:space="preserve"> report.  The Department is not expecting a response from these sites.  Sites that indicated less than 13</w:t>
      </w:r>
      <w:r w:rsidR="007D01F7">
        <w:rPr>
          <w:rFonts w:ascii="Arial" w:hAnsi="Arial" w:cs="Arial"/>
          <w:sz w:val="22"/>
        </w:rPr>
        <w:t> </w:t>
      </w:r>
      <w:r w:rsidR="0026390B">
        <w:rPr>
          <w:rFonts w:ascii="Arial" w:hAnsi="Arial" w:cs="Arial"/>
          <w:sz w:val="22"/>
        </w:rPr>
        <w:t>tons in their 20</w:t>
      </w:r>
      <w:r w:rsidR="00793816">
        <w:rPr>
          <w:rFonts w:ascii="Arial" w:hAnsi="Arial" w:cs="Arial"/>
          <w:sz w:val="22"/>
        </w:rPr>
        <w:t>20</w:t>
      </w:r>
      <w:r w:rsidR="0026390B">
        <w:rPr>
          <w:rFonts w:ascii="Arial" w:hAnsi="Arial" w:cs="Arial"/>
          <w:sz w:val="22"/>
        </w:rPr>
        <w:t xml:space="preserve"> report but generated greater than 13 tons in 20</w:t>
      </w:r>
      <w:r w:rsidR="00CD0077">
        <w:rPr>
          <w:rFonts w:ascii="Arial" w:hAnsi="Arial" w:cs="Arial"/>
          <w:sz w:val="22"/>
        </w:rPr>
        <w:t>2</w:t>
      </w:r>
      <w:r w:rsidR="00793816">
        <w:rPr>
          <w:rFonts w:ascii="Arial" w:hAnsi="Arial" w:cs="Arial"/>
          <w:sz w:val="22"/>
        </w:rPr>
        <w:t>2</w:t>
      </w:r>
      <w:r w:rsidR="0026390B">
        <w:rPr>
          <w:rFonts w:ascii="Arial" w:hAnsi="Arial" w:cs="Arial"/>
          <w:sz w:val="22"/>
        </w:rPr>
        <w:t xml:space="preserve"> are required to report.</w:t>
      </w:r>
    </w:p>
    <w:p w14:paraId="51117EF9" w14:textId="77777777" w:rsidR="00781821" w:rsidRDefault="00781821">
      <w:pPr>
        <w:rPr>
          <w:rFonts w:ascii="Arial" w:hAnsi="Arial" w:cs="Arial"/>
          <w:sz w:val="22"/>
        </w:rPr>
      </w:pPr>
    </w:p>
    <w:p w14:paraId="2740FCE3" w14:textId="77777777" w:rsidR="00781821" w:rsidRDefault="00781821">
      <w:pPr>
        <w:rPr>
          <w:rFonts w:ascii="Arial" w:hAnsi="Arial" w:cs="Arial"/>
          <w:sz w:val="22"/>
        </w:rPr>
      </w:pPr>
    </w:p>
    <w:p w14:paraId="03324F8F" w14:textId="77777777" w:rsidR="00781821" w:rsidRDefault="00781821">
      <w:pPr>
        <w:pStyle w:val="Heading1"/>
        <w:spacing w:before="0"/>
        <w:rPr>
          <w:rFonts w:ascii="Arial" w:hAnsi="Arial" w:cs="Arial"/>
        </w:rPr>
      </w:pPr>
      <w:r>
        <w:rPr>
          <w:rFonts w:ascii="Arial" w:hAnsi="Arial" w:cs="Arial"/>
        </w:rPr>
        <w:t>TABLE OF CONTENTS</w:t>
      </w:r>
    </w:p>
    <w:p w14:paraId="3C22D22D" w14:textId="77777777" w:rsidR="00781821" w:rsidRDefault="00781821">
      <w:pPr>
        <w:rPr>
          <w:rFonts w:ascii="Arial" w:hAnsi="Arial" w:cs="Arial"/>
          <w:b/>
          <w:sz w:val="32"/>
        </w:rPr>
      </w:pPr>
    </w:p>
    <w:p w14:paraId="1EE5EF27" w14:textId="77777777" w:rsidR="00781821" w:rsidRDefault="00781821">
      <w:pPr>
        <w:tabs>
          <w:tab w:val="right" w:pos="10560"/>
        </w:tabs>
        <w:spacing w:after="180"/>
        <w:rPr>
          <w:rFonts w:ascii="Arial" w:hAnsi="Arial" w:cs="Arial"/>
          <w:sz w:val="24"/>
        </w:rPr>
      </w:pPr>
      <w:r>
        <w:rPr>
          <w:rFonts w:ascii="Arial" w:hAnsi="Arial" w:cs="Arial"/>
          <w:sz w:val="24"/>
        </w:rPr>
        <w:t xml:space="preserve">Topic </w:t>
      </w:r>
      <w:r>
        <w:rPr>
          <w:rFonts w:ascii="Arial" w:hAnsi="Arial" w:cs="Arial"/>
          <w:sz w:val="24"/>
        </w:rPr>
        <w:tab/>
        <w:t>Page</w:t>
      </w:r>
    </w:p>
    <w:p w14:paraId="76147DBC" w14:textId="77777777" w:rsidR="00781821" w:rsidRDefault="00781821">
      <w:pPr>
        <w:tabs>
          <w:tab w:val="right" w:leader="dot" w:pos="10560"/>
        </w:tabs>
        <w:spacing w:line="480" w:lineRule="exact"/>
        <w:rPr>
          <w:rFonts w:ascii="Arial" w:hAnsi="Arial" w:cs="Arial"/>
          <w:sz w:val="24"/>
        </w:rPr>
      </w:pPr>
      <w:r>
        <w:rPr>
          <w:rFonts w:ascii="Arial" w:hAnsi="Arial" w:cs="Arial"/>
          <w:sz w:val="24"/>
        </w:rPr>
        <w:t>Residual Waste and the Residual Waste Biennial Report</w:t>
      </w:r>
      <w:r>
        <w:rPr>
          <w:rFonts w:ascii="Arial" w:hAnsi="Arial" w:cs="Arial"/>
          <w:sz w:val="24"/>
        </w:rPr>
        <w:tab/>
        <w:t>1</w:t>
      </w:r>
    </w:p>
    <w:p w14:paraId="0B289BF2" w14:textId="77777777" w:rsidR="00781821" w:rsidRDefault="00781821">
      <w:pPr>
        <w:tabs>
          <w:tab w:val="right" w:leader="dot" w:pos="10560"/>
        </w:tabs>
        <w:spacing w:line="480" w:lineRule="exact"/>
        <w:rPr>
          <w:rFonts w:ascii="Arial" w:hAnsi="Arial" w:cs="Arial"/>
          <w:sz w:val="24"/>
        </w:rPr>
      </w:pPr>
      <w:r>
        <w:rPr>
          <w:rFonts w:ascii="Arial" w:hAnsi="Arial" w:cs="Arial"/>
          <w:sz w:val="24"/>
        </w:rPr>
        <w:t>Definitions</w:t>
      </w:r>
      <w:r>
        <w:rPr>
          <w:rFonts w:ascii="Arial" w:hAnsi="Arial" w:cs="Arial"/>
          <w:sz w:val="24"/>
        </w:rPr>
        <w:tab/>
        <w:t>2</w:t>
      </w:r>
    </w:p>
    <w:p w14:paraId="2FF35620" w14:textId="77777777" w:rsidR="00781821" w:rsidRDefault="00781821">
      <w:pPr>
        <w:pStyle w:val="Heading2"/>
        <w:tabs>
          <w:tab w:val="right" w:leader="dot" w:pos="10560"/>
        </w:tabs>
        <w:spacing w:line="480" w:lineRule="exact"/>
        <w:rPr>
          <w:rFonts w:ascii="Arial" w:hAnsi="Arial" w:cs="Arial"/>
        </w:rPr>
      </w:pPr>
      <w:r>
        <w:rPr>
          <w:rFonts w:ascii="Arial" w:hAnsi="Arial" w:cs="Arial"/>
        </w:rPr>
        <w:t>Subchapter B.  Duties of Generators (287.51-287.56)</w:t>
      </w:r>
      <w:r>
        <w:rPr>
          <w:rFonts w:ascii="Arial" w:hAnsi="Arial" w:cs="Arial"/>
        </w:rPr>
        <w:tab/>
        <w:t>5</w:t>
      </w:r>
    </w:p>
    <w:p w14:paraId="253BE0D8" w14:textId="77777777" w:rsidR="00781821" w:rsidRDefault="00781821">
      <w:pPr>
        <w:tabs>
          <w:tab w:val="right" w:leader="dot" w:pos="10560"/>
        </w:tabs>
        <w:spacing w:line="480" w:lineRule="exact"/>
        <w:rPr>
          <w:rFonts w:ascii="Arial" w:hAnsi="Arial" w:cs="Arial"/>
          <w:sz w:val="24"/>
        </w:rPr>
      </w:pPr>
      <w:r>
        <w:rPr>
          <w:rFonts w:ascii="Arial" w:hAnsi="Arial" w:cs="Arial"/>
          <w:sz w:val="24"/>
        </w:rPr>
        <w:t>Residual Waste Biennial Report (instructions &amp; forms)</w:t>
      </w:r>
      <w:r>
        <w:rPr>
          <w:rFonts w:ascii="Arial" w:hAnsi="Arial" w:cs="Arial"/>
          <w:sz w:val="24"/>
        </w:rPr>
        <w:tab/>
        <w:t>9</w:t>
      </w:r>
    </w:p>
    <w:p w14:paraId="052D826F" w14:textId="77777777" w:rsidR="00781821" w:rsidRDefault="00781821">
      <w:pPr>
        <w:tabs>
          <w:tab w:val="right" w:leader="dot" w:pos="10560"/>
        </w:tabs>
        <w:spacing w:line="480" w:lineRule="exact"/>
        <w:rPr>
          <w:rFonts w:ascii="Arial" w:hAnsi="Arial" w:cs="Arial"/>
          <w:sz w:val="24"/>
        </w:rPr>
      </w:pPr>
      <w:r>
        <w:rPr>
          <w:rFonts w:ascii="Arial" w:hAnsi="Arial" w:cs="Arial"/>
          <w:sz w:val="24"/>
        </w:rPr>
        <w:t>Residual Waste Codes (Table I)</w:t>
      </w:r>
      <w:r>
        <w:rPr>
          <w:rFonts w:ascii="Arial" w:hAnsi="Arial" w:cs="Arial"/>
          <w:sz w:val="24"/>
        </w:rPr>
        <w:tab/>
        <w:t>1</w:t>
      </w:r>
      <w:r w:rsidR="00220822">
        <w:rPr>
          <w:rFonts w:ascii="Arial" w:hAnsi="Arial" w:cs="Arial"/>
          <w:sz w:val="24"/>
        </w:rPr>
        <w:t>4</w:t>
      </w:r>
    </w:p>
    <w:p w14:paraId="3DF18622" w14:textId="77777777" w:rsidR="00781821" w:rsidRDefault="00781821">
      <w:pPr>
        <w:tabs>
          <w:tab w:val="right" w:leader="dot" w:pos="10560"/>
        </w:tabs>
        <w:rPr>
          <w:rFonts w:ascii="Arial" w:hAnsi="Arial" w:cs="Arial"/>
          <w:sz w:val="24"/>
        </w:rPr>
      </w:pPr>
    </w:p>
    <w:p w14:paraId="75B3ADD3" w14:textId="77777777" w:rsidR="00781821" w:rsidRDefault="00781821">
      <w:pPr>
        <w:tabs>
          <w:tab w:val="right" w:leader="dot" w:pos="10560"/>
        </w:tabs>
        <w:jc w:val="center"/>
        <w:rPr>
          <w:rFonts w:ascii="Arial" w:hAnsi="Arial" w:cs="Arial"/>
          <w:b/>
          <w:sz w:val="32"/>
        </w:rPr>
        <w:sectPr w:rsidR="00781821" w:rsidSect="004947B9">
          <w:footerReference w:type="default" r:id="rId23"/>
          <w:pgSz w:w="12240" w:h="15840"/>
          <w:pgMar w:top="936" w:right="936" w:bottom="936" w:left="936" w:header="720" w:footer="720" w:gutter="0"/>
          <w:pgNumType w:start="1"/>
          <w:cols w:space="720"/>
        </w:sectPr>
      </w:pPr>
    </w:p>
    <w:p w14:paraId="092071F0" w14:textId="77777777" w:rsidR="00781821" w:rsidRDefault="00781821">
      <w:pPr>
        <w:tabs>
          <w:tab w:val="right" w:leader="dot" w:pos="10560"/>
        </w:tabs>
        <w:jc w:val="center"/>
        <w:rPr>
          <w:rFonts w:ascii="Arial" w:hAnsi="Arial" w:cs="Arial"/>
          <w:b/>
          <w:sz w:val="28"/>
        </w:rPr>
      </w:pPr>
      <w:r>
        <w:rPr>
          <w:rFonts w:ascii="Arial" w:hAnsi="Arial" w:cs="Arial"/>
          <w:b/>
          <w:sz w:val="28"/>
        </w:rPr>
        <w:lastRenderedPageBreak/>
        <w:t xml:space="preserve">RESIDUAL WASTE </w:t>
      </w:r>
      <w:smartTag w:uri="urn:schemas-microsoft-com:office:smarttags" w:element="stockticker">
        <w:r>
          <w:rPr>
            <w:rFonts w:ascii="Arial" w:hAnsi="Arial" w:cs="Arial"/>
            <w:b/>
            <w:sz w:val="28"/>
          </w:rPr>
          <w:t>AND</w:t>
        </w:r>
      </w:smartTag>
      <w:r>
        <w:rPr>
          <w:rFonts w:ascii="Arial" w:hAnsi="Arial" w:cs="Arial"/>
          <w:b/>
          <w:sz w:val="28"/>
        </w:rPr>
        <w:t xml:space="preserve"> THE RESIDUAL WASTE BIENNIAL REPORT</w:t>
      </w:r>
    </w:p>
    <w:p w14:paraId="3CBFC873" w14:textId="77777777" w:rsidR="00781821" w:rsidRDefault="00781821">
      <w:pPr>
        <w:pStyle w:val="Header"/>
        <w:tabs>
          <w:tab w:val="clear" w:pos="4320"/>
          <w:tab w:val="clear" w:pos="8640"/>
          <w:tab w:val="right" w:leader="dot" w:pos="10560"/>
        </w:tabs>
        <w:rPr>
          <w:rFonts w:ascii="Arial" w:hAnsi="Arial" w:cs="Arial"/>
        </w:rPr>
      </w:pPr>
    </w:p>
    <w:p w14:paraId="2479A976" w14:textId="77777777" w:rsidR="00781821" w:rsidRPr="00002B63" w:rsidRDefault="00781821" w:rsidP="004947B9">
      <w:pPr>
        <w:tabs>
          <w:tab w:val="right" w:leader="dot" w:pos="10560"/>
        </w:tabs>
        <w:spacing w:after="120"/>
        <w:jc w:val="both"/>
        <w:rPr>
          <w:rFonts w:ascii="Arial" w:hAnsi="Arial" w:cs="Arial"/>
          <w:b/>
          <w:sz w:val="23"/>
          <w:szCs w:val="23"/>
        </w:rPr>
      </w:pPr>
      <w:r w:rsidRPr="00002B63">
        <w:rPr>
          <w:rFonts w:ascii="Arial" w:hAnsi="Arial" w:cs="Arial"/>
          <w:b/>
          <w:sz w:val="23"/>
          <w:szCs w:val="23"/>
        </w:rPr>
        <w:t>What is residual waste?</w:t>
      </w:r>
    </w:p>
    <w:p w14:paraId="6A66EADB" w14:textId="77777777" w:rsidR="00781821" w:rsidRPr="00002B63" w:rsidRDefault="00781821" w:rsidP="004947B9">
      <w:pPr>
        <w:tabs>
          <w:tab w:val="right" w:leader="dot" w:pos="10560"/>
        </w:tabs>
        <w:spacing w:after="120"/>
        <w:jc w:val="both"/>
        <w:rPr>
          <w:rFonts w:ascii="Arial" w:hAnsi="Arial" w:cs="Arial"/>
          <w:sz w:val="23"/>
          <w:szCs w:val="23"/>
        </w:rPr>
      </w:pPr>
      <w:r w:rsidRPr="00002B63">
        <w:rPr>
          <w:rFonts w:ascii="Arial" w:hAnsi="Arial" w:cs="Arial"/>
          <w:sz w:val="23"/>
          <w:szCs w:val="23"/>
        </w:rPr>
        <w:t xml:space="preserve">In general, residual waste is industrial waste that is not, by definition, legally hazardous under state or federal law. </w:t>
      </w:r>
      <w:r w:rsidR="001B4711" w:rsidRPr="00002B63">
        <w:rPr>
          <w:rFonts w:ascii="Arial" w:hAnsi="Arial" w:cs="Arial"/>
          <w:sz w:val="23"/>
          <w:szCs w:val="23"/>
        </w:rPr>
        <w:t xml:space="preserve"> </w:t>
      </w:r>
      <w:r w:rsidRPr="00002B63">
        <w:rPr>
          <w:rFonts w:ascii="Arial" w:hAnsi="Arial" w:cs="Arial"/>
          <w:sz w:val="23"/>
          <w:szCs w:val="23"/>
        </w:rPr>
        <w:t xml:space="preserve">Residual waste is not the same as municipal waste. </w:t>
      </w:r>
      <w:r w:rsidR="001B4711" w:rsidRPr="00002B63">
        <w:rPr>
          <w:rFonts w:ascii="Arial" w:hAnsi="Arial" w:cs="Arial"/>
          <w:sz w:val="23"/>
          <w:szCs w:val="23"/>
        </w:rPr>
        <w:t xml:space="preserve"> </w:t>
      </w:r>
      <w:r w:rsidRPr="00002B63">
        <w:rPr>
          <w:rFonts w:ascii="Arial" w:hAnsi="Arial" w:cs="Arial"/>
          <w:sz w:val="23"/>
          <w:szCs w:val="23"/>
        </w:rPr>
        <w:t xml:space="preserve">Municipal waste is waste generated in homes, offices, and commercial and institutional establishments such as stores and hospitals. </w:t>
      </w:r>
      <w:r w:rsidR="005D436F">
        <w:rPr>
          <w:rFonts w:ascii="Arial" w:hAnsi="Arial" w:cs="Arial"/>
          <w:sz w:val="23"/>
          <w:szCs w:val="23"/>
        </w:rPr>
        <w:t xml:space="preserve"> </w:t>
      </w:r>
      <w:r w:rsidRPr="00002B63">
        <w:rPr>
          <w:rFonts w:ascii="Arial" w:hAnsi="Arial" w:cs="Arial"/>
          <w:sz w:val="23"/>
          <w:szCs w:val="23"/>
        </w:rPr>
        <w:t>Industrial office and lunchroom waste is municipal waste.</w:t>
      </w:r>
      <w:r w:rsidR="001B4711" w:rsidRPr="00002B63">
        <w:rPr>
          <w:rFonts w:ascii="Arial" w:hAnsi="Arial" w:cs="Arial"/>
          <w:sz w:val="23"/>
          <w:szCs w:val="23"/>
        </w:rPr>
        <w:t xml:space="preserve"> </w:t>
      </w:r>
      <w:r w:rsidRPr="00002B63">
        <w:rPr>
          <w:rFonts w:ascii="Arial" w:hAnsi="Arial" w:cs="Arial"/>
          <w:sz w:val="23"/>
          <w:szCs w:val="23"/>
        </w:rPr>
        <w:t xml:space="preserve"> However, some wastes that could be thought of as municipal, are regulated as residual waste under these regulations. </w:t>
      </w:r>
      <w:r w:rsidR="001B4711" w:rsidRPr="00002B63">
        <w:rPr>
          <w:rFonts w:ascii="Arial" w:hAnsi="Arial" w:cs="Arial"/>
          <w:sz w:val="23"/>
          <w:szCs w:val="23"/>
        </w:rPr>
        <w:t xml:space="preserve"> </w:t>
      </w:r>
      <w:r w:rsidRPr="00002B63">
        <w:rPr>
          <w:rFonts w:ascii="Arial" w:hAnsi="Arial" w:cs="Arial"/>
          <w:sz w:val="23"/>
          <w:szCs w:val="23"/>
        </w:rPr>
        <w:t>These wastes include waste tires, used oil, friable asbestos-containing waste, PCB-containing waste, auto fluff, contaminated soil, used asphalt, dredged material and water supply treatment plant sludge.</w:t>
      </w:r>
    </w:p>
    <w:p w14:paraId="094CCF58" w14:textId="77777777" w:rsidR="00781821" w:rsidRPr="00002B63" w:rsidRDefault="00781821" w:rsidP="004947B9">
      <w:pPr>
        <w:tabs>
          <w:tab w:val="right" w:leader="dot" w:pos="10560"/>
        </w:tabs>
        <w:spacing w:after="120"/>
        <w:jc w:val="both"/>
        <w:rPr>
          <w:rFonts w:ascii="Arial" w:hAnsi="Arial" w:cs="Arial"/>
          <w:sz w:val="23"/>
          <w:szCs w:val="23"/>
        </w:rPr>
      </w:pPr>
      <w:r w:rsidRPr="00002B63">
        <w:rPr>
          <w:rFonts w:ascii="Arial" w:hAnsi="Arial" w:cs="Arial"/>
          <w:sz w:val="23"/>
          <w:szCs w:val="23"/>
        </w:rPr>
        <w:t>Residual waste also includes agricultural waste, unless the agricultural waste is produced in the course of normal farming operations.</w:t>
      </w:r>
      <w:r w:rsidR="001B4711" w:rsidRPr="00002B63">
        <w:rPr>
          <w:rFonts w:ascii="Arial" w:hAnsi="Arial" w:cs="Arial"/>
          <w:sz w:val="23"/>
          <w:szCs w:val="23"/>
        </w:rPr>
        <w:t xml:space="preserve"> </w:t>
      </w:r>
      <w:r w:rsidRPr="00002B63">
        <w:rPr>
          <w:rFonts w:ascii="Arial" w:hAnsi="Arial" w:cs="Arial"/>
          <w:sz w:val="23"/>
          <w:szCs w:val="23"/>
        </w:rPr>
        <w:t xml:space="preserve"> Normal farming operations are the customary and generally accepted activities that farms use year after year in crop and livestock production, harvesting and preparation, including the use or disposal of agricultural waste. </w:t>
      </w:r>
      <w:r w:rsidR="001B4711" w:rsidRPr="00002B63">
        <w:rPr>
          <w:rFonts w:ascii="Arial" w:hAnsi="Arial" w:cs="Arial"/>
          <w:sz w:val="23"/>
          <w:szCs w:val="23"/>
        </w:rPr>
        <w:t xml:space="preserve"> </w:t>
      </w:r>
      <w:r w:rsidRPr="00002B63">
        <w:rPr>
          <w:rFonts w:ascii="Arial" w:hAnsi="Arial" w:cs="Arial"/>
          <w:sz w:val="23"/>
          <w:szCs w:val="23"/>
        </w:rPr>
        <w:t>An activity that pollutes the air, water or other natural resources, however, is not a normal farming operation.</w:t>
      </w:r>
    </w:p>
    <w:p w14:paraId="62BB1924" w14:textId="77777777" w:rsidR="00781821" w:rsidRPr="00002B63" w:rsidRDefault="00781821" w:rsidP="004947B9">
      <w:pPr>
        <w:tabs>
          <w:tab w:val="right" w:leader="dot" w:pos="10560"/>
        </w:tabs>
        <w:spacing w:after="120"/>
        <w:jc w:val="both"/>
        <w:rPr>
          <w:rFonts w:ascii="Arial" w:hAnsi="Arial" w:cs="Arial"/>
          <w:sz w:val="23"/>
          <w:szCs w:val="23"/>
        </w:rPr>
      </w:pPr>
      <w:r w:rsidRPr="00002B63">
        <w:rPr>
          <w:rFonts w:ascii="Arial" w:hAnsi="Arial" w:cs="Arial"/>
          <w:sz w:val="23"/>
          <w:szCs w:val="23"/>
        </w:rPr>
        <w:t xml:space="preserve">Residual waste also includes mining waste other than coal refuse and treatment sludge from coal mine drainage treatment plants. </w:t>
      </w:r>
      <w:r w:rsidR="001B4711" w:rsidRPr="00002B63">
        <w:rPr>
          <w:rFonts w:ascii="Arial" w:hAnsi="Arial" w:cs="Arial"/>
          <w:sz w:val="23"/>
          <w:szCs w:val="23"/>
        </w:rPr>
        <w:t xml:space="preserve"> </w:t>
      </w:r>
      <w:r w:rsidRPr="00002B63">
        <w:rPr>
          <w:rFonts w:ascii="Arial" w:hAnsi="Arial" w:cs="Arial"/>
          <w:sz w:val="23"/>
          <w:szCs w:val="23"/>
        </w:rPr>
        <w:t xml:space="preserve">The residual waste regulations recognize that much of the mining waste is soil and overburden used in the reclamation of coal and noncoal mine sites under a DEP mining permit. </w:t>
      </w:r>
      <w:r w:rsidR="001B4711" w:rsidRPr="00002B63">
        <w:rPr>
          <w:rFonts w:ascii="Arial" w:hAnsi="Arial" w:cs="Arial"/>
          <w:sz w:val="23"/>
          <w:szCs w:val="23"/>
        </w:rPr>
        <w:t xml:space="preserve"> </w:t>
      </w:r>
      <w:r w:rsidRPr="00002B63">
        <w:rPr>
          <w:rFonts w:ascii="Arial" w:hAnsi="Arial" w:cs="Arial"/>
          <w:sz w:val="23"/>
          <w:szCs w:val="23"/>
        </w:rPr>
        <w:t>That type of mining waste is not covered under these regulations.</w:t>
      </w:r>
    </w:p>
    <w:p w14:paraId="3EC0606E" w14:textId="77777777" w:rsidR="00781821" w:rsidRPr="00002B63" w:rsidRDefault="00781821">
      <w:pPr>
        <w:tabs>
          <w:tab w:val="right" w:leader="dot" w:pos="10560"/>
        </w:tabs>
        <w:spacing w:after="180"/>
        <w:jc w:val="both"/>
        <w:rPr>
          <w:rFonts w:ascii="Arial" w:hAnsi="Arial" w:cs="Arial"/>
          <w:sz w:val="23"/>
          <w:szCs w:val="23"/>
        </w:rPr>
      </w:pPr>
      <w:r w:rsidRPr="00002B63">
        <w:rPr>
          <w:rFonts w:ascii="Arial" w:hAnsi="Arial" w:cs="Arial"/>
          <w:sz w:val="23"/>
          <w:szCs w:val="23"/>
        </w:rPr>
        <w:t xml:space="preserve">The regulations contain definitions that distinguish waste from other materials. </w:t>
      </w:r>
      <w:r w:rsidR="001B4711" w:rsidRPr="00002B63">
        <w:rPr>
          <w:rFonts w:ascii="Arial" w:hAnsi="Arial" w:cs="Arial"/>
          <w:sz w:val="23"/>
          <w:szCs w:val="23"/>
        </w:rPr>
        <w:t xml:space="preserve"> </w:t>
      </w:r>
      <w:r w:rsidRPr="00002B63">
        <w:rPr>
          <w:rFonts w:ascii="Arial" w:hAnsi="Arial" w:cs="Arial"/>
          <w:sz w:val="23"/>
          <w:szCs w:val="23"/>
        </w:rPr>
        <w:t>If something is to be abandoned or disposed, it is a waste.</w:t>
      </w:r>
      <w:r w:rsidR="001B4711" w:rsidRPr="00002B63">
        <w:rPr>
          <w:rFonts w:ascii="Arial" w:hAnsi="Arial" w:cs="Arial"/>
          <w:sz w:val="23"/>
          <w:szCs w:val="23"/>
        </w:rPr>
        <w:t xml:space="preserve"> </w:t>
      </w:r>
      <w:r w:rsidRPr="00002B63">
        <w:rPr>
          <w:rFonts w:ascii="Arial" w:hAnsi="Arial" w:cs="Arial"/>
          <w:sz w:val="23"/>
          <w:szCs w:val="23"/>
        </w:rPr>
        <w:t xml:space="preserve"> If something is recycled, it may or may not be a waste. </w:t>
      </w:r>
      <w:r w:rsidR="005D436F">
        <w:rPr>
          <w:rFonts w:ascii="Arial" w:hAnsi="Arial" w:cs="Arial"/>
          <w:sz w:val="23"/>
          <w:szCs w:val="23"/>
        </w:rPr>
        <w:t xml:space="preserve"> </w:t>
      </w:r>
      <w:r w:rsidRPr="00002B63">
        <w:rPr>
          <w:rFonts w:ascii="Arial" w:hAnsi="Arial" w:cs="Arial"/>
          <w:sz w:val="23"/>
          <w:szCs w:val="23"/>
        </w:rPr>
        <w:t>Because the Solid Waste Management Act requires the department to regulate “processing,” a statutory term that includes recycling, the department is obliged to regulate some (but not all) kinds of recycling activity.</w:t>
      </w:r>
      <w:r w:rsidR="001B4711" w:rsidRPr="00002B63">
        <w:rPr>
          <w:rFonts w:ascii="Arial" w:hAnsi="Arial" w:cs="Arial"/>
          <w:sz w:val="23"/>
          <w:szCs w:val="23"/>
        </w:rPr>
        <w:t xml:space="preserve"> </w:t>
      </w:r>
      <w:r w:rsidRPr="00002B63">
        <w:rPr>
          <w:rFonts w:ascii="Arial" w:hAnsi="Arial" w:cs="Arial"/>
          <w:sz w:val="23"/>
          <w:szCs w:val="23"/>
        </w:rPr>
        <w:t xml:space="preserve"> For example, materials are generally not wastes if they are directly recycled or reused on-site in an ongoing manufacturing or industrial operation by the generator, or if they are “coproducts.” </w:t>
      </w:r>
      <w:r w:rsidR="001B4711" w:rsidRPr="00002B63">
        <w:rPr>
          <w:rFonts w:ascii="Arial" w:hAnsi="Arial" w:cs="Arial"/>
          <w:sz w:val="23"/>
          <w:szCs w:val="23"/>
        </w:rPr>
        <w:t xml:space="preserve"> </w:t>
      </w:r>
      <w:r w:rsidRPr="00002B63">
        <w:rPr>
          <w:rFonts w:ascii="Arial" w:hAnsi="Arial" w:cs="Arial"/>
          <w:sz w:val="23"/>
          <w:szCs w:val="23"/>
        </w:rPr>
        <w:t xml:space="preserve">It is particularly important, in reviewing these regulations, to become familiar with the definitions of “waste,” “product,” “coproduct,” “byproduct” and “spent material.” </w:t>
      </w:r>
      <w:r w:rsidR="001B4711" w:rsidRPr="00002B63">
        <w:rPr>
          <w:rFonts w:ascii="Arial" w:hAnsi="Arial" w:cs="Arial"/>
          <w:sz w:val="23"/>
          <w:szCs w:val="23"/>
        </w:rPr>
        <w:t xml:space="preserve"> </w:t>
      </w:r>
      <w:r w:rsidRPr="00002B63">
        <w:rPr>
          <w:rFonts w:ascii="Arial" w:hAnsi="Arial" w:cs="Arial"/>
          <w:sz w:val="23"/>
          <w:szCs w:val="23"/>
        </w:rPr>
        <w:t>You should inspect each type of waste or material from your operation to see whether you have a “waste”</w:t>
      </w:r>
      <w:r w:rsidR="00A42D89">
        <w:rPr>
          <w:rFonts w:ascii="Arial" w:hAnsi="Arial" w:cs="Arial"/>
          <w:sz w:val="23"/>
          <w:szCs w:val="23"/>
        </w:rPr>
        <w:t xml:space="preserve"> as defined by the regulations.</w:t>
      </w:r>
    </w:p>
    <w:p w14:paraId="75403A71" w14:textId="77777777" w:rsidR="00781821" w:rsidRPr="00002B63" w:rsidRDefault="00781821">
      <w:pPr>
        <w:tabs>
          <w:tab w:val="right" w:leader="dot" w:pos="10560"/>
        </w:tabs>
        <w:spacing w:after="120"/>
        <w:jc w:val="both"/>
        <w:rPr>
          <w:rFonts w:ascii="Arial" w:hAnsi="Arial" w:cs="Arial"/>
          <w:b/>
          <w:sz w:val="23"/>
          <w:szCs w:val="23"/>
        </w:rPr>
      </w:pPr>
      <w:r w:rsidRPr="00002B63">
        <w:rPr>
          <w:rFonts w:ascii="Arial" w:hAnsi="Arial" w:cs="Arial"/>
          <w:b/>
          <w:sz w:val="23"/>
          <w:szCs w:val="23"/>
        </w:rPr>
        <w:t>What is a generator?</w:t>
      </w:r>
    </w:p>
    <w:p w14:paraId="3C0F0320" w14:textId="77777777" w:rsidR="00781821" w:rsidRPr="00002B63" w:rsidRDefault="00781821">
      <w:pPr>
        <w:tabs>
          <w:tab w:val="right" w:leader="dot" w:pos="10560"/>
        </w:tabs>
        <w:jc w:val="both"/>
        <w:rPr>
          <w:rFonts w:ascii="Arial" w:hAnsi="Arial" w:cs="Arial"/>
          <w:sz w:val="23"/>
          <w:szCs w:val="23"/>
        </w:rPr>
      </w:pPr>
      <w:r w:rsidRPr="00002B63">
        <w:rPr>
          <w:rFonts w:ascii="Arial" w:hAnsi="Arial" w:cs="Arial"/>
          <w:sz w:val="23"/>
          <w:szCs w:val="23"/>
        </w:rPr>
        <w:t>A generator is a person or municipality that produces or creates residual waste.  “Person” is defined in the Solid Waste Management Act and includes individuals and legal entities.</w:t>
      </w:r>
    </w:p>
    <w:p w14:paraId="26F7C90E" w14:textId="77777777" w:rsidR="00781821" w:rsidRPr="00002B63" w:rsidRDefault="00781821">
      <w:pPr>
        <w:tabs>
          <w:tab w:val="right" w:leader="dot" w:pos="10560"/>
        </w:tabs>
        <w:jc w:val="both"/>
        <w:rPr>
          <w:rFonts w:ascii="Arial" w:hAnsi="Arial" w:cs="Arial"/>
          <w:sz w:val="23"/>
          <w:szCs w:val="23"/>
        </w:rPr>
      </w:pPr>
    </w:p>
    <w:p w14:paraId="0AE8DD2E" w14:textId="77777777" w:rsidR="00781821" w:rsidRPr="00002B63" w:rsidRDefault="00781821">
      <w:pPr>
        <w:tabs>
          <w:tab w:val="right" w:leader="dot" w:pos="10560"/>
        </w:tabs>
        <w:rPr>
          <w:rFonts w:ascii="Arial" w:hAnsi="Arial" w:cs="Arial"/>
          <w:b/>
          <w:sz w:val="23"/>
          <w:szCs w:val="23"/>
        </w:rPr>
      </w:pPr>
      <w:r w:rsidRPr="00002B63">
        <w:rPr>
          <w:rFonts w:ascii="Arial" w:hAnsi="Arial" w:cs="Arial"/>
          <w:b/>
          <w:sz w:val="23"/>
          <w:szCs w:val="23"/>
        </w:rPr>
        <w:t>Which generators are covered by the Biennial reporting requirement of §</w:t>
      </w:r>
      <w:r w:rsidR="005D436F">
        <w:rPr>
          <w:rFonts w:ascii="Arial" w:hAnsi="Arial" w:cs="Arial"/>
          <w:b/>
          <w:sz w:val="23"/>
          <w:szCs w:val="23"/>
        </w:rPr>
        <w:t xml:space="preserve"> </w:t>
      </w:r>
      <w:r w:rsidRPr="00002B63">
        <w:rPr>
          <w:rFonts w:ascii="Arial" w:hAnsi="Arial" w:cs="Arial"/>
          <w:b/>
          <w:sz w:val="23"/>
          <w:szCs w:val="23"/>
        </w:rPr>
        <w:t>287.52?</w:t>
      </w:r>
    </w:p>
    <w:p w14:paraId="2279DEF1" w14:textId="77777777" w:rsidR="00781821" w:rsidRPr="004947B9" w:rsidRDefault="00781821">
      <w:pPr>
        <w:tabs>
          <w:tab w:val="right" w:leader="dot" w:pos="10560"/>
        </w:tabs>
        <w:jc w:val="both"/>
        <w:rPr>
          <w:rFonts w:ascii="Arial" w:hAnsi="Arial" w:cs="Arial"/>
          <w:b/>
        </w:rPr>
      </w:pPr>
    </w:p>
    <w:p w14:paraId="386A83FD" w14:textId="09CF068E" w:rsidR="00781821" w:rsidRPr="00002B63" w:rsidRDefault="00781821">
      <w:pPr>
        <w:tabs>
          <w:tab w:val="right" w:leader="dot" w:pos="10560"/>
        </w:tabs>
        <w:jc w:val="both"/>
        <w:rPr>
          <w:rFonts w:ascii="Arial" w:hAnsi="Arial" w:cs="Arial"/>
          <w:sz w:val="23"/>
          <w:szCs w:val="23"/>
        </w:rPr>
      </w:pPr>
      <w:r w:rsidRPr="00002B63">
        <w:rPr>
          <w:rFonts w:ascii="Arial" w:hAnsi="Arial" w:cs="Arial"/>
          <w:sz w:val="23"/>
          <w:szCs w:val="23"/>
        </w:rPr>
        <w:t xml:space="preserve">For the purpose of the biennial report </w:t>
      </w:r>
      <w:r w:rsidRPr="00002B63">
        <w:rPr>
          <w:rFonts w:ascii="Arial" w:hAnsi="Arial" w:cs="Arial"/>
          <w:sz w:val="23"/>
          <w:szCs w:val="23"/>
          <w:u w:val="single"/>
        </w:rPr>
        <w:t>only</w:t>
      </w:r>
      <w:r w:rsidRPr="00002B63">
        <w:rPr>
          <w:rFonts w:ascii="Arial" w:hAnsi="Arial" w:cs="Arial"/>
          <w:sz w:val="23"/>
          <w:szCs w:val="23"/>
        </w:rPr>
        <w:t xml:space="preserve">, generators of an average of 2,200 pounds per month are required to report. </w:t>
      </w:r>
      <w:r w:rsidR="001B4711" w:rsidRPr="00002B63">
        <w:rPr>
          <w:rFonts w:ascii="Arial" w:hAnsi="Arial" w:cs="Arial"/>
          <w:sz w:val="23"/>
          <w:szCs w:val="23"/>
        </w:rPr>
        <w:t xml:space="preserve"> </w:t>
      </w:r>
      <w:r w:rsidRPr="00002B63">
        <w:rPr>
          <w:rFonts w:ascii="Arial" w:hAnsi="Arial" w:cs="Arial"/>
          <w:sz w:val="23"/>
          <w:szCs w:val="23"/>
        </w:rPr>
        <w:t>The regulatory language of an average of 2,200 pounds per month is being interpreted as</w:t>
      </w:r>
      <w:r w:rsidR="00CE424F">
        <w:rPr>
          <w:rFonts w:ascii="Arial" w:hAnsi="Arial" w:cs="Arial"/>
          <w:sz w:val="23"/>
          <w:szCs w:val="23"/>
        </w:rPr>
        <w:t xml:space="preserve"> more than</w:t>
      </w:r>
      <w:r w:rsidRPr="00002B63">
        <w:rPr>
          <w:rFonts w:ascii="Arial" w:hAnsi="Arial" w:cs="Arial"/>
          <w:sz w:val="23"/>
          <w:szCs w:val="23"/>
        </w:rPr>
        <w:t xml:space="preserve"> 13 tons per year.</w:t>
      </w:r>
      <w:r w:rsidR="001B4711" w:rsidRPr="00002B63">
        <w:rPr>
          <w:rFonts w:ascii="Arial" w:hAnsi="Arial" w:cs="Arial"/>
          <w:sz w:val="23"/>
          <w:szCs w:val="23"/>
        </w:rPr>
        <w:t xml:space="preserve"> </w:t>
      </w:r>
      <w:r w:rsidRPr="00002B63">
        <w:rPr>
          <w:rFonts w:ascii="Arial" w:hAnsi="Arial" w:cs="Arial"/>
          <w:sz w:val="23"/>
          <w:szCs w:val="23"/>
        </w:rPr>
        <w:t xml:space="preserve"> Therefore, you must prepare this report only if you generate </w:t>
      </w:r>
      <w:r w:rsidR="00CE424F">
        <w:rPr>
          <w:rFonts w:ascii="Arial" w:hAnsi="Arial" w:cs="Arial"/>
          <w:sz w:val="23"/>
          <w:szCs w:val="23"/>
        </w:rPr>
        <w:t xml:space="preserve">more than </w:t>
      </w:r>
      <w:r w:rsidRPr="00002B63">
        <w:rPr>
          <w:rFonts w:ascii="Arial" w:hAnsi="Arial" w:cs="Arial"/>
          <w:sz w:val="23"/>
          <w:szCs w:val="23"/>
        </w:rPr>
        <w:t>13 total tons of residual waste during the reporting year.</w:t>
      </w:r>
    </w:p>
    <w:p w14:paraId="695662D7" w14:textId="77777777" w:rsidR="00781821" w:rsidRPr="00002B63" w:rsidRDefault="00781821">
      <w:pPr>
        <w:tabs>
          <w:tab w:val="right" w:leader="dot" w:pos="10560"/>
        </w:tabs>
        <w:jc w:val="both"/>
        <w:rPr>
          <w:rFonts w:ascii="Arial" w:hAnsi="Arial" w:cs="Arial"/>
          <w:sz w:val="23"/>
          <w:szCs w:val="23"/>
        </w:rPr>
      </w:pPr>
    </w:p>
    <w:p w14:paraId="321ABB75" w14:textId="77777777" w:rsidR="00781821" w:rsidRPr="00002B63" w:rsidRDefault="00781821" w:rsidP="004947B9">
      <w:pPr>
        <w:tabs>
          <w:tab w:val="left" w:pos="600"/>
          <w:tab w:val="right" w:leader="dot" w:pos="10560"/>
        </w:tabs>
        <w:spacing w:after="120"/>
        <w:ind w:left="605" w:hanging="605"/>
        <w:rPr>
          <w:rFonts w:ascii="Arial" w:hAnsi="Arial" w:cs="Arial"/>
          <w:b/>
          <w:sz w:val="23"/>
          <w:szCs w:val="23"/>
        </w:rPr>
      </w:pPr>
      <w:r w:rsidRPr="00002B63">
        <w:rPr>
          <w:rFonts w:ascii="Arial" w:hAnsi="Arial" w:cs="Arial"/>
          <w:b/>
          <w:sz w:val="23"/>
          <w:szCs w:val="23"/>
        </w:rPr>
        <w:t>Who can I talk to?</w:t>
      </w:r>
    </w:p>
    <w:p w14:paraId="469639D1" w14:textId="77777777" w:rsidR="00781821" w:rsidRPr="00002B63" w:rsidRDefault="00781821" w:rsidP="004947B9">
      <w:pPr>
        <w:tabs>
          <w:tab w:val="left" w:pos="-4080"/>
          <w:tab w:val="right" w:leader="dot" w:pos="10560"/>
        </w:tabs>
        <w:spacing w:after="120"/>
        <w:jc w:val="both"/>
        <w:rPr>
          <w:rFonts w:ascii="Arial" w:hAnsi="Arial" w:cs="Arial"/>
          <w:sz w:val="23"/>
          <w:szCs w:val="23"/>
        </w:rPr>
      </w:pPr>
      <w:r w:rsidRPr="00002B63">
        <w:rPr>
          <w:rFonts w:ascii="Arial" w:hAnsi="Arial" w:cs="Arial"/>
          <w:sz w:val="23"/>
          <w:szCs w:val="23"/>
        </w:rPr>
        <w:t>If you have further questions about the residual waste regulations, please do not hesitate to contact our regional offices listed inside the front cover.</w:t>
      </w:r>
    </w:p>
    <w:p w14:paraId="0C34D741" w14:textId="77777777" w:rsidR="00002B63" w:rsidRPr="00002B63" w:rsidRDefault="00002B63" w:rsidP="00002B63">
      <w:pPr>
        <w:tabs>
          <w:tab w:val="right" w:leader="dot" w:pos="10560"/>
        </w:tabs>
        <w:spacing w:after="180"/>
        <w:jc w:val="both"/>
        <w:rPr>
          <w:rFonts w:ascii="Arial" w:hAnsi="Arial" w:cs="Arial"/>
          <w:sz w:val="23"/>
          <w:szCs w:val="23"/>
        </w:rPr>
      </w:pPr>
    </w:p>
    <w:p w14:paraId="6232814C" w14:textId="77777777" w:rsidR="00781821" w:rsidRPr="00002B63" w:rsidRDefault="00781821" w:rsidP="00002B63">
      <w:pPr>
        <w:tabs>
          <w:tab w:val="right" w:leader="dot" w:pos="10560"/>
        </w:tabs>
        <w:spacing w:after="180"/>
        <w:jc w:val="center"/>
        <w:rPr>
          <w:rFonts w:ascii="Arial" w:hAnsi="Arial" w:cs="Arial"/>
          <w:sz w:val="24"/>
        </w:rPr>
      </w:pPr>
      <w:r>
        <w:rPr>
          <w:rFonts w:ascii="Arial" w:hAnsi="Arial" w:cs="Arial"/>
          <w:sz w:val="24"/>
        </w:rPr>
        <w:br w:type="page"/>
      </w:r>
      <w:r>
        <w:rPr>
          <w:rFonts w:ascii="Arial" w:hAnsi="Arial" w:cs="Arial"/>
          <w:b/>
          <w:sz w:val="24"/>
        </w:rPr>
        <w:lastRenderedPageBreak/>
        <w:t>DEFINITIONS</w:t>
      </w:r>
    </w:p>
    <w:p w14:paraId="469732A6" w14:textId="77777777" w:rsidR="00781821" w:rsidRDefault="00781821" w:rsidP="004947B9">
      <w:pPr>
        <w:pStyle w:val="Blockquote"/>
        <w:tabs>
          <w:tab w:val="left" w:pos="540"/>
        </w:tabs>
        <w:spacing w:before="80" w:after="80"/>
        <w:ind w:left="0" w:right="0" w:firstLine="540"/>
        <w:jc w:val="both"/>
        <w:rPr>
          <w:rFonts w:ascii="Arial" w:hAnsi="Arial" w:cs="Arial"/>
          <w:caps/>
          <w:sz w:val="20"/>
        </w:rPr>
      </w:pPr>
      <w:r>
        <w:rPr>
          <w:rFonts w:ascii="Arial" w:hAnsi="Arial" w:cs="Arial"/>
          <w:b/>
          <w:i/>
          <w:sz w:val="22"/>
        </w:rPr>
        <w:t xml:space="preserve">Accumulated speculatively </w:t>
      </w:r>
      <w:r>
        <w:rPr>
          <w:rFonts w:ascii="Arial" w:hAnsi="Arial" w:cs="Arial"/>
          <w:bCs/>
          <w:i/>
          <w:sz w:val="22"/>
        </w:rPr>
        <w:t xml:space="preserve">-- </w:t>
      </w:r>
      <w:r>
        <w:rPr>
          <w:rFonts w:ascii="Arial" w:hAnsi="Arial" w:cs="Arial"/>
          <w:sz w:val="20"/>
        </w:rPr>
        <w:t>A material that is accumulated before being recycled.</w:t>
      </w:r>
    </w:p>
    <w:p w14:paraId="317EF5AE" w14:textId="77777777" w:rsidR="00781821" w:rsidRDefault="00781821">
      <w:pPr>
        <w:pStyle w:val="Blockquote"/>
        <w:tabs>
          <w:tab w:val="left" w:pos="1080"/>
        </w:tabs>
        <w:spacing w:before="80" w:after="80"/>
        <w:ind w:left="0" w:right="0" w:firstLine="540"/>
        <w:jc w:val="both"/>
        <w:rPr>
          <w:rFonts w:ascii="Arial" w:hAnsi="Arial" w:cs="Arial"/>
          <w:caps/>
          <w:sz w:val="20"/>
        </w:rPr>
      </w:pPr>
      <w:r>
        <w:rPr>
          <w:rFonts w:ascii="Arial" w:hAnsi="Arial" w:cs="Arial"/>
          <w:caps/>
          <w:sz w:val="20"/>
        </w:rPr>
        <w:t>(</w:t>
      </w:r>
      <w:r>
        <w:rPr>
          <w:rFonts w:ascii="Arial" w:hAnsi="Arial" w:cs="Arial"/>
          <w:sz w:val="20"/>
        </w:rPr>
        <w:t>i)</w:t>
      </w:r>
      <w:r>
        <w:rPr>
          <w:rFonts w:ascii="Arial" w:hAnsi="Arial" w:cs="Arial"/>
          <w:sz w:val="20"/>
        </w:rPr>
        <w:tab/>
        <w:t>The term does not include material if the person accumulating it can show that the material is potentially recyclable and has a feasible means of being recycled; and that--during the calendar year (commencing on January</w:t>
      </w:r>
      <w:r w:rsidR="001010D2">
        <w:rPr>
          <w:rFonts w:ascii="Arial" w:hAnsi="Arial" w:cs="Arial"/>
          <w:sz w:val="20"/>
        </w:rPr>
        <w:t> </w:t>
      </w:r>
      <w:r>
        <w:rPr>
          <w:rFonts w:ascii="Arial" w:hAnsi="Arial" w:cs="Arial"/>
          <w:sz w:val="20"/>
        </w:rPr>
        <w:t>1)--the amount of material that is recycled or transferred to a different site for recycling, equals at least 75% by weight or volume of the amount of that material accumulated at the beginning of the period.</w:t>
      </w:r>
    </w:p>
    <w:p w14:paraId="6EA3D2D9" w14:textId="77777777" w:rsidR="00781821" w:rsidRDefault="00781821" w:rsidP="001B4711">
      <w:pPr>
        <w:pStyle w:val="Blockquote"/>
        <w:tabs>
          <w:tab w:val="left" w:pos="1620"/>
        </w:tabs>
        <w:spacing w:before="80" w:after="80"/>
        <w:ind w:left="0" w:right="0" w:firstLine="1080"/>
        <w:jc w:val="both"/>
        <w:rPr>
          <w:rFonts w:ascii="Arial" w:hAnsi="Arial" w:cs="Arial"/>
          <w:caps/>
          <w:sz w:val="20"/>
        </w:rPr>
      </w:pPr>
      <w:r>
        <w:rPr>
          <w:rFonts w:ascii="Arial" w:hAnsi="Arial" w:cs="Arial"/>
          <w:sz w:val="20"/>
        </w:rPr>
        <w:t>(A)</w:t>
      </w:r>
      <w:r>
        <w:rPr>
          <w:rFonts w:ascii="Arial" w:hAnsi="Arial" w:cs="Arial"/>
          <w:sz w:val="20"/>
        </w:rPr>
        <w:tab/>
        <w:t>In calculating the percentage of turnover, the 75% requirement is to be applied to each material of the same type--for example, slag from a single smelting process--that is recycled in the same way (that is, from which the same material is recovered or that is used in the same way).</w:t>
      </w:r>
    </w:p>
    <w:p w14:paraId="1DDCC958" w14:textId="77777777" w:rsidR="00781821" w:rsidRDefault="00781821" w:rsidP="001B4711">
      <w:pPr>
        <w:pStyle w:val="Blockquote"/>
        <w:tabs>
          <w:tab w:val="left" w:pos="1620"/>
        </w:tabs>
        <w:spacing w:before="80" w:after="80"/>
        <w:ind w:left="0" w:right="0" w:firstLine="1080"/>
        <w:jc w:val="both"/>
        <w:rPr>
          <w:rFonts w:ascii="Arial" w:hAnsi="Arial" w:cs="Arial"/>
          <w:caps/>
          <w:sz w:val="20"/>
        </w:rPr>
      </w:pPr>
      <w:r>
        <w:rPr>
          <w:rFonts w:ascii="Arial" w:hAnsi="Arial" w:cs="Arial"/>
          <w:sz w:val="20"/>
        </w:rPr>
        <w:t>(B)</w:t>
      </w:r>
      <w:r>
        <w:rPr>
          <w:rFonts w:ascii="Arial" w:hAnsi="Arial" w:cs="Arial"/>
          <w:sz w:val="20"/>
        </w:rPr>
        <w:tab/>
        <w:t xml:space="preserve">Materials that are already defined as wastes also are not to be included in making the </w:t>
      </w:r>
      <w:r>
        <w:rPr>
          <w:rFonts w:ascii="Arial" w:hAnsi="Arial" w:cs="Arial"/>
          <w:bCs/>
          <w:sz w:val="20"/>
        </w:rPr>
        <w:t>calculation</w:t>
      </w:r>
      <w:r>
        <w:rPr>
          <w:rFonts w:ascii="Arial" w:hAnsi="Arial" w:cs="Arial"/>
          <w:sz w:val="20"/>
        </w:rPr>
        <w:t>.</w:t>
      </w:r>
    </w:p>
    <w:p w14:paraId="3A24E7D9" w14:textId="77777777" w:rsidR="00781821" w:rsidRDefault="00781821">
      <w:pPr>
        <w:pStyle w:val="Blockquote"/>
        <w:spacing w:before="80" w:after="80"/>
        <w:ind w:left="1080" w:right="0" w:hanging="540"/>
        <w:jc w:val="both"/>
        <w:rPr>
          <w:rFonts w:ascii="Arial" w:hAnsi="Arial" w:cs="Arial"/>
          <w:caps/>
          <w:sz w:val="20"/>
          <w:u w:val="single"/>
        </w:rPr>
      </w:pPr>
      <w:r>
        <w:rPr>
          <w:rFonts w:ascii="Arial" w:hAnsi="Arial" w:cs="Arial"/>
          <w:sz w:val="20"/>
        </w:rPr>
        <w:t>(ii)</w:t>
      </w:r>
      <w:r>
        <w:rPr>
          <w:rFonts w:ascii="Arial" w:hAnsi="Arial" w:cs="Arial"/>
          <w:sz w:val="20"/>
        </w:rPr>
        <w:tab/>
        <w:t>Materials are no longer in this category once they are removed from accumulation for recycling.</w:t>
      </w:r>
    </w:p>
    <w:p w14:paraId="34DF301F" w14:textId="77777777" w:rsidR="00781821" w:rsidRDefault="00781821">
      <w:pPr>
        <w:pStyle w:val="Blockquote"/>
        <w:spacing w:before="80" w:after="80"/>
        <w:ind w:left="1080" w:right="0" w:hanging="540"/>
        <w:jc w:val="both"/>
        <w:rPr>
          <w:rFonts w:ascii="Arial" w:hAnsi="Arial" w:cs="Arial"/>
          <w:bCs/>
          <w:sz w:val="20"/>
        </w:rPr>
      </w:pPr>
      <w:r>
        <w:rPr>
          <w:rFonts w:ascii="Arial" w:hAnsi="Arial" w:cs="Arial"/>
          <w:bCs/>
          <w:sz w:val="20"/>
        </w:rPr>
        <w:t>(iii)</w:t>
      </w:r>
      <w:r>
        <w:rPr>
          <w:rFonts w:ascii="Arial" w:hAnsi="Arial" w:cs="Arial"/>
          <w:bCs/>
          <w:sz w:val="20"/>
        </w:rPr>
        <w:tab/>
        <w:t>The term does not include a waste pile if the waste is being mined and if one of the following is met:</w:t>
      </w:r>
    </w:p>
    <w:p w14:paraId="7145E941" w14:textId="77777777" w:rsidR="00781821" w:rsidRDefault="00781821">
      <w:pPr>
        <w:pStyle w:val="Blockquote"/>
        <w:tabs>
          <w:tab w:val="left" w:pos="1620"/>
        </w:tabs>
        <w:spacing w:before="80" w:after="80"/>
        <w:ind w:left="0" w:right="0" w:firstLine="1080"/>
        <w:jc w:val="both"/>
        <w:rPr>
          <w:rFonts w:ascii="Arial" w:hAnsi="Arial" w:cs="Arial"/>
          <w:sz w:val="20"/>
        </w:rPr>
      </w:pPr>
      <w:r>
        <w:rPr>
          <w:rFonts w:ascii="Arial" w:hAnsi="Arial" w:cs="Arial"/>
          <w:sz w:val="20"/>
        </w:rPr>
        <w:t>(A)</w:t>
      </w:r>
      <w:r>
        <w:rPr>
          <w:rFonts w:ascii="Arial" w:hAnsi="Arial" w:cs="Arial"/>
          <w:sz w:val="20"/>
        </w:rPr>
        <w:tab/>
        <w:t>An approved waste closure plan allows mining of the waste.</w:t>
      </w:r>
    </w:p>
    <w:p w14:paraId="22125435" w14:textId="77777777" w:rsidR="00781821" w:rsidRDefault="00781821">
      <w:pPr>
        <w:pStyle w:val="Blockquote"/>
        <w:tabs>
          <w:tab w:val="left" w:pos="1620"/>
        </w:tabs>
        <w:spacing w:before="80" w:after="80"/>
        <w:ind w:left="0" w:right="0" w:firstLine="1080"/>
        <w:jc w:val="both"/>
        <w:rPr>
          <w:rFonts w:ascii="Arial" w:hAnsi="Arial" w:cs="Arial"/>
          <w:bCs/>
          <w:sz w:val="20"/>
        </w:rPr>
      </w:pPr>
      <w:r>
        <w:rPr>
          <w:rFonts w:ascii="Arial" w:hAnsi="Arial" w:cs="Arial"/>
          <w:sz w:val="20"/>
        </w:rPr>
        <w:t>(B)</w:t>
      </w:r>
      <w:r>
        <w:rPr>
          <w:rFonts w:ascii="Arial" w:hAnsi="Arial" w:cs="Arial"/>
          <w:sz w:val="20"/>
        </w:rPr>
        <w:tab/>
        <w:t>If waste was disposed</w:t>
      </w:r>
      <w:r>
        <w:rPr>
          <w:rFonts w:ascii="Arial" w:hAnsi="Arial" w:cs="Arial"/>
          <w:bCs/>
          <w:sz w:val="20"/>
        </w:rPr>
        <w:t xml:space="preserve"> prior to </w:t>
      </w:r>
      <w:smartTag w:uri="urn:schemas-microsoft-com:office:smarttags" w:element="date">
        <w:smartTagPr>
          <w:attr w:name="Year" w:val="1980"/>
          <w:attr w:name="Day" w:val="7"/>
          <w:attr w:name="Month" w:val="9"/>
        </w:smartTagPr>
        <w:r>
          <w:rPr>
            <w:rFonts w:ascii="Arial" w:hAnsi="Arial" w:cs="Arial"/>
            <w:bCs/>
            <w:sz w:val="20"/>
          </w:rPr>
          <w:t>September 7, 1980</w:t>
        </w:r>
      </w:smartTag>
      <w:r>
        <w:rPr>
          <w:rFonts w:ascii="Arial" w:hAnsi="Arial" w:cs="Arial"/>
          <w:bCs/>
          <w:sz w:val="20"/>
        </w:rPr>
        <w:t>, an approved mining permit allows mining of the waste.</w:t>
      </w:r>
    </w:p>
    <w:p w14:paraId="343536D1" w14:textId="77777777" w:rsidR="00781821" w:rsidRDefault="00781821" w:rsidP="004947B9">
      <w:pPr>
        <w:pStyle w:val="Blockquote"/>
        <w:tabs>
          <w:tab w:val="left" w:pos="540"/>
        </w:tabs>
        <w:spacing w:before="80" w:after="80"/>
        <w:ind w:left="0" w:right="0" w:firstLine="540"/>
        <w:jc w:val="both"/>
        <w:rPr>
          <w:rFonts w:ascii="Arial" w:hAnsi="Arial" w:cs="Arial"/>
          <w:caps/>
          <w:sz w:val="20"/>
        </w:rPr>
      </w:pPr>
      <w:r>
        <w:rPr>
          <w:rFonts w:ascii="Arial" w:hAnsi="Arial" w:cs="Arial"/>
          <w:b/>
          <w:bCs/>
          <w:i/>
          <w:sz w:val="22"/>
        </w:rPr>
        <w:t>By-product</w:t>
      </w:r>
      <w:r>
        <w:rPr>
          <w:rFonts w:ascii="Arial" w:hAnsi="Arial" w:cs="Arial"/>
          <w:b/>
          <w:bCs/>
          <w:i/>
          <w:sz w:val="20"/>
        </w:rPr>
        <w:t xml:space="preserve"> </w:t>
      </w:r>
      <w:r>
        <w:rPr>
          <w:rFonts w:ascii="Arial" w:hAnsi="Arial" w:cs="Arial"/>
          <w:sz w:val="20"/>
        </w:rPr>
        <w:t>-- A material that is not one of the primary products of a production process or a coproduct and is not solely or separately produced by the production process</w:t>
      </w:r>
      <w:r>
        <w:rPr>
          <w:rFonts w:ascii="Arial" w:hAnsi="Arial" w:cs="Arial"/>
          <w:caps/>
          <w:sz w:val="20"/>
        </w:rPr>
        <w:t>.</w:t>
      </w:r>
    </w:p>
    <w:p w14:paraId="7884C74A" w14:textId="77777777" w:rsidR="00781821" w:rsidRDefault="00781821" w:rsidP="004947B9">
      <w:pPr>
        <w:pStyle w:val="Blockquote"/>
        <w:tabs>
          <w:tab w:val="left" w:pos="540"/>
        </w:tabs>
        <w:spacing w:before="80" w:after="80"/>
        <w:ind w:left="0" w:right="0" w:firstLine="540"/>
        <w:jc w:val="both"/>
        <w:rPr>
          <w:rFonts w:ascii="Arial" w:hAnsi="Arial" w:cs="Arial"/>
          <w:caps/>
          <w:sz w:val="20"/>
        </w:rPr>
      </w:pPr>
      <w:r>
        <w:rPr>
          <w:rFonts w:ascii="Arial" w:hAnsi="Arial" w:cs="Arial"/>
          <w:b/>
          <w:bCs/>
          <w:i/>
          <w:iCs/>
          <w:sz w:val="22"/>
        </w:rPr>
        <w:t>Captive residual waste facility</w:t>
      </w:r>
      <w:r>
        <w:rPr>
          <w:rFonts w:ascii="Arial" w:hAnsi="Arial" w:cs="Arial"/>
          <w:sz w:val="20"/>
        </w:rPr>
        <w:t xml:space="preserve"> </w:t>
      </w:r>
      <w:r w:rsidR="0061054C">
        <w:rPr>
          <w:rFonts w:ascii="Arial" w:hAnsi="Arial" w:cs="Arial"/>
          <w:sz w:val="22"/>
        </w:rPr>
        <w:t>--</w:t>
      </w:r>
      <w:r>
        <w:rPr>
          <w:rFonts w:ascii="Arial" w:hAnsi="Arial" w:cs="Arial"/>
          <w:sz w:val="20"/>
        </w:rPr>
        <w:t xml:space="preserve"> A residual waste processing or disposal facility that is located upon lands owned by the person or municipality that generated the residual waste and which is operated to provide for the processing or disposal solely of the generator’s residual waste.</w:t>
      </w:r>
    </w:p>
    <w:p w14:paraId="18DE5A25" w14:textId="77777777" w:rsidR="00781821" w:rsidRDefault="00781821" w:rsidP="004947B9">
      <w:pPr>
        <w:pStyle w:val="Blockquote"/>
        <w:tabs>
          <w:tab w:val="left" w:pos="540"/>
        </w:tabs>
        <w:spacing w:before="80" w:after="80"/>
        <w:ind w:left="0" w:right="0" w:firstLine="540"/>
        <w:jc w:val="both"/>
        <w:rPr>
          <w:rFonts w:ascii="Arial" w:hAnsi="Arial" w:cs="Arial"/>
          <w:sz w:val="22"/>
        </w:rPr>
      </w:pPr>
      <w:r>
        <w:rPr>
          <w:rFonts w:ascii="Arial" w:hAnsi="Arial" w:cs="Arial"/>
          <w:b/>
          <w:bCs/>
          <w:i/>
          <w:sz w:val="22"/>
        </w:rPr>
        <w:t xml:space="preserve">Coproduct </w:t>
      </w:r>
      <w:bookmarkStart w:id="2" w:name="_Hlk527635870"/>
      <w:r>
        <w:rPr>
          <w:rFonts w:ascii="Arial" w:hAnsi="Arial" w:cs="Arial"/>
          <w:sz w:val="22"/>
        </w:rPr>
        <w:t>--</w:t>
      </w:r>
      <w:bookmarkEnd w:id="2"/>
    </w:p>
    <w:p w14:paraId="25350573" w14:textId="77777777" w:rsidR="00781821" w:rsidRDefault="00781821">
      <w:pPr>
        <w:pStyle w:val="Blockquote"/>
        <w:tabs>
          <w:tab w:val="left" w:pos="1080"/>
        </w:tabs>
        <w:spacing w:before="80" w:after="80"/>
        <w:ind w:left="0" w:right="0" w:firstLine="540"/>
        <w:jc w:val="both"/>
        <w:rPr>
          <w:rFonts w:ascii="Arial" w:hAnsi="Arial" w:cs="Arial"/>
          <w:bCs/>
          <w:sz w:val="20"/>
        </w:rPr>
      </w:pPr>
      <w:r>
        <w:rPr>
          <w:rFonts w:ascii="Arial" w:hAnsi="Arial" w:cs="Arial"/>
          <w:bCs/>
          <w:sz w:val="20"/>
        </w:rPr>
        <w:t>(i)</w:t>
      </w:r>
      <w:r>
        <w:rPr>
          <w:rFonts w:ascii="Arial" w:hAnsi="Arial" w:cs="Arial"/>
          <w:bCs/>
          <w:sz w:val="20"/>
        </w:rPr>
        <w:tab/>
        <w:t>A material generated by a manufacturing or production process, or a spent material, of a physical character and chemical composition that is consistently equivalent to the physical character and chemical composition of an intentionally manufactured product or produced raw material, if the use of the material presents no greater threat of harm to human health and the environment than the use of the product or raw material.  A material may not be compared, for physical character and chemical composition, to a material that is no longer determined to be waste in accordance with §</w:t>
      </w:r>
      <w:r w:rsidR="001B4711">
        <w:t> </w:t>
      </w:r>
      <w:r>
        <w:rPr>
          <w:rFonts w:ascii="Arial" w:hAnsi="Arial" w:cs="Arial"/>
          <w:bCs/>
          <w:sz w:val="20"/>
        </w:rPr>
        <w:t xml:space="preserve">287.7 (relating to determination that a material is no longer a waste).  A coproduct determination, which shall be made in accordance with section 287.8 (relating to coproduct determinations), only applies to materials that will be applied to the land or used to produce products that are applied to the land, including the placement of roadway aggregate, pipe bedding or construction materials, or that will be used for energy recovery as is with a minimum </w:t>
      </w:r>
      <w:proofErr w:type="spellStart"/>
      <w:r>
        <w:rPr>
          <w:rFonts w:ascii="Arial" w:hAnsi="Arial" w:cs="Arial"/>
          <w:bCs/>
          <w:sz w:val="20"/>
        </w:rPr>
        <w:t>btu</w:t>
      </w:r>
      <w:proofErr w:type="spellEnd"/>
      <w:r>
        <w:rPr>
          <w:rFonts w:ascii="Arial" w:hAnsi="Arial" w:cs="Arial"/>
          <w:bCs/>
          <w:sz w:val="20"/>
        </w:rPr>
        <w:t xml:space="preserve"> value of 5,000/lb. as generated or as fired.  If the proposed coproduct material is oil, a determination may only be made for oil refined from crude oil or synthetically produced oil, not contaminated by physical or chemical impurities, that will be used for energy recovery if the material has a minimum heat content (</w:t>
      </w:r>
      <w:proofErr w:type="spellStart"/>
      <w:r>
        <w:rPr>
          <w:rFonts w:ascii="Arial" w:hAnsi="Arial" w:cs="Arial"/>
          <w:bCs/>
          <w:sz w:val="20"/>
        </w:rPr>
        <w:t>btu</w:t>
      </w:r>
      <w:proofErr w:type="spellEnd"/>
      <w:r>
        <w:rPr>
          <w:rFonts w:ascii="Arial" w:hAnsi="Arial" w:cs="Arial"/>
          <w:bCs/>
          <w:sz w:val="20"/>
        </w:rPr>
        <w:t xml:space="preserve"> value) comparable to the petroleum fuel it will replace.</w:t>
      </w:r>
    </w:p>
    <w:p w14:paraId="7E1ED59B" w14:textId="77777777" w:rsidR="00781821" w:rsidRDefault="00781821">
      <w:pPr>
        <w:pStyle w:val="Blockquote"/>
        <w:tabs>
          <w:tab w:val="left" w:pos="1080"/>
        </w:tabs>
        <w:spacing w:before="80" w:after="80"/>
        <w:ind w:left="0" w:right="0" w:firstLine="540"/>
        <w:jc w:val="both"/>
        <w:rPr>
          <w:rFonts w:ascii="Arial" w:hAnsi="Arial" w:cs="Arial"/>
          <w:bCs/>
          <w:sz w:val="20"/>
        </w:rPr>
      </w:pPr>
      <w:r>
        <w:rPr>
          <w:rFonts w:ascii="Arial" w:hAnsi="Arial" w:cs="Arial"/>
          <w:bCs/>
          <w:sz w:val="20"/>
        </w:rPr>
        <w:t>(ii)</w:t>
      </w:r>
      <w:r>
        <w:rPr>
          <w:rFonts w:ascii="Arial" w:hAnsi="Arial" w:cs="Arial"/>
          <w:bCs/>
          <w:sz w:val="20"/>
        </w:rPr>
        <w:tab/>
        <w:t>The term only applies to one of the following:</w:t>
      </w:r>
    </w:p>
    <w:p w14:paraId="7FF58A6C" w14:textId="77777777" w:rsidR="00781821" w:rsidRDefault="00781821" w:rsidP="004947B9">
      <w:pPr>
        <w:pStyle w:val="Blockquote"/>
        <w:tabs>
          <w:tab w:val="left" w:pos="1620"/>
        </w:tabs>
        <w:spacing w:before="40" w:after="40"/>
        <w:ind w:left="0" w:right="0" w:firstLine="1080"/>
        <w:jc w:val="both"/>
        <w:rPr>
          <w:rFonts w:ascii="Arial" w:hAnsi="Arial" w:cs="Arial"/>
          <w:sz w:val="20"/>
        </w:rPr>
      </w:pPr>
      <w:r>
        <w:rPr>
          <w:rFonts w:ascii="Arial" w:hAnsi="Arial" w:cs="Arial"/>
          <w:sz w:val="20"/>
        </w:rPr>
        <w:t>(A)</w:t>
      </w:r>
      <w:r>
        <w:rPr>
          <w:rFonts w:ascii="Arial" w:hAnsi="Arial" w:cs="Arial"/>
          <w:sz w:val="20"/>
        </w:rPr>
        <w:tab/>
        <w:t>If the material is to be transferred in good faith as a commodity in trade, for use in lieu of an intentionally manufactured product or produced raw material, without processing that would not be required of the product or raw material, and the material is not accumulated speculatively.  Sizing, shaping or sorting of the material will not be considered processing for the purpose of this definition.</w:t>
      </w:r>
    </w:p>
    <w:p w14:paraId="09CC5FD4" w14:textId="77777777" w:rsidR="00781821" w:rsidRDefault="00781821" w:rsidP="004947B9">
      <w:pPr>
        <w:pStyle w:val="Blockquote"/>
        <w:tabs>
          <w:tab w:val="left" w:pos="1620"/>
        </w:tabs>
        <w:spacing w:before="40" w:after="80"/>
        <w:ind w:left="0" w:right="0" w:firstLine="1080"/>
        <w:jc w:val="both"/>
        <w:rPr>
          <w:rFonts w:ascii="Arial" w:hAnsi="Arial" w:cs="Arial"/>
          <w:sz w:val="20"/>
          <w:u w:val="single"/>
        </w:rPr>
      </w:pPr>
      <w:r>
        <w:rPr>
          <w:rFonts w:ascii="Arial" w:hAnsi="Arial" w:cs="Arial"/>
          <w:sz w:val="20"/>
        </w:rPr>
        <w:t>(B)</w:t>
      </w:r>
      <w:r>
        <w:rPr>
          <w:rFonts w:ascii="Arial" w:hAnsi="Arial" w:cs="Arial"/>
          <w:sz w:val="20"/>
        </w:rPr>
        <w:tab/>
        <w:t xml:space="preserve">If the material is to be used by the manufacturer or producer of the material in lieu of an intentionally manufactured product or produced raw material, without processing that would not be required of the product or raw material, and the material is not accumulated speculatively. </w:t>
      </w:r>
      <w:r w:rsidR="001B4711">
        <w:rPr>
          <w:rFonts w:ascii="Arial" w:hAnsi="Arial" w:cs="Arial"/>
          <w:sz w:val="20"/>
        </w:rPr>
        <w:t xml:space="preserve"> </w:t>
      </w:r>
      <w:r>
        <w:rPr>
          <w:rFonts w:ascii="Arial" w:hAnsi="Arial" w:cs="Arial"/>
          <w:sz w:val="20"/>
        </w:rPr>
        <w:t>Sizing, shaping or sorting of the material will not be considered processing for the purpose of this definition.</w:t>
      </w:r>
    </w:p>
    <w:p w14:paraId="0084EE9C" w14:textId="77777777" w:rsidR="00781821" w:rsidRDefault="00781821" w:rsidP="004947B9">
      <w:pPr>
        <w:pStyle w:val="Blockquote"/>
        <w:widowControl w:val="0"/>
        <w:tabs>
          <w:tab w:val="left" w:pos="1080"/>
        </w:tabs>
        <w:spacing w:before="80" w:after="80"/>
        <w:ind w:left="0" w:right="0" w:firstLine="547"/>
        <w:jc w:val="both"/>
        <w:rPr>
          <w:rFonts w:ascii="Arial" w:hAnsi="Arial" w:cs="Arial"/>
          <w:bCs/>
          <w:sz w:val="20"/>
        </w:rPr>
      </w:pPr>
      <w:r>
        <w:rPr>
          <w:rFonts w:ascii="Arial" w:hAnsi="Arial" w:cs="Arial"/>
          <w:bCs/>
          <w:sz w:val="20"/>
        </w:rPr>
        <w:t>(iii)</w:t>
      </w:r>
      <w:r>
        <w:rPr>
          <w:rFonts w:ascii="Arial" w:hAnsi="Arial" w:cs="Arial"/>
          <w:bCs/>
          <w:sz w:val="20"/>
        </w:rPr>
        <w:tab/>
      </w:r>
      <w:r w:rsidR="001B4711">
        <w:rPr>
          <w:rFonts w:ascii="Arial" w:hAnsi="Arial" w:cs="Arial"/>
          <w:bCs/>
          <w:sz w:val="20"/>
        </w:rPr>
        <w:t>I</w:t>
      </w:r>
      <w:r>
        <w:rPr>
          <w:rFonts w:ascii="Arial" w:hAnsi="Arial" w:cs="Arial"/>
          <w:bCs/>
          <w:sz w:val="20"/>
        </w:rPr>
        <w:t>f no product or produced raw material exists for purposes of chemical and physical comparison, the department will review, upon request, information provided and determine whether the material is a coproduct because it is an effective substitute for an intentionally manufactured product or produced raw material, based on the criteria in subparagraph (ii) and whether the material presents a threat of harm to human health and the environment in accordance with § 287.8 (relating to coproduct determinations).</w:t>
      </w:r>
    </w:p>
    <w:p w14:paraId="06C278B1" w14:textId="77777777" w:rsidR="00781821" w:rsidRDefault="00781821">
      <w:pPr>
        <w:pStyle w:val="Blockquote"/>
        <w:tabs>
          <w:tab w:val="left" w:pos="1080"/>
        </w:tabs>
        <w:spacing w:before="80" w:after="80"/>
        <w:ind w:left="0" w:right="0" w:firstLine="540"/>
        <w:jc w:val="both"/>
        <w:rPr>
          <w:rFonts w:ascii="Arial" w:hAnsi="Arial" w:cs="Arial"/>
          <w:bCs/>
          <w:sz w:val="20"/>
        </w:rPr>
      </w:pPr>
      <w:r>
        <w:rPr>
          <w:rFonts w:ascii="Arial" w:hAnsi="Arial" w:cs="Arial"/>
          <w:bCs/>
          <w:sz w:val="20"/>
        </w:rPr>
        <w:lastRenderedPageBreak/>
        <w:t>(iv)</w:t>
      </w:r>
      <w:r>
        <w:rPr>
          <w:rFonts w:ascii="Arial" w:hAnsi="Arial" w:cs="Arial"/>
          <w:bCs/>
          <w:sz w:val="20"/>
        </w:rPr>
        <w:tab/>
        <w:t xml:space="preserve">A waste may become a coproduct after processing if it would otherwise qualify as a coproduct. </w:t>
      </w:r>
    </w:p>
    <w:p w14:paraId="6D9CE39C" w14:textId="77777777" w:rsidR="00781821" w:rsidRDefault="00781821">
      <w:pPr>
        <w:pStyle w:val="Blockquote"/>
        <w:tabs>
          <w:tab w:val="left" w:pos="1080"/>
        </w:tabs>
        <w:spacing w:before="80" w:after="80"/>
        <w:ind w:left="0" w:right="0" w:firstLine="540"/>
        <w:jc w:val="both"/>
        <w:rPr>
          <w:rFonts w:ascii="Arial" w:hAnsi="Arial" w:cs="Arial"/>
          <w:bCs/>
          <w:sz w:val="20"/>
        </w:rPr>
      </w:pPr>
      <w:r>
        <w:rPr>
          <w:rFonts w:ascii="Arial" w:hAnsi="Arial" w:cs="Arial"/>
          <w:bCs/>
          <w:sz w:val="20"/>
        </w:rPr>
        <w:t>(v)</w:t>
      </w:r>
      <w:r>
        <w:rPr>
          <w:rFonts w:ascii="Arial" w:hAnsi="Arial" w:cs="Arial"/>
          <w:bCs/>
          <w:sz w:val="20"/>
        </w:rPr>
        <w:tab/>
        <w:t>Persons producing, selling, transferring, possessing or using a material who claim that the material is a coproduct and not a waste shall demonstrate that there is a known market or disposition for the material, and that they meet the terms of this definition and § 287.8.</w:t>
      </w:r>
      <w:r w:rsidR="001B4711">
        <w:rPr>
          <w:rFonts w:ascii="Arial" w:hAnsi="Arial" w:cs="Arial"/>
          <w:bCs/>
          <w:sz w:val="20"/>
        </w:rPr>
        <w:t xml:space="preserve"> </w:t>
      </w:r>
      <w:r>
        <w:rPr>
          <w:rFonts w:ascii="Arial" w:hAnsi="Arial" w:cs="Arial"/>
          <w:bCs/>
          <w:sz w:val="20"/>
        </w:rPr>
        <w:t xml:space="preserve"> In doing so, they shall provide appropriate documentation, such as contracts showing that a second person uses the material as an ingredient in a production process, to demonstrate that the material is not a waste.</w:t>
      </w:r>
    </w:p>
    <w:p w14:paraId="36D4BDB0" w14:textId="77777777" w:rsidR="00781821" w:rsidRDefault="00781821">
      <w:pPr>
        <w:pStyle w:val="Blockquote"/>
        <w:spacing w:before="80" w:after="80"/>
        <w:ind w:left="0" w:right="0" w:firstLine="540"/>
        <w:jc w:val="both"/>
        <w:rPr>
          <w:rFonts w:ascii="Arial" w:hAnsi="Arial" w:cs="Arial"/>
          <w:sz w:val="20"/>
        </w:rPr>
      </w:pPr>
      <w:r>
        <w:rPr>
          <w:rFonts w:ascii="Arial" w:hAnsi="Arial" w:cs="Arial"/>
          <w:b/>
          <w:bCs/>
          <w:i/>
          <w:iCs/>
          <w:sz w:val="22"/>
        </w:rPr>
        <w:t>Generator</w:t>
      </w:r>
      <w:r>
        <w:rPr>
          <w:rFonts w:ascii="Arial" w:hAnsi="Arial" w:cs="Arial"/>
          <w:sz w:val="22"/>
        </w:rPr>
        <w:t xml:space="preserve"> </w:t>
      </w:r>
      <w:r w:rsidR="0061054C">
        <w:rPr>
          <w:rFonts w:ascii="Arial" w:hAnsi="Arial" w:cs="Arial"/>
          <w:sz w:val="22"/>
        </w:rPr>
        <w:t>--</w:t>
      </w:r>
      <w:r>
        <w:rPr>
          <w:rFonts w:ascii="Arial" w:hAnsi="Arial" w:cs="Arial"/>
          <w:sz w:val="20"/>
        </w:rPr>
        <w:t xml:space="preserve"> A person or municipality that produces or creates a residual waste. “Person” includes individuals and legal entities.</w:t>
      </w:r>
    </w:p>
    <w:p w14:paraId="1A7DDB49" w14:textId="77777777" w:rsidR="00781821" w:rsidRDefault="00781821">
      <w:pPr>
        <w:pStyle w:val="Blockquote"/>
        <w:spacing w:before="80" w:after="80"/>
        <w:ind w:left="0" w:right="0" w:firstLine="540"/>
        <w:jc w:val="both"/>
        <w:rPr>
          <w:rFonts w:ascii="Arial" w:hAnsi="Arial" w:cs="Arial"/>
          <w:sz w:val="20"/>
        </w:rPr>
      </w:pPr>
      <w:r>
        <w:rPr>
          <w:rFonts w:ascii="Arial" w:hAnsi="Arial" w:cs="Arial"/>
          <w:b/>
          <w:bCs/>
          <w:i/>
          <w:iCs/>
          <w:sz w:val="22"/>
        </w:rPr>
        <w:t>Liquid waste</w:t>
      </w:r>
      <w:r>
        <w:rPr>
          <w:rFonts w:ascii="Arial" w:hAnsi="Arial" w:cs="Arial"/>
          <w:sz w:val="20"/>
        </w:rPr>
        <w:t xml:space="preserve"> </w:t>
      </w:r>
      <w:r w:rsidR="0061054C">
        <w:rPr>
          <w:rFonts w:ascii="Arial" w:hAnsi="Arial" w:cs="Arial"/>
          <w:sz w:val="22"/>
        </w:rPr>
        <w:t>--</w:t>
      </w:r>
      <w:r>
        <w:rPr>
          <w:rFonts w:ascii="Arial" w:hAnsi="Arial" w:cs="Arial"/>
          <w:sz w:val="20"/>
        </w:rPr>
        <w:t xml:space="preserve"> Residual waste that contains free liquids as determined by Method 9095 (paint filter liquids test), as described in EPA’s “Test Methods for Evaluating Solid Waste, Physical/Chemical Methods” (EPA Publication No.</w:t>
      </w:r>
      <w:r w:rsidR="001B4711">
        <w:rPr>
          <w:rFonts w:ascii="Arial" w:hAnsi="Arial" w:cs="Arial"/>
          <w:sz w:val="20"/>
        </w:rPr>
        <w:t> </w:t>
      </w:r>
      <w:r w:rsidR="00A315D9">
        <w:rPr>
          <w:rFonts w:ascii="Arial" w:hAnsi="Arial" w:cs="Arial"/>
          <w:sz w:val="20"/>
        </w:rPr>
        <w:t>SW</w:t>
      </w:r>
      <w:r w:rsidR="001B4711">
        <w:rPr>
          <w:rFonts w:ascii="Arial" w:hAnsi="Arial" w:cs="Arial"/>
          <w:sz w:val="20"/>
        </w:rPr>
        <w:noBreakHyphen/>
      </w:r>
      <w:r>
        <w:rPr>
          <w:rFonts w:ascii="Arial" w:hAnsi="Arial" w:cs="Arial"/>
          <w:sz w:val="20"/>
        </w:rPr>
        <w:t>846).</w:t>
      </w:r>
    </w:p>
    <w:p w14:paraId="69524AE5" w14:textId="77777777" w:rsidR="00781821" w:rsidRDefault="00781821">
      <w:pPr>
        <w:pStyle w:val="Blockquote"/>
        <w:spacing w:before="80" w:after="80"/>
        <w:ind w:left="0" w:right="0" w:firstLine="540"/>
        <w:jc w:val="both"/>
        <w:rPr>
          <w:rFonts w:ascii="Arial" w:hAnsi="Arial" w:cs="Arial"/>
          <w:sz w:val="20"/>
        </w:rPr>
      </w:pPr>
      <w:r>
        <w:rPr>
          <w:rFonts w:ascii="Arial" w:hAnsi="Arial" w:cs="Arial"/>
          <w:b/>
          <w:bCs/>
          <w:i/>
          <w:iCs/>
          <w:sz w:val="22"/>
        </w:rPr>
        <w:t>Local captive residual waste facility</w:t>
      </w:r>
      <w:r>
        <w:rPr>
          <w:rFonts w:ascii="Arial" w:hAnsi="Arial" w:cs="Arial"/>
          <w:sz w:val="20"/>
        </w:rPr>
        <w:t xml:space="preserve"> </w:t>
      </w:r>
      <w:r w:rsidR="0061054C">
        <w:rPr>
          <w:rFonts w:ascii="Arial" w:hAnsi="Arial" w:cs="Arial"/>
          <w:sz w:val="22"/>
        </w:rPr>
        <w:t>--</w:t>
      </w:r>
      <w:r>
        <w:rPr>
          <w:rFonts w:ascii="Arial" w:hAnsi="Arial" w:cs="Arial"/>
          <w:sz w:val="20"/>
        </w:rPr>
        <w:t xml:space="preserve"> A captive facility which is located at one of the following locations:</w:t>
      </w:r>
    </w:p>
    <w:p w14:paraId="1510290E" w14:textId="77777777" w:rsidR="00781821" w:rsidRDefault="00781821" w:rsidP="004947B9">
      <w:pPr>
        <w:pStyle w:val="Blockquote"/>
        <w:tabs>
          <w:tab w:val="left" w:pos="1080"/>
        </w:tabs>
        <w:spacing w:before="60" w:after="60"/>
        <w:ind w:left="0" w:right="0" w:firstLine="547"/>
        <w:jc w:val="both"/>
        <w:rPr>
          <w:rFonts w:ascii="Arial" w:hAnsi="Arial" w:cs="Arial"/>
          <w:bCs/>
          <w:sz w:val="20"/>
        </w:rPr>
      </w:pPr>
      <w:r>
        <w:rPr>
          <w:rFonts w:ascii="Arial" w:hAnsi="Arial" w:cs="Arial"/>
          <w:bCs/>
          <w:sz w:val="20"/>
        </w:rPr>
        <w:t>(i)</w:t>
      </w:r>
      <w:r>
        <w:rPr>
          <w:rFonts w:ascii="Arial" w:hAnsi="Arial" w:cs="Arial"/>
          <w:bCs/>
          <w:sz w:val="20"/>
        </w:rPr>
        <w:tab/>
        <w:t>On the same tract of land where the waste was generated.</w:t>
      </w:r>
    </w:p>
    <w:p w14:paraId="2803CD36" w14:textId="77777777" w:rsidR="00781821" w:rsidRDefault="00781821" w:rsidP="004947B9">
      <w:pPr>
        <w:pStyle w:val="Blockquote"/>
        <w:tabs>
          <w:tab w:val="left" w:pos="1080"/>
        </w:tabs>
        <w:spacing w:before="60" w:after="60"/>
        <w:ind w:left="0" w:right="0" w:firstLine="547"/>
        <w:jc w:val="both"/>
        <w:rPr>
          <w:rFonts w:ascii="Arial" w:hAnsi="Arial" w:cs="Arial"/>
          <w:bCs/>
          <w:sz w:val="20"/>
        </w:rPr>
      </w:pPr>
      <w:r>
        <w:rPr>
          <w:rFonts w:ascii="Arial" w:hAnsi="Arial" w:cs="Arial"/>
          <w:bCs/>
          <w:sz w:val="20"/>
        </w:rPr>
        <w:t>(ii)</w:t>
      </w:r>
      <w:r>
        <w:rPr>
          <w:rFonts w:ascii="Arial" w:hAnsi="Arial" w:cs="Arial"/>
          <w:bCs/>
          <w:sz w:val="20"/>
        </w:rPr>
        <w:tab/>
        <w:t>On a tract of land that is contiguous to the tract where the waste was generated.</w:t>
      </w:r>
    </w:p>
    <w:p w14:paraId="34E46344" w14:textId="77777777" w:rsidR="00781821" w:rsidRDefault="00781821" w:rsidP="004947B9">
      <w:pPr>
        <w:pStyle w:val="Blockquote"/>
        <w:tabs>
          <w:tab w:val="left" w:pos="1080"/>
        </w:tabs>
        <w:spacing w:before="60" w:after="60"/>
        <w:ind w:left="0" w:right="0" w:firstLine="547"/>
        <w:jc w:val="both"/>
        <w:rPr>
          <w:rFonts w:ascii="Arial" w:hAnsi="Arial" w:cs="Arial"/>
          <w:bCs/>
          <w:sz w:val="20"/>
        </w:rPr>
      </w:pPr>
      <w:r>
        <w:rPr>
          <w:rFonts w:ascii="Arial" w:hAnsi="Arial" w:cs="Arial"/>
          <w:bCs/>
          <w:sz w:val="20"/>
        </w:rPr>
        <w:t>(iii)</w:t>
      </w:r>
      <w:r>
        <w:rPr>
          <w:rFonts w:ascii="Arial" w:hAnsi="Arial" w:cs="Arial"/>
          <w:bCs/>
          <w:sz w:val="20"/>
        </w:rPr>
        <w:tab/>
        <w:t>On a tract of land that is connected to the tract where the waste was generated by a right-of-way controlled by the generator to which the public does not have access.</w:t>
      </w:r>
    </w:p>
    <w:p w14:paraId="38C0E897" w14:textId="77777777" w:rsidR="00781821" w:rsidRDefault="00781821" w:rsidP="004947B9">
      <w:pPr>
        <w:pStyle w:val="Blockquote"/>
        <w:tabs>
          <w:tab w:val="left" w:pos="1080"/>
        </w:tabs>
        <w:spacing w:before="60" w:after="80"/>
        <w:ind w:left="0" w:right="0" w:firstLine="547"/>
        <w:jc w:val="both"/>
        <w:rPr>
          <w:rFonts w:ascii="Arial" w:hAnsi="Arial" w:cs="Arial"/>
          <w:sz w:val="20"/>
        </w:rPr>
      </w:pPr>
      <w:r>
        <w:rPr>
          <w:rFonts w:ascii="Arial" w:hAnsi="Arial" w:cs="Arial"/>
          <w:bCs/>
          <w:sz w:val="20"/>
        </w:rPr>
        <w:t>(iv)</w:t>
      </w:r>
      <w:r>
        <w:rPr>
          <w:rFonts w:ascii="Arial" w:hAnsi="Arial" w:cs="Arial"/>
          <w:bCs/>
          <w:sz w:val="20"/>
        </w:rPr>
        <w:tab/>
        <w:t>On a tract of land that is separated from the tract where the waste was generated by only a public or private right</w:t>
      </w:r>
      <w:r>
        <w:rPr>
          <w:rFonts w:ascii="Arial" w:hAnsi="Arial" w:cs="Arial"/>
          <w:sz w:val="20"/>
        </w:rPr>
        <w:t xml:space="preserve">-of-way and access between the two tracts is by crossing rather than traveling along the right-of-way. </w:t>
      </w:r>
    </w:p>
    <w:p w14:paraId="5BA7CE3B" w14:textId="77777777" w:rsidR="00781821" w:rsidRDefault="00781821" w:rsidP="004947B9">
      <w:pPr>
        <w:pStyle w:val="Blockquote"/>
        <w:spacing w:before="60" w:after="60"/>
        <w:ind w:left="0" w:right="0" w:firstLine="547"/>
        <w:jc w:val="both"/>
        <w:rPr>
          <w:rFonts w:ascii="Arial" w:hAnsi="Arial" w:cs="Arial"/>
          <w:sz w:val="20"/>
        </w:rPr>
      </w:pPr>
      <w:r>
        <w:rPr>
          <w:rFonts w:ascii="Arial" w:hAnsi="Arial" w:cs="Arial"/>
          <w:b/>
          <w:bCs/>
          <w:i/>
          <w:sz w:val="22"/>
        </w:rPr>
        <w:t>Product</w:t>
      </w:r>
      <w:r>
        <w:rPr>
          <w:rFonts w:ascii="Arial" w:hAnsi="Arial" w:cs="Arial"/>
          <w:b/>
          <w:bCs/>
          <w:i/>
          <w:sz w:val="20"/>
        </w:rPr>
        <w:t xml:space="preserve"> </w:t>
      </w:r>
      <w:r>
        <w:rPr>
          <w:rFonts w:ascii="Arial" w:hAnsi="Arial" w:cs="Arial"/>
          <w:sz w:val="20"/>
        </w:rPr>
        <w:t xml:space="preserve">-- A commodity that is the sole or primary intended result of a manufacturing or production process. </w:t>
      </w:r>
    </w:p>
    <w:p w14:paraId="4F9FA46B" w14:textId="77777777" w:rsidR="00781821" w:rsidRDefault="00781821" w:rsidP="004947B9">
      <w:pPr>
        <w:pStyle w:val="Blockquote"/>
        <w:spacing w:before="60" w:after="60"/>
        <w:ind w:left="0" w:right="0" w:firstLine="547"/>
        <w:jc w:val="both"/>
        <w:rPr>
          <w:rFonts w:ascii="Arial" w:hAnsi="Arial" w:cs="Arial"/>
          <w:caps/>
          <w:sz w:val="20"/>
        </w:rPr>
      </w:pPr>
      <w:r>
        <w:rPr>
          <w:rFonts w:ascii="Arial" w:hAnsi="Arial" w:cs="Arial"/>
          <w:b/>
          <w:bCs/>
          <w:i/>
          <w:sz w:val="22"/>
        </w:rPr>
        <w:t xml:space="preserve">Reclaimed </w:t>
      </w:r>
      <w:r>
        <w:rPr>
          <w:rFonts w:ascii="Arial" w:hAnsi="Arial" w:cs="Arial"/>
          <w:sz w:val="20"/>
        </w:rPr>
        <w:t>-- A material is ''reclaimed'' if it is processed to recover a usable product, or if it is regenerated.</w:t>
      </w:r>
    </w:p>
    <w:p w14:paraId="3A7387CB" w14:textId="77777777" w:rsidR="00781821" w:rsidRDefault="00781821" w:rsidP="004947B9">
      <w:pPr>
        <w:pStyle w:val="Blockquote"/>
        <w:spacing w:before="60" w:after="60"/>
        <w:ind w:left="0" w:right="0" w:firstLine="547"/>
        <w:jc w:val="both"/>
        <w:rPr>
          <w:rFonts w:ascii="Arial" w:hAnsi="Arial" w:cs="Arial"/>
          <w:sz w:val="20"/>
        </w:rPr>
      </w:pPr>
      <w:r>
        <w:rPr>
          <w:rFonts w:ascii="Arial" w:hAnsi="Arial" w:cs="Arial"/>
          <w:b/>
          <w:bCs/>
          <w:i/>
          <w:sz w:val="22"/>
        </w:rPr>
        <w:t xml:space="preserve">Recycled </w:t>
      </w:r>
      <w:r>
        <w:rPr>
          <w:rFonts w:ascii="Arial" w:hAnsi="Arial" w:cs="Arial"/>
          <w:sz w:val="20"/>
        </w:rPr>
        <w:t>-- A material is ''recycled'' if it is used, reused or reclaimed.</w:t>
      </w:r>
    </w:p>
    <w:p w14:paraId="7D2D584D" w14:textId="77777777" w:rsidR="00781821" w:rsidRDefault="00781821" w:rsidP="004947B9">
      <w:pPr>
        <w:pStyle w:val="Blockquote"/>
        <w:spacing w:before="60" w:after="60"/>
        <w:ind w:left="0" w:right="0" w:firstLine="547"/>
        <w:jc w:val="both"/>
        <w:rPr>
          <w:rFonts w:ascii="Arial" w:hAnsi="Arial" w:cs="Arial"/>
          <w:sz w:val="20"/>
        </w:rPr>
      </w:pPr>
      <w:r>
        <w:rPr>
          <w:rFonts w:ascii="Arial" w:hAnsi="Arial" w:cs="Arial"/>
          <w:b/>
          <w:bCs/>
          <w:i/>
          <w:iCs/>
          <w:sz w:val="22"/>
        </w:rPr>
        <w:t>Residual waste</w:t>
      </w:r>
      <w:r>
        <w:rPr>
          <w:rFonts w:ascii="Arial" w:hAnsi="Arial" w:cs="Arial"/>
          <w:sz w:val="20"/>
        </w:rPr>
        <w:t xml:space="preserve"> </w:t>
      </w:r>
      <w:r w:rsidR="0061054C">
        <w:rPr>
          <w:rFonts w:ascii="Arial" w:hAnsi="Arial" w:cs="Arial"/>
          <w:sz w:val="22"/>
        </w:rPr>
        <w:t>--</w:t>
      </w:r>
      <w:r>
        <w:rPr>
          <w:rFonts w:ascii="Arial" w:hAnsi="Arial" w:cs="Arial"/>
          <w:sz w:val="20"/>
        </w:rPr>
        <w:t xml:space="preserve"> Garbage, refuse, other discarded material or other waste, including solid, liquid, semisolid or contained gaseous materials resulting from industrial, mining and agricultural operations and sludge from an industrial, mining or agricultural water supply treatment facility, wastewater treatment facility or air pollution control facility, if it is not hazardous. </w:t>
      </w:r>
      <w:r w:rsidR="001B4711">
        <w:rPr>
          <w:rFonts w:ascii="Arial" w:hAnsi="Arial" w:cs="Arial"/>
          <w:sz w:val="20"/>
        </w:rPr>
        <w:t xml:space="preserve"> </w:t>
      </w:r>
      <w:r>
        <w:rPr>
          <w:rFonts w:ascii="Arial" w:hAnsi="Arial" w:cs="Arial"/>
          <w:sz w:val="20"/>
        </w:rPr>
        <w:t xml:space="preserve">The term does not include coal refuse as defined in the Coal Refuse Disposal Control Act (52 P.S. </w:t>
      </w:r>
      <w:r w:rsidR="00246EAF">
        <w:rPr>
          <w:rFonts w:ascii="Arial" w:hAnsi="Arial" w:cs="Arial"/>
          <w:sz w:val="20"/>
        </w:rPr>
        <w:t>§§</w:t>
      </w:r>
      <w:r>
        <w:rPr>
          <w:rFonts w:ascii="Arial" w:hAnsi="Arial" w:cs="Arial"/>
          <w:sz w:val="20"/>
        </w:rPr>
        <w:t xml:space="preserve"> 30.51—30.66). </w:t>
      </w:r>
      <w:r w:rsidR="001B4711">
        <w:rPr>
          <w:rFonts w:ascii="Arial" w:hAnsi="Arial" w:cs="Arial"/>
          <w:sz w:val="20"/>
        </w:rPr>
        <w:t xml:space="preserve"> </w:t>
      </w:r>
      <w:r>
        <w:rPr>
          <w:rFonts w:ascii="Arial" w:hAnsi="Arial" w:cs="Arial"/>
          <w:sz w:val="20"/>
        </w:rPr>
        <w:t>The term does not include treatment sludge from coal mine drainage treatment plants, disposal of which is being carried on under and in compliance with a valid permit issued under The Clean Streams Law.</w:t>
      </w:r>
    </w:p>
    <w:p w14:paraId="4FA16ED8" w14:textId="77777777" w:rsidR="00781821" w:rsidRDefault="00781821" w:rsidP="004947B9">
      <w:pPr>
        <w:pStyle w:val="Blockquote"/>
        <w:spacing w:before="60" w:after="60"/>
        <w:ind w:left="0" w:right="0" w:firstLine="547"/>
        <w:jc w:val="both"/>
        <w:rPr>
          <w:rFonts w:ascii="Arial" w:hAnsi="Arial" w:cs="Arial"/>
          <w:sz w:val="20"/>
        </w:rPr>
      </w:pPr>
      <w:r>
        <w:rPr>
          <w:rFonts w:ascii="Arial" w:hAnsi="Arial" w:cs="Arial"/>
          <w:b/>
          <w:bCs/>
          <w:i/>
          <w:sz w:val="22"/>
        </w:rPr>
        <w:t>Scrap metal</w:t>
      </w:r>
      <w:r>
        <w:rPr>
          <w:rFonts w:ascii="Arial" w:hAnsi="Arial" w:cs="Arial"/>
          <w:b/>
          <w:bCs/>
          <w:i/>
          <w:sz w:val="20"/>
        </w:rPr>
        <w:t xml:space="preserve"> </w:t>
      </w:r>
      <w:r>
        <w:rPr>
          <w:rFonts w:ascii="Arial" w:hAnsi="Arial" w:cs="Arial"/>
          <w:sz w:val="20"/>
        </w:rPr>
        <w:t>-- Bits and pieces of metal parts--for example--bars, turnings, rods, sheets and wire--or metal pieces that may be combined together with bolts or soldering--for example, radiators, scrap automobiles and railroad box cars--and which when worn or superfluous, can be reused.</w:t>
      </w:r>
    </w:p>
    <w:p w14:paraId="7F262B75" w14:textId="77777777" w:rsidR="00781821" w:rsidRDefault="00781821" w:rsidP="004947B9">
      <w:pPr>
        <w:pStyle w:val="Blockquote"/>
        <w:spacing w:before="60" w:after="60"/>
        <w:ind w:left="0" w:right="0" w:firstLine="547"/>
        <w:jc w:val="both"/>
        <w:rPr>
          <w:rFonts w:ascii="Arial" w:hAnsi="Arial" w:cs="Arial"/>
          <w:sz w:val="20"/>
        </w:rPr>
      </w:pPr>
      <w:r>
        <w:rPr>
          <w:rFonts w:ascii="Arial" w:hAnsi="Arial" w:cs="Arial"/>
          <w:b/>
          <w:bCs/>
          <w:i/>
          <w:iCs/>
          <w:sz w:val="22"/>
        </w:rPr>
        <w:t>Source reduction</w:t>
      </w:r>
      <w:r>
        <w:rPr>
          <w:rFonts w:ascii="Arial" w:hAnsi="Arial" w:cs="Arial"/>
          <w:sz w:val="20"/>
        </w:rPr>
        <w:t xml:space="preserve"> </w:t>
      </w:r>
      <w:r w:rsidR="0061054C">
        <w:rPr>
          <w:rFonts w:ascii="Arial" w:hAnsi="Arial" w:cs="Arial"/>
          <w:sz w:val="22"/>
        </w:rPr>
        <w:t>--</w:t>
      </w:r>
      <w:r>
        <w:rPr>
          <w:rFonts w:ascii="Arial" w:hAnsi="Arial" w:cs="Arial"/>
          <w:sz w:val="20"/>
        </w:rPr>
        <w:t xml:space="preserve"> The reduction or elimination of the quantity or toxicity of residual waste generated. </w:t>
      </w:r>
      <w:r w:rsidR="001B4711">
        <w:rPr>
          <w:rFonts w:ascii="Arial" w:hAnsi="Arial" w:cs="Arial"/>
          <w:sz w:val="20"/>
        </w:rPr>
        <w:t xml:space="preserve"> </w:t>
      </w:r>
      <w:r>
        <w:rPr>
          <w:rFonts w:ascii="Arial" w:hAnsi="Arial" w:cs="Arial"/>
          <w:sz w:val="20"/>
        </w:rPr>
        <w:t xml:space="preserve">Source reduction may be achieved through changes within the production process, including process modifications, feedstock substitutions, improvements in feedstock purity, shipping and packing modifications, housekeeping and management practices, increases in the efficiency of machinery and recycling within a process. </w:t>
      </w:r>
      <w:r w:rsidR="001B4711">
        <w:rPr>
          <w:rFonts w:ascii="Arial" w:hAnsi="Arial" w:cs="Arial"/>
          <w:sz w:val="20"/>
        </w:rPr>
        <w:t xml:space="preserve"> </w:t>
      </w:r>
      <w:r>
        <w:rPr>
          <w:rFonts w:ascii="Arial" w:hAnsi="Arial" w:cs="Arial"/>
          <w:sz w:val="20"/>
        </w:rPr>
        <w:t>The term does not include dewatering, compaction, waste reclamation, or the use or reuse of waste.</w:t>
      </w:r>
    </w:p>
    <w:p w14:paraId="765E2348" w14:textId="77777777" w:rsidR="00781821" w:rsidRDefault="00781821" w:rsidP="004947B9">
      <w:pPr>
        <w:pStyle w:val="Blockquote"/>
        <w:spacing w:before="60" w:after="60"/>
        <w:ind w:left="0" w:right="0" w:firstLine="547"/>
        <w:jc w:val="both"/>
        <w:rPr>
          <w:rFonts w:ascii="Arial" w:hAnsi="Arial" w:cs="Arial"/>
          <w:sz w:val="20"/>
        </w:rPr>
      </w:pPr>
      <w:r>
        <w:rPr>
          <w:rFonts w:ascii="Arial" w:hAnsi="Arial" w:cs="Arial"/>
          <w:b/>
          <w:bCs/>
          <w:i/>
          <w:sz w:val="22"/>
        </w:rPr>
        <w:t>Special handling waste</w:t>
      </w:r>
      <w:r>
        <w:rPr>
          <w:rFonts w:ascii="Arial" w:hAnsi="Arial" w:cs="Arial"/>
          <w:b/>
          <w:bCs/>
          <w:i/>
          <w:sz w:val="20"/>
        </w:rPr>
        <w:t xml:space="preserve"> </w:t>
      </w:r>
      <w:r>
        <w:rPr>
          <w:rFonts w:ascii="Arial" w:hAnsi="Arial" w:cs="Arial"/>
          <w:sz w:val="20"/>
        </w:rPr>
        <w:t xml:space="preserve">-- Solid waste that requires the application of special storage, collection, transportation, processing or disposal techniques due to the quantity of material generated or its unique physical, chemical or biological characteristics. </w:t>
      </w:r>
      <w:r w:rsidR="001B4711">
        <w:rPr>
          <w:rFonts w:ascii="Arial" w:hAnsi="Arial" w:cs="Arial"/>
          <w:sz w:val="20"/>
        </w:rPr>
        <w:t xml:space="preserve"> </w:t>
      </w:r>
      <w:r>
        <w:rPr>
          <w:rFonts w:ascii="Arial" w:hAnsi="Arial" w:cs="Arial"/>
          <w:sz w:val="20"/>
        </w:rPr>
        <w:t xml:space="preserve">The term includes </w:t>
      </w:r>
      <w:r>
        <w:rPr>
          <w:rFonts w:ascii="Arial" w:hAnsi="Arial" w:cs="Arial"/>
          <w:bCs/>
          <w:sz w:val="20"/>
        </w:rPr>
        <w:t>dredged material,</w:t>
      </w:r>
      <w:r>
        <w:rPr>
          <w:rFonts w:ascii="Arial" w:hAnsi="Arial" w:cs="Arial"/>
          <w:sz w:val="20"/>
        </w:rPr>
        <w:t xml:space="preserve"> sewage sludge, infectious waste, chemotherapeutic waste, ash residue from a solid waste incineration facility, friable</w:t>
      </w:r>
      <w:r>
        <w:rPr>
          <w:rFonts w:ascii="Arial" w:hAnsi="Arial" w:cs="Arial"/>
          <w:b/>
          <w:sz w:val="20"/>
        </w:rPr>
        <w:t xml:space="preserve"> </w:t>
      </w:r>
      <w:r>
        <w:rPr>
          <w:rFonts w:ascii="Arial" w:hAnsi="Arial" w:cs="Arial"/>
          <w:sz w:val="20"/>
        </w:rPr>
        <w:t>asbestos containing waste</w:t>
      </w:r>
      <w:r>
        <w:rPr>
          <w:rFonts w:ascii="Arial" w:hAnsi="Arial" w:cs="Arial"/>
          <w:b/>
          <w:sz w:val="20"/>
        </w:rPr>
        <w:t>,</w:t>
      </w:r>
      <w:r>
        <w:rPr>
          <w:rFonts w:ascii="Arial" w:hAnsi="Arial" w:cs="Arial"/>
          <w:sz w:val="20"/>
        </w:rPr>
        <w:t xml:space="preserve"> PCB containing waste, waste oil that is not hazardous waste, fuel contaminated soil, waste tires and water supply treatment plant sludges.</w:t>
      </w:r>
    </w:p>
    <w:p w14:paraId="147C840F" w14:textId="77777777" w:rsidR="00781821" w:rsidRDefault="00781821" w:rsidP="004947B9">
      <w:pPr>
        <w:pStyle w:val="Blockquote"/>
        <w:spacing w:before="60" w:after="60"/>
        <w:ind w:left="0" w:right="0" w:firstLine="547"/>
        <w:jc w:val="both"/>
        <w:rPr>
          <w:rFonts w:ascii="Arial" w:hAnsi="Arial" w:cs="Arial"/>
          <w:sz w:val="20"/>
        </w:rPr>
      </w:pPr>
      <w:r>
        <w:rPr>
          <w:rFonts w:ascii="Arial" w:hAnsi="Arial" w:cs="Arial"/>
          <w:b/>
          <w:bCs/>
          <w:i/>
          <w:sz w:val="22"/>
        </w:rPr>
        <w:t>Spent material</w:t>
      </w:r>
      <w:r>
        <w:rPr>
          <w:rFonts w:ascii="Arial" w:hAnsi="Arial" w:cs="Arial"/>
          <w:b/>
          <w:bCs/>
          <w:i/>
          <w:sz w:val="20"/>
        </w:rPr>
        <w:t xml:space="preserve"> </w:t>
      </w:r>
      <w:r>
        <w:rPr>
          <w:rFonts w:ascii="Arial" w:hAnsi="Arial" w:cs="Arial"/>
          <w:sz w:val="20"/>
        </w:rPr>
        <w:t>-- Material that has been used and as a result of contamination can no longer serve the purpose for which it was produced without processing.</w:t>
      </w:r>
    </w:p>
    <w:p w14:paraId="07E2F384" w14:textId="77777777" w:rsidR="00781821" w:rsidRDefault="00781821" w:rsidP="004947B9">
      <w:pPr>
        <w:pStyle w:val="Blockquote"/>
        <w:spacing w:before="60" w:after="80"/>
        <w:ind w:left="0" w:right="0" w:firstLine="547"/>
        <w:jc w:val="both"/>
        <w:rPr>
          <w:rFonts w:ascii="Arial" w:hAnsi="Arial" w:cs="Arial"/>
          <w:caps/>
          <w:sz w:val="20"/>
        </w:rPr>
      </w:pPr>
      <w:r>
        <w:rPr>
          <w:rFonts w:ascii="Arial" w:hAnsi="Arial" w:cs="Arial"/>
          <w:b/>
          <w:bCs/>
          <w:i/>
          <w:iCs/>
          <w:sz w:val="22"/>
        </w:rPr>
        <w:t>Used oil</w:t>
      </w:r>
      <w:r>
        <w:rPr>
          <w:rFonts w:ascii="Arial" w:hAnsi="Arial" w:cs="Arial"/>
          <w:sz w:val="20"/>
        </w:rPr>
        <w:t xml:space="preserve"> </w:t>
      </w:r>
      <w:r w:rsidR="0061054C">
        <w:rPr>
          <w:rFonts w:ascii="Arial" w:hAnsi="Arial" w:cs="Arial"/>
          <w:sz w:val="22"/>
        </w:rPr>
        <w:t>--</w:t>
      </w:r>
      <w:r>
        <w:rPr>
          <w:rFonts w:ascii="Arial" w:hAnsi="Arial" w:cs="Arial"/>
          <w:sz w:val="20"/>
        </w:rPr>
        <w:t xml:space="preserve"> A petroleum-based or synthetic oil which is used in an internal combustion engine as an engine lubricant, or as a product for lubricating motor vehicle transmissions, gears or axels which, through use, storage or handling has become unsuitable for its original purpose due to the presence of chemical or physical impurities or loss of original properties.</w:t>
      </w:r>
    </w:p>
    <w:p w14:paraId="28A4CE0B" w14:textId="77777777" w:rsidR="00781821" w:rsidRDefault="00781821" w:rsidP="00002B63">
      <w:pPr>
        <w:keepNext/>
        <w:spacing w:before="80" w:after="80"/>
        <w:ind w:firstLine="547"/>
        <w:jc w:val="both"/>
        <w:rPr>
          <w:rFonts w:ascii="Arial" w:hAnsi="Arial" w:cs="Arial"/>
          <w:caps/>
        </w:rPr>
      </w:pPr>
      <w:r>
        <w:rPr>
          <w:rFonts w:ascii="Arial" w:hAnsi="Arial" w:cs="Arial"/>
          <w:b/>
          <w:bCs/>
          <w:i/>
          <w:sz w:val="22"/>
        </w:rPr>
        <w:lastRenderedPageBreak/>
        <w:t>Used or reused</w:t>
      </w:r>
      <w:r>
        <w:rPr>
          <w:rFonts w:ascii="Arial" w:hAnsi="Arial" w:cs="Arial"/>
          <w:b/>
          <w:bCs/>
          <w:i/>
        </w:rPr>
        <w:t xml:space="preserve"> </w:t>
      </w:r>
      <w:r>
        <w:rPr>
          <w:rFonts w:ascii="Arial" w:hAnsi="Arial" w:cs="Arial"/>
        </w:rPr>
        <w:t>-- A material that meets one of the following conditions:</w:t>
      </w:r>
    </w:p>
    <w:p w14:paraId="55815396" w14:textId="77777777" w:rsidR="00781821" w:rsidRDefault="00781821">
      <w:pPr>
        <w:pStyle w:val="Blockquote"/>
        <w:tabs>
          <w:tab w:val="left" w:pos="1080"/>
        </w:tabs>
        <w:spacing w:before="80" w:after="80"/>
        <w:ind w:left="0" w:right="0" w:firstLine="540"/>
        <w:jc w:val="both"/>
        <w:rPr>
          <w:rFonts w:ascii="Arial" w:hAnsi="Arial" w:cs="Arial"/>
          <w:bCs/>
          <w:sz w:val="20"/>
        </w:rPr>
      </w:pPr>
      <w:r>
        <w:rPr>
          <w:rFonts w:ascii="Arial" w:hAnsi="Arial" w:cs="Arial"/>
          <w:bCs/>
          <w:sz w:val="20"/>
        </w:rPr>
        <w:t>(i)</w:t>
      </w:r>
      <w:r>
        <w:rPr>
          <w:rFonts w:ascii="Arial" w:hAnsi="Arial" w:cs="Arial"/>
          <w:bCs/>
          <w:sz w:val="20"/>
        </w:rPr>
        <w:tab/>
        <w:t>The material is employed as an ingredient, including use as an intermediate, in an industrial process to make a product.</w:t>
      </w:r>
      <w:r w:rsidR="001B4711">
        <w:rPr>
          <w:rFonts w:ascii="Arial" w:hAnsi="Arial" w:cs="Arial"/>
          <w:bCs/>
          <w:sz w:val="20"/>
        </w:rPr>
        <w:t xml:space="preserve"> </w:t>
      </w:r>
      <w:r>
        <w:rPr>
          <w:rFonts w:ascii="Arial" w:hAnsi="Arial" w:cs="Arial"/>
          <w:bCs/>
          <w:sz w:val="20"/>
        </w:rPr>
        <w:t xml:space="preserve"> A material will not satisfy this condition if distinct components of the material are recovered as separate end products, as when metals are recovered from metal-containing secondary materials.</w:t>
      </w:r>
    </w:p>
    <w:p w14:paraId="5D70884B" w14:textId="77777777" w:rsidR="00781821" w:rsidRDefault="00781821">
      <w:pPr>
        <w:pStyle w:val="Blockquote"/>
        <w:tabs>
          <w:tab w:val="left" w:pos="1080"/>
        </w:tabs>
        <w:spacing w:before="80" w:after="80"/>
        <w:ind w:left="0" w:right="0" w:firstLine="540"/>
        <w:jc w:val="both"/>
        <w:rPr>
          <w:rFonts w:ascii="Arial" w:hAnsi="Arial" w:cs="Arial"/>
          <w:bCs/>
          <w:sz w:val="20"/>
        </w:rPr>
      </w:pPr>
      <w:r>
        <w:rPr>
          <w:rFonts w:ascii="Arial" w:hAnsi="Arial" w:cs="Arial"/>
          <w:bCs/>
          <w:sz w:val="20"/>
        </w:rPr>
        <w:t>(ii)</w:t>
      </w:r>
      <w:r>
        <w:rPr>
          <w:rFonts w:ascii="Arial" w:hAnsi="Arial" w:cs="Arial"/>
          <w:bCs/>
          <w:sz w:val="20"/>
        </w:rPr>
        <w:tab/>
        <w:t>The material is employed in a particular function or application as an effective substitute for a commercial product.</w:t>
      </w:r>
    </w:p>
    <w:p w14:paraId="4129872D" w14:textId="77777777" w:rsidR="00781821" w:rsidRDefault="00781821">
      <w:pPr>
        <w:spacing w:before="80" w:after="80"/>
        <w:ind w:firstLine="540"/>
        <w:jc w:val="both"/>
        <w:rPr>
          <w:rFonts w:ascii="Arial" w:hAnsi="Arial" w:cs="Arial"/>
          <w:sz w:val="22"/>
        </w:rPr>
      </w:pPr>
      <w:r>
        <w:rPr>
          <w:rFonts w:ascii="Arial" w:hAnsi="Arial" w:cs="Arial"/>
          <w:b/>
          <w:bCs/>
          <w:i/>
          <w:sz w:val="22"/>
        </w:rPr>
        <w:t xml:space="preserve">Waste </w:t>
      </w:r>
      <w:r>
        <w:rPr>
          <w:rFonts w:ascii="Arial" w:hAnsi="Arial" w:cs="Arial"/>
          <w:i/>
          <w:sz w:val="22"/>
        </w:rPr>
        <w:t>--</w:t>
      </w:r>
    </w:p>
    <w:p w14:paraId="7133B2B2" w14:textId="77777777" w:rsidR="00781821" w:rsidRDefault="00781821">
      <w:pPr>
        <w:pStyle w:val="Blockquote"/>
        <w:tabs>
          <w:tab w:val="left" w:pos="1080"/>
        </w:tabs>
        <w:spacing w:before="80" w:after="80"/>
        <w:ind w:left="0" w:right="0" w:firstLine="540"/>
        <w:jc w:val="both"/>
        <w:rPr>
          <w:rFonts w:ascii="Arial" w:hAnsi="Arial" w:cs="Arial"/>
          <w:bCs/>
          <w:sz w:val="20"/>
        </w:rPr>
      </w:pPr>
      <w:r>
        <w:rPr>
          <w:rFonts w:ascii="Arial" w:hAnsi="Arial" w:cs="Arial"/>
          <w:bCs/>
          <w:sz w:val="20"/>
        </w:rPr>
        <w:t>(i)</w:t>
      </w:r>
      <w:r>
        <w:rPr>
          <w:rFonts w:ascii="Arial" w:hAnsi="Arial" w:cs="Arial"/>
          <w:bCs/>
          <w:sz w:val="20"/>
        </w:rPr>
        <w:tab/>
        <w:t xml:space="preserve">discarded material which is recycled or abandoned. </w:t>
      </w:r>
      <w:r w:rsidR="001B4711">
        <w:rPr>
          <w:rFonts w:ascii="Arial" w:hAnsi="Arial" w:cs="Arial"/>
          <w:bCs/>
          <w:sz w:val="20"/>
        </w:rPr>
        <w:t xml:space="preserve"> </w:t>
      </w:r>
      <w:r>
        <w:rPr>
          <w:rFonts w:ascii="Arial" w:hAnsi="Arial" w:cs="Arial"/>
          <w:bCs/>
          <w:sz w:val="20"/>
        </w:rPr>
        <w:t xml:space="preserve">A waste is abandoned by being disposed of, burned or incinerated or accumulated, stored or processed before or in lieu of being abandoned by being disposed of, burned or incinerated. </w:t>
      </w:r>
      <w:r w:rsidR="001B4711">
        <w:rPr>
          <w:rFonts w:ascii="Arial" w:hAnsi="Arial" w:cs="Arial"/>
          <w:bCs/>
          <w:sz w:val="20"/>
        </w:rPr>
        <w:t xml:space="preserve"> </w:t>
      </w:r>
      <w:r>
        <w:rPr>
          <w:rFonts w:ascii="Arial" w:hAnsi="Arial" w:cs="Arial"/>
          <w:bCs/>
          <w:sz w:val="20"/>
        </w:rPr>
        <w:t>A discarded material includes contaminated soil, contaminated water, contaminated dredge material, spent material or by-product recycled in accordance with subparagraph (iii), processed or disposed.</w:t>
      </w:r>
    </w:p>
    <w:p w14:paraId="675B3F56" w14:textId="77777777" w:rsidR="00781821" w:rsidRDefault="00781821">
      <w:pPr>
        <w:pStyle w:val="Blockquote"/>
        <w:tabs>
          <w:tab w:val="left" w:pos="1080"/>
        </w:tabs>
        <w:spacing w:before="80" w:after="80"/>
        <w:ind w:left="0" w:right="0" w:firstLine="540"/>
        <w:jc w:val="both"/>
        <w:rPr>
          <w:rFonts w:ascii="Arial" w:hAnsi="Arial" w:cs="Arial"/>
          <w:bCs/>
          <w:sz w:val="20"/>
        </w:rPr>
      </w:pPr>
      <w:r>
        <w:rPr>
          <w:rFonts w:ascii="Arial" w:hAnsi="Arial" w:cs="Arial"/>
          <w:bCs/>
          <w:sz w:val="20"/>
        </w:rPr>
        <w:t>(ii)</w:t>
      </w:r>
      <w:r>
        <w:rPr>
          <w:rFonts w:ascii="Arial" w:hAnsi="Arial" w:cs="Arial"/>
          <w:bCs/>
          <w:sz w:val="20"/>
        </w:rPr>
        <w:tab/>
        <w:t>Materials that are not waste when recycled include materials when they can be shown to be recycled by being:</w:t>
      </w:r>
    </w:p>
    <w:p w14:paraId="3299BD01" w14:textId="77777777" w:rsidR="00781821" w:rsidRDefault="00781821">
      <w:pPr>
        <w:pStyle w:val="Blockquote"/>
        <w:tabs>
          <w:tab w:val="left" w:pos="1620"/>
        </w:tabs>
        <w:spacing w:before="80" w:after="80"/>
        <w:ind w:left="0" w:right="0" w:firstLine="1080"/>
        <w:jc w:val="both"/>
        <w:rPr>
          <w:rFonts w:ascii="Arial" w:hAnsi="Arial" w:cs="Arial"/>
          <w:sz w:val="20"/>
        </w:rPr>
      </w:pPr>
      <w:r>
        <w:rPr>
          <w:rFonts w:ascii="Arial" w:hAnsi="Arial" w:cs="Arial"/>
          <w:sz w:val="20"/>
        </w:rPr>
        <w:t>(A)</w:t>
      </w:r>
      <w:r w:rsidR="001B4711">
        <w:rPr>
          <w:rFonts w:ascii="Arial" w:hAnsi="Arial" w:cs="Arial"/>
          <w:sz w:val="20"/>
        </w:rPr>
        <w:tab/>
      </w:r>
      <w:r>
        <w:rPr>
          <w:rFonts w:ascii="Arial" w:hAnsi="Arial" w:cs="Arial"/>
          <w:sz w:val="20"/>
        </w:rPr>
        <w:t xml:space="preserve">Used or reused as ingredients in an industrial process to make a product or employed in a particular function or application as an effective substitute for a commercial product, provided the materials are not being reclaimed. </w:t>
      </w:r>
      <w:r w:rsidR="001B4711">
        <w:rPr>
          <w:rFonts w:ascii="Arial" w:hAnsi="Arial" w:cs="Arial"/>
          <w:sz w:val="20"/>
        </w:rPr>
        <w:t xml:space="preserve"> </w:t>
      </w:r>
      <w:r>
        <w:rPr>
          <w:rFonts w:ascii="Arial" w:hAnsi="Arial" w:cs="Arial"/>
          <w:sz w:val="20"/>
        </w:rPr>
        <w:t xml:space="preserve">This includes materials from the slaughter and preparation of animals that are used as raw materials in the production or manufacture of products. </w:t>
      </w:r>
      <w:r w:rsidR="001B4711">
        <w:rPr>
          <w:rFonts w:ascii="Arial" w:hAnsi="Arial" w:cs="Arial"/>
          <w:sz w:val="20"/>
        </w:rPr>
        <w:t xml:space="preserve"> </w:t>
      </w:r>
      <w:r>
        <w:rPr>
          <w:rFonts w:ascii="Arial" w:hAnsi="Arial" w:cs="Arial"/>
          <w:sz w:val="20"/>
        </w:rPr>
        <w:t>Steel slag is not waste if used onsite as a waste processing liming agent in acid neutralization or onsite in place of aggregate.</w:t>
      </w:r>
      <w:r w:rsidR="001B4711">
        <w:rPr>
          <w:rFonts w:ascii="Arial" w:hAnsi="Arial" w:cs="Arial"/>
          <w:sz w:val="20"/>
        </w:rPr>
        <w:t xml:space="preserve"> </w:t>
      </w:r>
      <w:r>
        <w:rPr>
          <w:rFonts w:ascii="Arial" w:hAnsi="Arial" w:cs="Arial"/>
          <w:sz w:val="20"/>
        </w:rPr>
        <w:t xml:space="preserve"> Sizing, shaping or sorting of the material will not be considered processing for the purpose of this subclause of the definition.</w:t>
      </w:r>
    </w:p>
    <w:p w14:paraId="4EF4A561" w14:textId="77777777" w:rsidR="00781821" w:rsidRDefault="00781821">
      <w:pPr>
        <w:pStyle w:val="Blockquote"/>
        <w:tabs>
          <w:tab w:val="left" w:pos="1620"/>
        </w:tabs>
        <w:spacing w:before="80" w:after="80"/>
        <w:ind w:left="0" w:right="0" w:firstLine="1080"/>
        <w:jc w:val="both"/>
        <w:rPr>
          <w:rFonts w:ascii="Arial" w:hAnsi="Arial" w:cs="Arial"/>
          <w:sz w:val="20"/>
        </w:rPr>
      </w:pPr>
      <w:r>
        <w:rPr>
          <w:rFonts w:ascii="Arial" w:hAnsi="Arial" w:cs="Arial"/>
          <w:sz w:val="20"/>
        </w:rPr>
        <w:t>(B)</w:t>
      </w:r>
      <w:r w:rsidR="001B4711">
        <w:rPr>
          <w:rFonts w:ascii="Arial" w:hAnsi="Arial" w:cs="Arial"/>
          <w:sz w:val="20"/>
        </w:rPr>
        <w:tab/>
      </w:r>
      <w:r>
        <w:rPr>
          <w:rFonts w:ascii="Arial" w:hAnsi="Arial" w:cs="Arial"/>
          <w:sz w:val="20"/>
        </w:rPr>
        <w:t>Coproducts.</w:t>
      </w:r>
    </w:p>
    <w:p w14:paraId="1A796829" w14:textId="77777777" w:rsidR="00781821" w:rsidRDefault="00781821">
      <w:pPr>
        <w:pStyle w:val="Blockquote"/>
        <w:tabs>
          <w:tab w:val="left" w:pos="1620"/>
        </w:tabs>
        <w:spacing w:before="80" w:after="80"/>
        <w:ind w:left="0" w:right="0" w:firstLine="1080"/>
        <w:jc w:val="both"/>
        <w:rPr>
          <w:rFonts w:ascii="Arial" w:hAnsi="Arial" w:cs="Arial"/>
          <w:sz w:val="20"/>
        </w:rPr>
      </w:pPr>
      <w:r>
        <w:rPr>
          <w:rFonts w:ascii="Arial" w:hAnsi="Arial" w:cs="Arial"/>
          <w:sz w:val="20"/>
        </w:rPr>
        <w:t>(C)</w:t>
      </w:r>
      <w:r w:rsidR="001B4711">
        <w:rPr>
          <w:rFonts w:ascii="Arial" w:hAnsi="Arial" w:cs="Arial"/>
          <w:sz w:val="20"/>
        </w:rPr>
        <w:tab/>
      </w:r>
      <w:r>
        <w:rPr>
          <w:rFonts w:ascii="Arial" w:hAnsi="Arial" w:cs="Arial"/>
          <w:sz w:val="20"/>
        </w:rPr>
        <w:t xml:space="preserve">Returned to the original process from which they are generated, without first being reclaimed or land disposed. </w:t>
      </w:r>
      <w:r w:rsidR="001B4711">
        <w:rPr>
          <w:rFonts w:ascii="Arial" w:hAnsi="Arial" w:cs="Arial"/>
          <w:sz w:val="20"/>
        </w:rPr>
        <w:t xml:space="preserve"> </w:t>
      </w:r>
      <w:r>
        <w:rPr>
          <w:rFonts w:ascii="Arial" w:hAnsi="Arial" w:cs="Arial"/>
          <w:sz w:val="20"/>
        </w:rPr>
        <w:t>The material shall be returned as a substitute for feedstock materials.</w:t>
      </w:r>
      <w:r w:rsidR="001B4711">
        <w:rPr>
          <w:rFonts w:ascii="Arial" w:hAnsi="Arial" w:cs="Arial"/>
          <w:sz w:val="20"/>
        </w:rPr>
        <w:t xml:space="preserve"> </w:t>
      </w:r>
      <w:r>
        <w:rPr>
          <w:rFonts w:ascii="Arial" w:hAnsi="Arial" w:cs="Arial"/>
          <w:sz w:val="20"/>
        </w:rPr>
        <w:t xml:space="preserve"> When the original process to which the material is returned is a secondary process, the materials shall be managed so that there is no placement on the land and the secondary process takes place onsite.</w:t>
      </w:r>
    </w:p>
    <w:p w14:paraId="3E9DB247" w14:textId="77777777" w:rsidR="00781821" w:rsidRDefault="00781821">
      <w:pPr>
        <w:pStyle w:val="Blockquote"/>
        <w:tabs>
          <w:tab w:val="left" w:pos="1080"/>
        </w:tabs>
        <w:spacing w:before="80" w:after="80"/>
        <w:ind w:left="0" w:right="0" w:firstLine="540"/>
        <w:jc w:val="both"/>
        <w:rPr>
          <w:rFonts w:ascii="Arial" w:hAnsi="Arial" w:cs="Arial"/>
          <w:bCs/>
          <w:sz w:val="20"/>
        </w:rPr>
      </w:pPr>
      <w:r>
        <w:rPr>
          <w:rFonts w:ascii="Arial" w:hAnsi="Arial" w:cs="Arial"/>
          <w:bCs/>
          <w:sz w:val="20"/>
        </w:rPr>
        <w:t>(iii)</w:t>
      </w:r>
      <w:r>
        <w:rPr>
          <w:rFonts w:ascii="Arial" w:hAnsi="Arial" w:cs="Arial"/>
          <w:bCs/>
          <w:sz w:val="20"/>
        </w:rPr>
        <w:tab/>
        <w:t>The following materials are wastes, even if the recycling involves use, reuse or return to the original process (as described as follows):</w:t>
      </w:r>
    </w:p>
    <w:p w14:paraId="42CD2F46" w14:textId="77777777" w:rsidR="00781821" w:rsidRDefault="00781821">
      <w:pPr>
        <w:pStyle w:val="Blockquote"/>
        <w:tabs>
          <w:tab w:val="left" w:pos="1620"/>
        </w:tabs>
        <w:spacing w:before="80" w:after="80"/>
        <w:ind w:left="0" w:right="0" w:firstLine="1080"/>
        <w:jc w:val="both"/>
        <w:rPr>
          <w:rFonts w:ascii="Arial" w:hAnsi="Arial" w:cs="Arial"/>
          <w:sz w:val="20"/>
        </w:rPr>
      </w:pPr>
      <w:r>
        <w:rPr>
          <w:rFonts w:ascii="Arial" w:hAnsi="Arial" w:cs="Arial"/>
          <w:sz w:val="20"/>
        </w:rPr>
        <w:t>(A)</w:t>
      </w:r>
      <w:r>
        <w:rPr>
          <w:rFonts w:ascii="Arial" w:hAnsi="Arial" w:cs="Arial"/>
          <w:sz w:val="20"/>
        </w:rPr>
        <w:tab/>
        <w:t>Except for coproducts, materials used in a manner constituting disposal, or used to produce products that are applied to the land.</w:t>
      </w:r>
    </w:p>
    <w:p w14:paraId="549B7655" w14:textId="77777777" w:rsidR="00781821" w:rsidRDefault="00781821">
      <w:pPr>
        <w:pStyle w:val="Blockquote"/>
        <w:tabs>
          <w:tab w:val="left" w:pos="1620"/>
        </w:tabs>
        <w:spacing w:before="80" w:after="80"/>
        <w:ind w:left="0" w:right="0" w:firstLine="1080"/>
        <w:jc w:val="both"/>
        <w:rPr>
          <w:rFonts w:ascii="Arial" w:hAnsi="Arial" w:cs="Arial"/>
          <w:sz w:val="20"/>
        </w:rPr>
      </w:pPr>
      <w:r>
        <w:rPr>
          <w:rFonts w:ascii="Arial" w:hAnsi="Arial" w:cs="Arial"/>
          <w:sz w:val="20"/>
        </w:rPr>
        <w:t>(B)</w:t>
      </w:r>
      <w:r>
        <w:rPr>
          <w:rFonts w:ascii="Arial" w:hAnsi="Arial" w:cs="Arial"/>
          <w:sz w:val="20"/>
        </w:rPr>
        <w:tab/>
        <w:t>Except for coproducts, materials burned for energy recovery, used to produce fuel or contained in fuel.</w:t>
      </w:r>
    </w:p>
    <w:p w14:paraId="6B1775EA" w14:textId="77777777" w:rsidR="00781821" w:rsidRDefault="00781821">
      <w:pPr>
        <w:pStyle w:val="Blockquote"/>
        <w:tabs>
          <w:tab w:val="left" w:pos="1620"/>
        </w:tabs>
        <w:spacing w:before="80" w:after="80"/>
        <w:ind w:left="0" w:right="0" w:firstLine="1080"/>
        <w:jc w:val="both"/>
        <w:rPr>
          <w:rFonts w:ascii="Arial" w:hAnsi="Arial" w:cs="Arial"/>
          <w:sz w:val="20"/>
        </w:rPr>
      </w:pPr>
      <w:r>
        <w:rPr>
          <w:rFonts w:ascii="Arial" w:hAnsi="Arial" w:cs="Arial"/>
          <w:sz w:val="20"/>
        </w:rPr>
        <w:t>(C)</w:t>
      </w:r>
      <w:r>
        <w:rPr>
          <w:rFonts w:ascii="Arial" w:hAnsi="Arial" w:cs="Arial"/>
          <w:sz w:val="20"/>
        </w:rPr>
        <w:tab/>
        <w:t>Materials accumulated speculatively.</w:t>
      </w:r>
    </w:p>
    <w:p w14:paraId="7E138671" w14:textId="77777777" w:rsidR="00781821" w:rsidRDefault="00781821">
      <w:pPr>
        <w:pStyle w:val="Blockquote"/>
        <w:tabs>
          <w:tab w:val="left" w:pos="1080"/>
        </w:tabs>
        <w:spacing w:before="80" w:after="80"/>
        <w:ind w:left="0" w:right="0" w:firstLine="540"/>
        <w:jc w:val="both"/>
        <w:rPr>
          <w:rFonts w:ascii="Arial" w:hAnsi="Arial" w:cs="Arial"/>
          <w:bCs/>
          <w:sz w:val="20"/>
        </w:rPr>
      </w:pPr>
      <w:r>
        <w:rPr>
          <w:rFonts w:ascii="Arial" w:hAnsi="Arial" w:cs="Arial"/>
          <w:bCs/>
          <w:sz w:val="20"/>
        </w:rPr>
        <w:t>(iv)</w:t>
      </w:r>
      <w:r>
        <w:rPr>
          <w:rFonts w:ascii="Arial" w:hAnsi="Arial" w:cs="Arial"/>
          <w:bCs/>
          <w:sz w:val="20"/>
        </w:rPr>
        <w:tab/>
        <w:t>A discarded or recycled material may not be waste if a determination is made by the department in accordance with § 287.7 (relating to determination that a material is no longer a waste).</w:t>
      </w:r>
    </w:p>
    <w:p w14:paraId="4E19A7BE" w14:textId="77777777" w:rsidR="00781821" w:rsidRDefault="00781821">
      <w:pPr>
        <w:pStyle w:val="Blockquote"/>
        <w:tabs>
          <w:tab w:val="left" w:pos="1080"/>
        </w:tabs>
        <w:spacing w:before="80" w:after="80"/>
        <w:ind w:left="0" w:right="0" w:firstLine="540"/>
        <w:jc w:val="both"/>
        <w:rPr>
          <w:rFonts w:ascii="Arial" w:hAnsi="Arial" w:cs="Arial"/>
          <w:bCs/>
          <w:sz w:val="20"/>
        </w:rPr>
      </w:pPr>
      <w:r>
        <w:rPr>
          <w:rFonts w:ascii="Arial" w:hAnsi="Arial" w:cs="Arial"/>
          <w:bCs/>
          <w:sz w:val="20"/>
        </w:rPr>
        <w:t>(v)</w:t>
      </w:r>
      <w:r>
        <w:rPr>
          <w:rFonts w:ascii="Arial" w:hAnsi="Arial" w:cs="Arial"/>
          <w:bCs/>
          <w:sz w:val="20"/>
        </w:rPr>
        <w:tab/>
        <w:t>In enforcement actions implementing the act, a person who claims that the material is not a waste in accordance with subparagraph (ii) shall demonstrate that there is a known market or disposition for the material, and that the terms of the exclusion have been met.</w:t>
      </w:r>
      <w:r w:rsidR="001B4711">
        <w:rPr>
          <w:rFonts w:ascii="Arial" w:hAnsi="Arial" w:cs="Arial"/>
          <w:bCs/>
          <w:sz w:val="20"/>
        </w:rPr>
        <w:t xml:space="preserve"> </w:t>
      </w:r>
      <w:r>
        <w:rPr>
          <w:rFonts w:ascii="Arial" w:hAnsi="Arial" w:cs="Arial"/>
          <w:bCs/>
          <w:sz w:val="20"/>
        </w:rPr>
        <w:t xml:space="preserve"> In doing so, appropriate documentation shall be provided (such as contracts showing that a second person uses the material as an ingredient in a production process) to demonstrate that the material is not a waste.</w:t>
      </w:r>
      <w:r w:rsidR="001B4711">
        <w:rPr>
          <w:rFonts w:ascii="Arial" w:hAnsi="Arial" w:cs="Arial"/>
          <w:bCs/>
          <w:sz w:val="20"/>
        </w:rPr>
        <w:t xml:space="preserve"> </w:t>
      </w:r>
      <w:r>
        <w:rPr>
          <w:rFonts w:ascii="Arial" w:hAnsi="Arial" w:cs="Arial"/>
          <w:bCs/>
          <w:sz w:val="20"/>
        </w:rPr>
        <w:t xml:space="preserve"> In addition, owners or operators of facilities claiming that they actually are recycling materials shall show that they have the necessary equipment to do so.</w:t>
      </w:r>
    </w:p>
    <w:p w14:paraId="49450641" w14:textId="77777777" w:rsidR="00781821" w:rsidRDefault="00781821">
      <w:pPr>
        <w:spacing w:before="80" w:after="80"/>
        <w:ind w:firstLine="540"/>
        <w:jc w:val="both"/>
        <w:rPr>
          <w:rFonts w:ascii="Arial" w:hAnsi="Arial" w:cs="Arial"/>
          <w:iCs/>
        </w:rPr>
      </w:pPr>
      <w:r>
        <w:rPr>
          <w:rFonts w:ascii="Arial" w:hAnsi="Arial" w:cs="Arial"/>
          <w:b/>
          <w:bCs/>
          <w:i/>
          <w:sz w:val="22"/>
        </w:rPr>
        <w:t xml:space="preserve">Waste oil </w:t>
      </w:r>
      <w:r w:rsidR="0061054C">
        <w:rPr>
          <w:rFonts w:ascii="Arial" w:hAnsi="Arial" w:cs="Arial"/>
          <w:sz w:val="22"/>
        </w:rPr>
        <w:t>--</w:t>
      </w:r>
      <w:r>
        <w:rPr>
          <w:rFonts w:ascii="Arial" w:hAnsi="Arial" w:cs="Arial"/>
          <w:b/>
          <w:bCs/>
          <w:i/>
          <w:sz w:val="22"/>
        </w:rPr>
        <w:t xml:space="preserve"> </w:t>
      </w:r>
      <w:r>
        <w:rPr>
          <w:rFonts w:ascii="Arial" w:hAnsi="Arial" w:cs="Arial"/>
          <w:iCs/>
        </w:rPr>
        <w:t>Oil refined from crude oil or synthetically produced, used an</w:t>
      </w:r>
      <w:r w:rsidR="001B4711">
        <w:rPr>
          <w:rFonts w:ascii="Arial" w:hAnsi="Arial" w:cs="Arial"/>
          <w:iCs/>
        </w:rPr>
        <w:t>d</w:t>
      </w:r>
      <w:r>
        <w:rPr>
          <w:rFonts w:ascii="Arial" w:hAnsi="Arial" w:cs="Arial"/>
          <w:iCs/>
        </w:rPr>
        <w:t xml:space="preserve"> as a result of the use, contaminated by physical or chemical impurities.</w:t>
      </w:r>
      <w:r w:rsidR="001B4711">
        <w:rPr>
          <w:rFonts w:ascii="Arial" w:hAnsi="Arial" w:cs="Arial"/>
          <w:iCs/>
        </w:rPr>
        <w:t xml:space="preserve"> </w:t>
      </w:r>
      <w:r>
        <w:rPr>
          <w:rFonts w:ascii="Arial" w:hAnsi="Arial" w:cs="Arial"/>
          <w:iCs/>
        </w:rPr>
        <w:t xml:space="preserve"> The term includes used oil.</w:t>
      </w:r>
    </w:p>
    <w:p w14:paraId="780DCA78" w14:textId="77777777" w:rsidR="00781821" w:rsidRDefault="00781821">
      <w:pPr>
        <w:spacing w:after="120"/>
        <w:ind w:firstLine="540"/>
        <w:jc w:val="both"/>
        <w:rPr>
          <w:rFonts w:ascii="Arial" w:hAnsi="Arial" w:cs="Arial"/>
          <w:iCs/>
        </w:rPr>
      </w:pPr>
    </w:p>
    <w:p w14:paraId="441D5C26" w14:textId="77777777" w:rsidR="00781821" w:rsidRDefault="00781821">
      <w:pPr>
        <w:jc w:val="center"/>
        <w:rPr>
          <w:rFonts w:ascii="Arial" w:hAnsi="Arial" w:cs="Arial"/>
          <w:b/>
          <w:bCs/>
        </w:rPr>
      </w:pPr>
      <w:r>
        <w:rPr>
          <w:rFonts w:ascii="Arial" w:hAnsi="Arial" w:cs="Arial"/>
          <w:sz w:val="22"/>
        </w:rPr>
        <w:br w:type="page"/>
      </w:r>
      <w:r>
        <w:rPr>
          <w:rFonts w:ascii="Arial" w:hAnsi="Arial" w:cs="Arial"/>
          <w:b/>
          <w:bCs/>
        </w:rPr>
        <w:lastRenderedPageBreak/>
        <w:t>Subchapter B.  DUTIES OF GENERATORS</w:t>
      </w:r>
    </w:p>
    <w:p w14:paraId="3564EFB4" w14:textId="77777777" w:rsidR="00781821" w:rsidRDefault="00781821">
      <w:pPr>
        <w:jc w:val="center"/>
        <w:rPr>
          <w:rFonts w:ascii="Arial" w:hAnsi="Arial" w:cs="Arial"/>
          <w:b/>
          <w:bCs/>
        </w:rPr>
      </w:pPr>
    </w:p>
    <w:p w14:paraId="7C4C9452" w14:textId="77777777" w:rsidR="00781821" w:rsidRDefault="00781821">
      <w:pPr>
        <w:rPr>
          <w:rFonts w:ascii="Arial" w:hAnsi="Arial" w:cs="Arial"/>
        </w:rPr>
      </w:pPr>
      <w:r>
        <w:rPr>
          <w:rFonts w:ascii="Arial" w:hAnsi="Arial" w:cs="Arial"/>
        </w:rPr>
        <w:t>Sec.</w:t>
      </w:r>
    </w:p>
    <w:p w14:paraId="20E2F604" w14:textId="77777777" w:rsidR="00781821" w:rsidRDefault="00781821">
      <w:pPr>
        <w:tabs>
          <w:tab w:val="left" w:pos="1260"/>
        </w:tabs>
        <w:rPr>
          <w:rFonts w:ascii="Arial" w:hAnsi="Arial" w:cs="Arial"/>
        </w:rPr>
      </w:pPr>
      <w:r>
        <w:rPr>
          <w:rFonts w:ascii="Arial" w:hAnsi="Arial" w:cs="Arial"/>
        </w:rPr>
        <w:t>287.51.</w:t>
      </w:r>
      <w:r>
        <w:rPr>
          <w:rFonts w:ascii="Arial" w:hAnsi="Arial" w:cs="Arial"/>
        </w:rPr>
        <w:tab/>
        <w:t>Scope.</w:t>
      </w:r>
    </w:p>
    <w:p w14:paraId="3E04C468" w14:textId="77777777" w:rsidR="00781821" w:rsidRDefault="00781821">
      <w:pPr>
        <w:tabs>
          <w:tab w:val="left" w:pos="1260"/>
        </w:tabs>
        <w:rPr>
          <w:rFonts w:ascii="Arial" w:hAnsi="Arial" w:cs="Arial"/>
        </w:rPr>
      </w:pPr>
      <w:r>
        <w:rPr>
          <w:rFonts w:ascii="Arial" w:hAnsi="Arial" w:cs="Arial"/>
        </w:rPr>
        <w:t>287.52.</w:t>
      </w:r>
      <w:r>
        <w:rPr>
          <w:rFonts w:ascii="Arial" w:hAnsi="Arial" w:cs="Arial"/>
        </w:rPr>
        <w:tab/>
        <w:t>Biennial report.</w:t>
      </w:r>
    </w:p>
    <w:p w14:paraId="57EF9229" w14:textId="77777777" w:rsidR="00781821" w:rsidRDefault="00781821">
      <w:pPr>
        <w:tabs>
          <w:tab w:val="left" w:pos="1260"/>
        </w:tabs>
        <w:rPr>
          <w:rFonts w:ascii="Arial" w:hAnsi="Arial" w:cs="Arial"/>
        </w:rPr>
      </w:pPr>
      <w:r>
        <w:rPr>
          <w:rFonts w:ascii="Arial" w:hAnsi="Arial" w:cs="Arial"/>
        </w:rPr>
        <w:t>287.53.</w:t>
      </w:r>
      <w:r>
        <w:rPr>
          <w:rFonts w:ascii="Arial" w:hAnsi="Arial" w:cs="Arial"/>
        </w:rPr>
        <w:tab/>
        <w:t>Source reduction strategy.</w:t>
      </w:r>
    </w:p>
    <w:p w14:paraId="1CC71A92" w14:textId="77777777" w:rsidR="00781821" w:rsidRDefault="00781821">
      <w:pPr>
        <w:tabs>
          <w:tab w:val="left" w:pos="1260"/>
        </w:tabs>
        <w:rPr>
          <w:rFonts w:ascii="Arial" w:hAnsi="Arial" w:cs="Arial"/>
        </w:rPr>
      </w:pPr>
      <w:r>
        <w:rPr>
          <w:rFonts w:ascii="Arial" w:hAnsi="Arial" w:cs="Arial"/>
        </w:rPr>
        <w:t>287.54.</w:t>
      </w:r>
      <w:r>
        <w:rPr>
          <w:rFonts w:ascii="Arial" w:hAnsi="Arial" w:cs="Arial"/>
        </w:rPr>
        <w:tab/>
        <w:t>Chemical analysis of waste.</w:t>
      </w:r>
    </w:p>
    <w:p w14:paraId="1D530731" w14:textId="77777777" w:rsidR="00781821" w:rsidRDefault="00781821">
      <w:pPr>
        <w:tabs>
          <w:tab w:val="left" w:pos="1260"/>
        </w:tabs>
        <w:rPr>
          <w:rFonts w:ascii="Arial" w:hAnsi="Arial" w:cs="Arial"/>
        </w:rPr>
      </w:pPr>
      <w:r>
        <w:rPr>
          <w:rFonts w:ascii="Arial" w:hAnsi="Arial" w:cs="Arial"/>
        </w:rPr>
        <w:t>287.55.</w:t>
      </w:r>
      <w:r>
        <w:rPr>
          <w:rFonts w:ascii="Arial" w:hAnsi="Arial" w:cs="Arial"/>
        </w:rPr>
        <w:tab/>
        <w:t>Retained recordkeeping.</w:t>
      </w:r>
    </w:p>
    <w:p w14:paraId="1547A677" w14:textId="77777777" w:rsidR="00781821" w:rsidRDefault="00781821">
      <w:pPr>
        <w:tabs>
          <w:tab w:val="left" w:pos="1260"/>
        </w:tabs>
        <w:rPr>
          <w:rFonts w:ascii="Arial" w:hAnsi="Arial" w:cs="Arial"/>
        </w:rPr>
      </w:pPr>
      <w:r>
        <w:rPr>
          <w:rFonts w:ascii="Arial" w:hAnsi="Arial" w:cs="Arial"/>
        </w:rPr>
        <w:t>287.56.</w:t>
      </w:r>
      <w:r>
        <w:rPr>
          <w:rFonts w:ascii="Arial" w:hAnsi="Arial" w:cs="Arial"/>
        </w:rPr>
        <w:tab/>
        <w:t>Other responsibilities.</w:t>
      </w:r>
    </w:p>
    <w:p w14:paraId="78C9D787" w14:textId="77777777" w:rsidR="00781821" w:rsidRDefault="00781821">
      <w:pPr>
        <w:tabs>
          <w:tab w:val="left" w:pos="1260"/>
        </w:tabs>
        <w:rPr>
          <w:rFonts w:ascii="Arial" w:hAnsi="Arial" w:cs="Arial"/>
        </w:rPr>
      </w:pPr>
    </w:p>
    <w:p w14:paraId="725E4E00" w14:textId="77777777" w:rsidR="00781821" w:rsidRDefault="00781821">
      <w:pPr>
        <w:tabs>
          <w:tab w:val="left" w:pos="1260"/>
        </w:tabs>
        <w:rPr>
          <w:rFonts w:ascii="Arial" w:hAnsi="Arial" w:cs="Arial"/>
          <w:b/>
          <w:bCs/>
          <w:sz w:val="22"/>
        </w:rPr>
      </w:pPr>
      <w:r>
        <w:rPr>
          <w:rFonts w:ascii="Arial" w:hAnsi="Arial" w:cs="Arial"/>
          <w:b/>
          <w:bCs/>
          <w:sz w:val="22"/>
        </w:rPr>
        <w:t>§</w:t>
      </w:r>
      <w:r w:rsidR="005A76F9">
        <w:rPr>
          <w:rFonts w:ascii="Arial" w:hAnsi="Arial" w:cs="Arial"/>
          <w:b/>
          <w:bCs/>
          <w:sz w:val="22"/>
        </w:rPr>
        <w:t xml:space="preserve"> </w:t>
      </w:r>
      <w:r>
        <w:rPr>
          <w:rFonts w:ascii="Arial" w:hAnsi="Arial" w:cs="Arial"/>
          <w:b/>
          <w:bCs/>
          <w:sz w:val="22"/>
        </w:rPr>
        <w:t>287.51.  Scope</w:t>
      </w:r>
      <w:r w:rsidR="001C1032">
        <w:rPr>
          <w:rFonts w:ascii="Arial" w:hAnsi="Arial" w:cs="Arial"/>
          <w:b/>
          <w:bCs/>
          <w:sz w:val="22"/>
        </w:rPr>
        <w:t>.</w:t>
      </w:r>
    </w:p>
    <w:p w14:paraId="26E34EDC" w14:textId="77777777" w:rsidR="00781821" w:rsidRDefault="00781821">
      <w:pPr>
        <w:tabs>
          <w:tab w:val="left" w:pos="1260"/>
        </w:tabs>
        <w:rPr>
          <w:rFonts w:ascii="Arial" w:hAnsi="Arial" w:cs="Arial"/>
        </w:rPr>
      </w:pPr>
    </w:p>
    <w:p w14:paraId="7955274F" w14:textId="77777777" w:rsidR="00781821" w:rsidRDefault="00781821">
      <w:pPr>
        <w:ind w:firstLine="270"/>
        <w:jc w:val="both"/>
        <w:rPr>
          <w:rFonts w:ascii="Arial" w:hAnsi="Arial" w:cs="Arial"/>
        </w:rPr>
      </w:pPr>
      <w:r>
        <w:rPr>
          <w:rFonts w:ascii="Arial" w:hAnsi="Arial" w:cs="Arial"/>
        </w:rPr>
        <w:t>(a)</w:t>
      </w:r>
      <w:r w:rsidR="00032B33">
        <w:rPr>
          <w:rFonts w:ascii="Arial" w:hAnsi="Arial" w:cs="Arial"/>
        </w:rPr>
        <w:tab/>
      </w:r>
      <w:r>
        <w:rPr>
          <w:rFonts w:ascii="Arial" w:hAnsi="Arial" w:cs="Arial"/>
        </w:rPr>
        <w:t>A person or municipality that generates more than an average of 2,200 pounds of residual waste per generating location per month based on generation in the previous year shall comply with the biennial report and source reduction strategy requirements under §§</w:t>
      </w:r>
      <w:r w:rsidR="00FF10A8">
        <w:rPr>
          <w:rFonts w:ascii="Arial" w:hAnsi="Arial" w:cs="Arial"/>
        </w:rPr>
        <w:t xml:space="preserve"> </w:t>
      </w:r>
      <w:r>
        <w:rPr>
          <w:rFonts w:ascii="Arial" w:hAnsi="Arial" w:cs="Arial"/>
        </w:rPr>
        <w:t>287.52 and 287.53 (relating to biennial report; and source reduction strategy).</w:t>
      </w:r>
    </w:p>
    <w:p w14:paraId="52D1F649" w14:textId="77777777" w:rsidR="00781821" w:rsidRDefault="00781821">
      <w:pPr>
        <w:ind w:firstLine="270"/>
        <w:jc w:val="both"/>
        <w:rPr>
          <w:rFonts w:ascii="Arial" w:hAnsi="Arial" w:cs="Arial"/>
        </w:rPr>
      </w:pPr>
    </w:p>
    <w:p w14:paraId="5BE240A2" w14:textId="77777777" w:rsidR="00781821" w:rsidRDefault="00781821">
      <w:pPr>
        <w:ind w:firstLine="270"/>
        <w:jc w:val="both"/>
        <w:rPr>
          <w:rFonts w:ascii="Arial" w:hAnsi="Arial" w:cs="Arial"/>
        </w:rPr>
      </w:pPr>
      <w:r>
        <w:rPr>
          <w:rFonts w:ascii="Arial" w:hAnsi="Arial" w:cs="Arial"/>
        </w:rPr>
        <w:t>(b)</w:t>
      </w:r>
      <w:r w:rsidR="00032B33">
        <w:rPr>
          <w:rFonts w:ascii="Arial" w:hAnsi="Arial" w:cs="Arial"/>
        </w:rPr>
        <w:tab/>
      </w:r>
      <w:r>
        <w:rPr>
          <w:rFonts w:ascii="Arial" w:hAnsi="Arial" w:cs="Arial"/>
        </w:rPr>
        <w:t>A person or municipality that generates more than 2,200 pounds of residual waste per generating location in any single month in the previous year shall comply with §</w:t>
      </w:r>
      <w:r w:rsidR="00FF10A8">
        <w:rPr>
          <w:rFonts w:ascii="Arial" w:hAnsi="Arial" w:cs="Arial"/>
        </w:rPr>
        <w:t xml:space="preserve"> </w:t>
      </w:r>
      <w:r>
        <w:rPr>
          <w:rFonts w:ascii="Arial" w:hAnsi="Arial" w:cs="Arial"/>
        </w:rPr>
        <w:t>287.54 (relating to chemical analysis of waste).  The Department may waive or modify this requirement for individual types of waste that are generated in quantities of less than 2,200 pounds per month per generating location.</w:t>
      </w:r>
    </w:p>
    <w:p w14:paraId="11D67932" w14:textId="77777777" w:rsidR="00781821" w:rsidRDefault="00781821">
      <w:pPr>
        <w:ind w:firstLine="270"/>
        <w:jc w:val="both"/>
        <w:rPr>
          <w:rFonts w:ascii="Arial" w:hAnsi="Arial" w:cs="Arial"/>
        </w:rPr>
      </w:pPr>
    </w:p>
    <w:p w14:paraId="6BF42DAE" w14:textId="77777777" w:rsidR="00781821" w:rsidRDefault="00781821" w:rsidP="001B4711">
      <w:pPr>
        <w:ind w:firstLine="270"/>
        <w:jc w:val="both"/>
        <w:rPr>
          <w:rFonts w:ascii="Arial" w:hAnsi="Arial" w:cs="Arial"/>
        </w:rPr>
      </w:pPr>
      <w:r>
        <w:rPr>
          <w:rFonts w:ascii="Arial" w:hAnsi="Arial" w:cs="Arial"/>
        </w:rPr>
        <w:t>(c)</w:t>
      </w:r>
      <w:r w:rsidR="00032B33">
        <w:rPr>
          <w:rFonts w:ascii="Arial" w:hAnsi="Arial" w:cs="Arial"/>
        </w:rPr>
        <w:tab/>
      </w:r>
      <w:r>
        <w:rPr>
          <w:rFonts w:ascii="Arial" w:hAnsi="Arial" w:cs="Arial"/>
        </w:rPr>
        <w:t xml:space="preserve">Sections 287.52, 287.53 and 287.54 (relating to biennial report; source reduction strategy; and chemical analysis of waste) do not apply to the following: </w:t>
      </w:r>
    </w:p>
    <w:p w14:paraId="11896719" w14:textId="77777777" w:rsidR="00781821" w:rsidRDefault="00781821">
      <w:pPr>
        <w:ind w:firstLine="270"/>
        <w:jc w:val="both"/>
        <w:rPr>
          <w:rFonts w:ascii="Arial" w:hAnsi="Arial" w:cs="Arial"/>
        </w:rPr>
      </w:pPr>
    </w:p>
    <w:p w14:paraId="5F44D95C" w14:textId="77777777" w:rsidR="00781821" w:rsidRDefault="00781821" w:rsidP="00D176AF">
      <w:pPr>
        <w:tabs>
          <w:tab w:val="left" w:pos="1170"/>
        </w:tabs>
        <w:ind w:firstLine="720"/>
        <w:jc w:val="both"/>
        <w:rPr>
          <w:rFonts w:ascii="Arial" w:hAnsi="Arial" w:cs="Arial"/>
        </w:rPr>
      </w:pPr>
      <w:r>
        <w:rPr>
          <w:rFonts w:ascii="Arial" w:hAnsi="Arial" w:cs="Arial"/>
        </w:rPr>
        <w:t>(1)</w:t>
      </w:r>
      <w:r w:rsidR="00D176AF">
        <w:rPr>
          <w:rFonts w:ascii="Arial" w:hAnsi="Arial" w:cs="Arial"/>
        </w:rPr>
        <w:tab/>
      </w:r>
      <w:r>
        <w:rPr>
          <w:rFonts w:ascii="Arial" w:hAnsi="Arial" w:cs="Arial"/>
        </w:rPr>
        <w:t>Persons or municipalities that generate residual waste as a result of collecting the waste, including the collection of parts, machinery, vehicles, appliances and used oil from the repair or replacement of the parts, machinery, vehicles, appliances.</w:t>
      </w:r>
    </w:p>
    <w:p w14:paraId="6F538FDC" w14:textId="77777777" w:rsidR="00781821" w:rsidRDefault="00781821" w:rsidP="00D176AF">
      <w:pPr>
        <w:tabs>
          <w:tab w:val="left" w:pos="1170"/>
        </w:tabs>
        <w:ind w:firstLine="720"/>
        <w:jc w:val="both"/>
        <w:rPr>
          <w:rFonts w:ascii="Arial" w:hAnsi="Arial" w:cs="Arial"/>
        </w:rPr>
      </w:pPr>
    </w:p>
    <w:p w14:paraId="73C2EB45" w14:textId="77777777" w:rsidR="00781821" w:rsidRDefault="00781821" w:rsidP="00D176AF">
      <w:pPr>
        <w:tabs>
          <w:tab w:val="left" w:pos="1170"/>
        </w:tabs>
        <w:ind w:firstLine="720"/>
        <w:jc w:val="both"/>
        <w:rPr>
          <w:rFonts w:ascii="Arial" w:hAnsi="Arial" w:cs="Arial"/>
        </w:rPr>
      </w:pPr>
      <w:r>
        <w:rPr>
          <w:rFonts w:ascii="Arial" w:hAnsi="Arial" w:cs="Arial"/>
        </w:rPr>
        <w:t>(2)</w:t>
      </w:r>
      <w:r w:rsidR="00E90055">
        <w:rPr>
          <w:rFonts w:ascii="Arial" w:hAnsi="Arial" w:cs="Arial"/>
        </w:rPr>
        <w:tab/>
      </w:r>
      <w:r>
        <w:rPr>
          <w:rFonts w:ascii="Arial" w:hAnsi="Arial" w:cs="Arial"/>
        </w:rPr>
        <w:t>Persons or municipalities that create waste from a spill, release, fire, accident or other unplanned event.</w:t>
      </w:r>
    </w:p>
    <w:p w14:paraId="17C8BC1E" w14:textId="77777777" w:rsidR="008812E6" w:rsidRDefault="008812E6" w:rsidP="00D176AF">
      <w:pPr>
        <w:tabs>
          <w:tab w:val="left" w:pos="1170"/>
        </w:tabs>
        <w:ind w:firstLine="720"/>
        <w:jc w:val="both"/>
        <w:rPr>
          <w:rFonts w:ascii="Arial" w:hAnsi="Arial" w:cs="Arial"/>
        </w:rPr>
      </w:pPr>
    </w:p>
    <w:p w14:paraId="0AE57CBB" w14:textId="77777777" w:rsidR="008812E6" w:rsidRDefault="008812E6" w:rsidP="00D176AF">
      <w:pPr>
        <w:tabs>
          <w:tab w:val="left" w:pos="1170"/>
        </w:tabs>
        <w:ind w:firstLine="720"/>
        <w:jc w:val="both"/>
        <w:rPr>
          <w:rFonts w:ascii="Arial" w:hAnsi="Arial" w:cs="Arial"/>
        </w:rPr>
      </w:pPr>
      <w:r>
        <w:rPr>
          <w:rFonts w:ascii="Arial" w:hAnsi="Arial" w:cs="Arial"/>
        </w:rPr>
        <w:t>(3)</w:t>
      </w:r>
      <w:r w:rsidR="00E90055">
        <w:rPr>
          <w:rFonts w:ascii="Arial" w:hAnsi="Arial" w:cs="Arial"/>
        </w:rPr>
        <w:tab/>
      </w:r>
      <w:r>
        <w:rPr>
          <w:rFonts w:ascii="Arial" w:hAnsi="Arial" w:cs="Arial"/>
        </w:rPr>
        <w:t>Persons or municipalities that generate oil that has been used in an internal combustion engine as an engine lubricant, or as a product for lubricating motor vehicle transmissions, gears or axles which, through use, storage or handling has become unsuitable for its original purpose due to the presence of chemical or physical impurities or loss of original properties.</w:t>
      </w:r>
    </w:p>
    <w:p w14:paraId="20EEBD65" w14:textId="77777777" w:rsidR="00781821" w:rsidRDefault="00781821">
      <w:pPr>
        <w:ind w:firstLine="270"/>
        <w:jc w:val="both"/>
        <w:rPr>
          <w:rFonts w:ascii="Arial" w:hAnsi="Arial" w:cs="Arial"/>
        </w:rPr>
      </w:pPr>
    </w:p>
    <w:p w14:paraId="01E48CA9" w14:textId="77777777" w:rsidR="00781821" w:rsidRDefault="00781821">
      <w:pPr>
        <w:jc w:val="both"/>
        <w:rPr>
          <w:rFonts w:ascii="Arial" w:hAnsi="Arial" w:cs="Arial"/>
          <w:b/>
          <w:bCs/>
          <w:sz w:val="22"/>
        </w:rPr>
      </w:pPr>
      <w:r>
        <w:rPr>
          <w:rFonts w:ascii="Arial" w:hAnsi="Arial" w:cs="Arial"/>
          <w:b/>
          <w:bCs/>
          <w:sz w:val="22"/>
        </w:rPr>
        <w:t>§</w:t>
      </w:r>
      <w:r w:rsidR="005A76F9">
        <w:rPr>
          <w:rFonts w:ascii="Arial" w:hAnsi="Arial" w:cs="Arial"/>
          <w:b/>
          <w:bCs/>
          <w:sz w:val="22"/>
        </w:rPr>
        <w:t xml:space="preserve"> </w:t>
      </w:r>
      <w:r>
        <w:rPr>
          <w:rFonts w:ascii="Arial" w:hAnsi="Arial" w:cs="Arial"/>
          <w:b/>
          <w:bCs/>
          <w:sz w:val="22"/>
        </w:rPr>
        <w:t>287.52.  Biennial report.</w:t>
      </w:r>
    </w:p>
    <w:p w14:paraId="37F4CF04" w14:textId="77777777" w:rsidR="00781821" w:rsidRDefault="00781821">
      <w:pPr>
        <w:jc w:val="both"/>
        <w:rPr>
          <w:rFonts w:ascii="Arial" w:hAnsi="Arial" w:cs="Arial"/>
        </w:rPr>
      </w:pPr>
    </w:p>
    <w:p w14:paraId="45B698F5" w14:textId="77777777" w:rsidR="00781821" w:rsidRDefault="00781821" w:rsidP="00E90055">
      <w:pPr>
        <w:ind w:firstLine="270"/>
        <w:jc w:val="both"/>
        <w:rPr>
          <w:rFonts w:ascii="Arial" w:hAnsi="Arial" w:cs="Arial"/>
        </w:rPr>
      </w:pPr>
      <w:r>
        <w:rPr>
          <w:rFonts w:ascii="Arial" w:hAnsi="Arial" w:cs="Arial"/>
        </w:rPr>
        <w:t>(a)</w:t>
      </w:r>
      <w:r w:rsidR="00E90055">
        <w:rPr>
          <w:rFonts w:ascii="Arial" w:hAnsi="Arial" w:cs="Arial"/>
        </w:rPr>
        <w:tab/>
      </w:r>
      <w:r>
        <w:rPr>
          <w:rFonts w:ascii="Arial" w:hAnsi="Arial" w:cs="Arial"/>
        </w:rPr>
        <w:t>By March 1 of each odd numbered year, a person or municipality subject to this subchapter shall file a report with the Department.</w:t>
      </w:r>
    </w:p>
    <w:p w14:paraId="0916CAF2" w14:textId="77777777" w:rsidR="00781821" w:rsidRDefault="00781821">
      <w:pPr>
        <w:ind w:firstLine="270"/>
        <w:jc w:val="both"/>
        <w:rPr>
          <w:rFonts w:ascii="Arial" w:hAnsi="Arial" w:cs="Arial"/>
        </w:rPr>
      </w:pPr>
    </w:p>
    <w:p w14:paraId="4A745485" w14:textId="77777777" w:rsidR="00781821" w:rsidRDefault="00781821">
      <w:pPr>
        <w:ind w:firstLine="270"/>
        <w:jc w:val="both"/>
        <w:rPr>
          <w:rFonts w:ascii="Arial" w:hAnsi="Arial" w:cs="Arial"/>
        </w:rPr>
      </w:pPr>
      <w:r>
        <w:rPr>
          <w:rFonts w:ascii="Arial" w:hAnsi="Arial" w:cs="Arial"/>
        </w:rPr>
        <w:t>(b)</w:t>
      </w:r>
      <w:r w:rsidR="00E90055">
        <w:rPr>
          <w:rFonts w:ascii="Arial" w:hAnsi="Arial" w:cs="Arial"/>
        </w:rPr>
        <w:tab/>
      </w:r>
      <w:r>
        <w:rPr>
          <w:rFonts w:ascii="Arial" w:hAnsi="Arial" w:cs="Arial"/>
        </w:rPr>
        <w:t>The report, which shall be submitted on a form prepared by the Department, shall include the following:</w:t>
      </w:r>
    </w:p>
    <w:p w14:paraId="6BDB4B67" w14:textId="77777777" w:rsidR="00781821" w:rsidRDefault="00781821">
      <w:pPr>
        <w:ind w:firstLine="270"/>
        <w:jc w:val="both"/>
        <w:rPr>
          <w:rFonts w:ascii="Arial" w:hAnsi="Arial" w:cs="Arial"/>
        </w:rPr>
      </w:pPr>
    </w:p>
    <w:p w14:paraId="56E8AD7F" w14:textId="77777777" w:rsidR="00781821" w:rsidRDefault="00781821" w:rsidP="00E90055">
      <w:pPr>
        <w:tabs>
          <w:tab w:val="left" w:pos="1170"/>
        </w:tabs>
        <w:ind w:firstLine="720"/>
        <w:jc w:val="both"/>
        <w:rPr>
          <w:rFonts w:ascii="Arial" w:hAnsi="Arial" w:cs="Arial"/>
        </w:rPr>
      </w:pPr>
      <w:r>
        <w:rPr>
          <w:rFonts w:ascii="Arial" w:hAnsi="Arial" w:cs="Arial"/>
        </w:rPr>
        <w:t>(1)</w:t>
      </w:r>
      <w:r w:rsidR="00E90055">
        <w:rPr>
          <w:rFonts w:ascii="Arial" w:hAnsi="Arial" w:cs="Arial"/>
        </w:rPr>
        <w:tab/>
      </w:r>
      <w:r>
        <w:rPr>
          <w:rFonts w:ascii="Arial" w:hAnsi="Arial" w:cs="Arial"/>
        </w:rPr>
        <w:t>The name, mailing address, county and telephone number of the person or municipality that generated the waste.</w:t>
      </w:r>
    </w:p>
    <w:p w14:paraId="3754BD60" w14:textId="77777777" w:rsidR="00781821" w:rsidRDefault="00781821" w:rsidP="00E90055">
      <w:pPr>
        <w:tabs>
          <w:tab w:val="left" w:pos="1170"/>
        </w:tabs>
        <w:ind w:firstLine="720"/>
        <w:jc w:val="both"/>
        <w:rPr>
          <w:rFonts w:ascii="Arial" w:hAnsi="Arial" w:cs="Arial"/>
        </w:rPr>
      </w:pPr>
    </w:p>
    <w:p w14:paraId="48F1D65A" w14:textId="77777777" w:rsidR="00781821" w:rsidRDefault="00781821" w:rsidP="00E90055">
      <w:pPr>
        <w:tabs>
          <w:tab w:val="left" w:pos="1170"/>
        </w:tabs>
        <w:ind w:firstLine="720"/>
        <w:jc w:val="both"/>
        <w:rPr>
          <w:rFonts w:ascii="Arial" w:hAnsi="Arial" w:cs="Arial"/>
        </w:rPr>
      </w:pPr>
      <w:r>
        <w:rPr>
          <w:rFonts w:ascii="Arial" w:hAnsi="Arial" w:cs="Arial"/>
        </w:rPr>
        <w:t>(2)</w:t>
      </w:r>
      <w:r w:rsidR="00E90055">
        <w:rPr>
          <w:rFonts w:ascii="Arial" w:hAnsi="Arial" w:cs="Arial"/>
        </w:rPr>
        <w:tab/>
      </w:r>
      <w:r>
        <w:rPr>
          <w:rFonts w:ascii="Arial" w:hAnsi="Arial" w:cs="Arial"/>
        </w:rPr>
        <w:t>A generator identification number for the facility that generated the waste, which will be provided by the Department.  If an EPA identification number has been assigned to the person or municipality, the EPA identification number shall be the generator number.</w:t>
      </w:r>
    </w:p>
    <w:p w14:paraId="00B929AB" w14:textId="77777777" w:rsidR="00781821" w:rsidRDefault="00781821" w:rsidP="00E90055">
      <w:pPr>
        <w:tabs>
          <w:tab w:val="left" w:pos="1170"/>
        </w:tabs>
        <w:ind w:firstLine="720"/>
        <w:jc w:val="both"/>
        <w:rPr>
          <w:rFonts w:ascii="Arial" w:hAnsi="Arial" w:cs="Arial"/>
        </w:rPr>
      </w:pPr>
    </w:p>
    <w:p w14:paraId="5A8038F8" w14:textId="77777777" w:rsidR="00781821" w:rsidRDefault="00781821" w:rsidP="00E90055">
      <w:pPr>
        <w:tabs>
          <w:tab w:val="left" w:pos="1170"/>
        </w:tabs>
        <w:ind w:firstLine="720"/>
        <w:jc w:val="both"/>
        <w:rPr>
          <w:rFonts w:ascii="Arial" w:hAnsi="Arial" w:cs="Arial"/>
        </w:rPr>
      </w:pPr>
      <w:r>
        <w:rPr>
          <w:rFonts w:ascii="Arial" w:hAnsi="Arial" w:cs="Arial"/>
        </w:rPr>
        <w:t>(3)</w:t>
      </w:r>
      <w:r w:rsidR="00E90055">
        <w:rPr>
          <w:rFonts w:ascii="Arial" w:hAnsi="Arial" w:cs="Arial"/>
        </w:rPr>
        <w:tab/>
      </w:r>
      <w:r>
        <w:rPr>
          <w:rFonts w:ascii="Arial" w:hAnsi="Arial" w:cs="Arial"/>
        </w:rPr>
        <w:t>The name and telephone number of a contact person who can answer questions about the report.</w:t>
      </w:r>
    </w:p>
    <w:p w14:paraId="0416769D" w14:textId="77777777" w:rsidR="00781821" w:rsidRDefault="00781821" w:rsidP="00E90055">
      <w:pPr>
        <w:tabs>
          <w:tab w:val="left" w:pos="1170"/>
        </w:tabs>
        <w:ind w:firstLine="720"/>
        <w:jc w:val="both"/>
        <w:rPr>
          <w:rFonts w:ascii="Arial" w:hAnsi="Arial" w:cs="Arial"/>
        </w:rPr>
      </w:pPr>
    </w:p>
    <w:p w14:paraId="6CD10EEB" w14:textId="77777777" w:rsidR="00781821" w:rsidRDefault="00781821" w:rsidP="00E90055">
      <w:pPr>
        <w:tabs>
          <w:tab w:val="left" w:pos="1170"/>
        </w:tabs>
        <w:ind w:firstLine="720"/>
        <w:jc w:val="both"/>
        <w:rPr>
          <w:rFonts w:ascii="Arial" w:hAnsi="Arial" w:cs="Arial"/>
        </w:rPr>
      </w:pPr>
      <w:r>
        <w:rPr>
          <w:rFonts w:ascii="Arial" w:hAnsi="Arial" w:cs="Arial"/>
        </w:rPr>
        <w:t>(4)</w:t>
      </w:r>
      <w:r w:rsidR="00E90055">
        <w:rPr>
          <w:rFonts w:ascii="Arial" w:hAnsi="Arial" w:cs="Arial"/>
        </w:rPr>
        <w:tab/>
      </w:r>
      <w:r>
        <w:rPr>
          <w:rFonts w:ascii="Arial" w:hAnsi="Arial" w:cs="Arial"/>
        </w:rPr>
        <w:t>A brief description of the nature of the business and up to four Standard Industrial Code (SIC) numbers which best reflect the principal products or services provided by the facility.</w:t>
      </w:r>
    </w:p>
    <w:p w14:paraId="2B363BD1" w14:textId="77777777" w:rsidR="00781821" w:rsidRDefault="00781821" w:rsidP="00E90055">
      <w:pPr>
        <w:tabs>
          <w:tab w:val="left" w:pos="1170"/>
        </w:tabs>
        <w:ind w:firstLine="720"/>
        <w:jc w:val="both"/>
        <w:rPr>
          <w:rFonts w:ascii="Arial" w:hAnsi="Arial" w:cs="Arial"/>
        </w:rPr>
      </w:pPr>
    </w:p>
    <w:p w14:paraId="5AA190DF" w14:textId="77777777" w:rsidR="00781821" w:rsidRDefault="00781821" w:rsidP="006245DB">
      <w:pPr>
        <w:keepNext/>
        <w:tabs>
          <w:tab w:val="left" w:pos="1170"/>
        </w:tabs>
        <w:ind w:firstLine="720"/>
        <w:jc w:val="both"/>
        <w:rPr>
          <w:rFonts w:ascii="Arial" w:hAnsi="Arial" w:cs="Arial"/>
        </w:rPr>
      </w:pPr>
      <w:r>
        <w:rPr>
          <w:rFonts w:ascii="Arial" w:hAnsi="Arial" w:cs="Arial"/>
        </w:rPr>
        <w:lastRenderedPageBreak/>
        <w:t>(5)</w:t>
      </w:r>
      <w:r w:rsidR="00E90055">
        <w:rPr>
          <w:rFonts w:ascii="Arial" w:hAnsi="Arial" w:cs="Arial"/>
        </w:rPr>
        <w:tab/>
      </w:r>
      <w:r>
        <w:rPr>
          <w:rFonts w:ascii="Arial" w:hAnsi="Arial" w:cs="Arial"/>
        </w:rPr>
        <w:t>The types of residual waste generated in the previous year, related SIC numbers and weight of each type of residual waste.  For each type of residual waste, the report shall also state:</w:t>
      </w:r>
    </w:p>
    <w:p w14:paraId="033FB3F3" w14:textId="77777777" w:rsidR="00781821" w:rsidRDefault="00781821" w:rsidP="006245DB">
      <w:pPr>
        <w:keepNext/>
        <w:ind w:firstLine="270"/>
        <w:jc w:val="both"/>
        <w:rPr>
          <w:rFonts w:ascii="Arial" w:hAnsi="Arial" w:cs="Arial"/>
        </w:rPr>
      </w:pPr>
    </w:p>
    <w:p w14:paraId="3DE72B33" w14:textId="77777777" w:rsidR="00781821" w:rsidRDefault="00781821" w:rsidP="00E90055">
      <w:pPr>
        <w:tabs>
          <w:tab w:val="left" w:pos="1620"/>
        </w:tabs>
        <w:ind w:firstLine="1170"/>
        <w:jc w:val="both"/>
        <w:rPr>
          <w:rFonts w:ascii="Arial" w:hAnsi="Arial" w:cs="Arial"/>
        </w:rPr>
      </w:pPr>
      <w:r>
        <w:rPr>
          <w:rFonts w:ascii="Arial" w:hAnsi="Arial" w:cs="Arial"/>
        </w:rPr>
        <w:t>(i)</w:t>
      </w:r>
      <w:r w:rsidR="00E90055">
        <w:rPr>
          <w:rFonts w:ascii="Arial" w:hAnsi="Arial" w:cs="Arial"/>
        </w:rPr>
        <w:tab/>
      </w:r>
      <w:r>
        <w:rPr>
          <w:rFonts w:ascii="Arial" w:hAnsi="Arial" w:cs="Arial"/>
        </w:rPr>
        <w:t>Whether the waste was disposed or processed on the premises where it was generated or at a facility that is not on the premises where the waste was generated.</w:t>
      </w:r>
    </w:p>
    <w:p w14:paraId="687106AA" w14:textId="77777777" w:rsidR="00781821" w:rsidRDefault="00781821" w:rsidP="00E90055">
      <w:pPr>
        <w:tabs>
          <w:tab w:val="left" w:pos="1620"/>
        </w:tabs>
        <w:ind w:firstLine="1170"/>
        <w:jc w:val="both"/>
        <w:rPr>
          <w:rFonts w:ascii="Arial" w:hAnsi="Arial" w:cs="Arial"/>
        </w:rPr>
      </w:pPr>
    </w:p>
    <w:p w14:paraId="53198F02" w14:textId="77777777" w:rsidR="00781821" w:rsidRDefault="00781821" w:rsidP="00E90055">
      <w:pPr>
        <w:tabs>
          <w:tab w:val="left" w:pos="1620"/>
        </w:tabs>
        <w:ind w:firstLine="1170"/>
        <w:jc w:val="both"/>
        <w:rPr>
          <w:rFonts w:ascii="Arial" w:hAnsi="Arial" w:cs="Arial"/>
        </w:rPr>
      </w:pPr>
      <w:r>
        <w:rPr>
          <w:rFonts w:ascii="Arial" w:hAnsi="Arial" w:cs="Arial"/>
        </w:rPr>
        <w:t>(ii)</w:t>
      </w:r>
      <w:r w:rsidR="00456A85">
        <w:rPr>
          <w:rFonts w:ascii="Arial" w:hAnsi="Arial" w:cs="Arial"/>
        </w:rPr>
        <w:tab/>
      </w:r>
      <w:r>
        <w:rPr>
          <w:rFonts w:ascii="Arial" w:hAnsi="Arial" w:cs="Arial"/>
        </w:rPr>
        <w:t>Whether the waste was liquid waste.</w:t>
      </w:r>
    </w:p>
    <w:p w14:paraId="1690251B" w14:textId="77777777" w:rsidR="00781821" w:rsidRDefault="00781821" w:rsidP="00E90055">
      <w:pPr>
        <w:tabs>
          <w:tab w:val="left" w:pos="1620"/>
        </w:tabs>
        <w:ind w:firstLine="1170"/>
        <w:jc w:val="both"/>
        <w:rPr>
          <w:rFonts w:ascii="Arial" w:hAnsi="Arial" w:cs="Arial"/>
        </w:rPr>
      </w:pPr>
    </w:p>
    <w:p w14:paraId="32EC4D6F" w14:textId="77777777" w:rsidR="00781821" w:rsidRDefault="00781821" w:rsidP="00E90055">
      <w:pPr>
        <w:tabs>
          <w:tab w:val="left" w:pos="1620"/>
        </w:tabs>
        <w:ind w:firstLine="1170"/>
        <w:jc w:val="both"/>
        <w:rPr>
          <w:rFonts w:ascii="Arial" w:hAnsi="Arial" w:cs="Arial"/>
        </w:rPr>
      </w:pPr>
      <w:r>
        <w:rPr>
          <w:rFonts w:ascii="Arial" w:hAnsi="Arial" w:cs="Arial"/>
        </w:rPr>
        <w:t>(iii)</w:t>
      </w:r>
      <w:r w:rsidR="00456A85">
        <w:rPr>
          <w:rFonts w:ascii="Arial" w:hAnsi="Arial" w:cs="Arial"/>
        </w:rPr>
        <w:tab/>
      </w:r>
      <w:r>
        <w:rPr>
          <w:rFonts w:ascii="Arial" w:hAnsi="Arial" w:cs="Arial"/>
        </w:rPr>
        <w:t>If the generating facility was required to file a Toxic Chemical Release Inventory (TRI) Reporting Form under section 313 of the Emergency Planning and Community Right to Know Act (42 U.S.C.A. §</w:t>
      </w:r>
      <w:r w:rsidR="00FF10A8">
        <w:rPr>
          <w:rFonts w:ascii="Arial" w:hAnsi="Arial" w:cs="Arial"/>
        </w:rPr>
        <w:t xml:space="preserve"> </w:t>
      </w:r>
      <w:r>
        <w:rPr>
          <w:rFonts w:ascii="Arial" w:hAnsi="Arial" w:cs="Arial"/>
        </w:rPr>
        <w:t>11023), Chemical Abstract Service Registry numbers, as they appear in the Reporting Form, for up to five constituents that represent the most concentrated reportable constituents in the waste.</w:t>
      </w:r>
    </w:p>
    <w:p w14:paraId="2E635FE3" w14:textId="77777777" w:rsidR="00781821" w:rsidRDefault="00781821" w:rsidP="00E90055">
      <w:pPr>
        <w:tabs>
          <w:tab w:val="left" w:pos="1620"/>
        </w:tabs>
        <w:ind w:firstLine="1170"/>
        <w:jc w:val="both"/>
        <w:rPr>
          <w:rFonts w:ascii="Arial" w:hAnsi="Arial" w:cs="Arial"/>
        </w:rPr>
      </w:pPr>
    </w:p>
    <w:p w14:paraId="356242A9" w14:textId="77777777" w:rsidR="00781821" w:rsidRDefault="00781821" w:rsidP="00456A85">
      <w:pPr>
        <w:tabs>
          <w:tab w:val="left" w:pos="1170"/>
        </w:tabs>
        <w:ind w:firstLine="720"/>
        <w:jc w:val="both"/>
        <w:rPr>
          <w:rFonts w:ascii="Arial" w:hAnsi="Arial" w:cs="Arial"/>
        </w:rPr>
      </w:pPr>
      <w:r>
        <w:rPr>
          <w:rFonts w:ascii="Arial" w:hAnsi="Arial" w:cs="Arial"/>
        </w:rPr>
        <w:t>(6)</w:t>
      </w:r>
      <w:r w:rsidR="00456A85">
        <w:rPr>
          <w:rFonts w:ascii="Arial" w:hAnsi="Arial" w:cs="Arial"/>
        </w:rPr>
        <w:tab/>
      </w:r>
      <w:r>
        <w:rPr>
          <w:rFonts w:ascii="Arial" w:hAnsi="Arial" w:cs="Arial"/>
        </w:rPr>
        <w:t>A description of the generator’s efforts to implement its source reduction strategy under §</w:t>
      </w:r>
      <w:r w:rsidR="00FF10A8">
        <w:rPr>
          <w:rFonts w:ascii="Arial" w:hAnsi="Arial" w:cs="Arial"/>
        </w:rPr>
        <w:t xml:space="preserve"> </w:t>
      </w:r>
      <w:r>
        <w:rPr>
          <w:rFonts w:ascii="Arial" w:hAnsi="Arial" w:cs="Arial"/>
        </w:rPr>
        <w:t>287.53 (relating to source reduction strategy) and, to the extent the information is available for years before 1991, a description of changes in the weight or toxicity of waste achieved during the year compared to previous years.</w:t>
      </w:r>
    </w:p>
    <w:p w14:paraId="15A413E8" w14:textId="77777777" w:rsidR="00781821" w:rsidRDefault="00781821" w:rsidP="00456A85">
      <w:pPr>
        <w:tabs>
          <w:tab w:val="left" w:pos="1170"/>
        </w:tabs>
        <w:ind w:firstLine="720"/>
        <w:jc w:val="both"/>
        <w:rPr>
          <w:rFonts w:ascii="Arial" w:hAnsi="Arial" w:cs="Arial"/>
        </w:rPr>
      </w:pPr>
    </w:p>
    <w:p w14:paraId="529C5BD5" w14:textId="77777777" w:rsidR="00781821" w:rsidRDefault="00781821" w:rsidP="00456A85">
      <w:pPr>
        <w:tabs>
          <w:tab w:val="left" w:pos="1170"/>
        </w:tabs>
        <w:ind w:firstLine="720"/>
        <w:jc w:val="both"/>
        <w:rPr>
          <w:rFonts w:ascii="Arial" w:hAnsi="Arial" w:cs="Arial"/>
        </w:rPr>
      </w:pPr>
      <w:r>
        <w:rPr>
          <w:rFonts w:ascii="Arial" w:hAnsi="Arial" w:cs="Arial"/>
        </w:rPr>
        <w:t>(7)</w:t>
      </w:r>
      <w:r w:rsidR="00456A85">
        <w:rPr>
          <w:rFonts w:ascii="Arial" w:hAnsi="Arial" w:cs="Arial"/>
        </w:rPr>
        <w:tab/>
      </w:r>
      <w:r>
        <w:rPr>
          <w:rFonts w:ascii="Arial" w:hAnsi="Arial" w:cs="Arial"/>
        </w:rPr>
        <w:t>The name, location and permit identification number for each processing or disposal facility that has been authorized to receive the generator’s waste.</w:t>
      </w:r>
    </w:p>
    <w:p w14:paraId="537BEF31" w14:textId="77777777" w:rsidR="00781821" w:rsidRDefault="00781821">
      <w:pPr>
        <w:ind w:firstLine="270"/>
        <w:jc w:val="both"/>
        <w:rPr>
          <w:rFonts w:ascii="Arial" w:hAnsi="Arial" w:cs="Arial"/>
        </w:rPr>
      </w:pPr>
    </w:p>
    <w:p w14:paraId="54940B75" w14:textId="77777777" w:rsidR="00781821" w:rsidRDefault="00781821">
      <w:pPr>
        <w:ind w:firstLine="270"/>
        <w:jc w:val="both"/>
        <w:rPr>
          <w:rFonts w:ascii="Arial" w:hAnsi="Arial" w:cs="Arial"/>
        </w:rPr>
      </w:pPr>
      <w:r>
        <w:rPr>
          <w:rFonts w:ascii="Arial" w:hAnsi="Arial" w:cs="Arial"/>
        </w:rPr>
        <w:t>(c)</w:t>
      </w:r>
      <w:r w:rsidR="00456A85">
        <w:rPr>
          <w:rFonts w:ascii="Arial" w:hAnsi="Arial" w:cs="Arial"/>
        </w:rPr>
        <w:tab/>
      </w:r>
      <w:r>
        <w:rPr>
          <w:rFonts w:ascii="Arial" w:hAnsi="Arial" w:cs="Arial"/>
        </w:rPr>
        <w:t>The report shall be signed by a responsible official for the person or municipality that generated the residual waste.  If the person or municipality is a corporation, limited liability company or partnership, the report shall be signed by an officer of the corporation, manager of the limited liability company or a partner in the partnership, whichever is applicable.</w:t>
      </w:r>
    </w:p>
    <w:p w14:paraId="4E886D7B" w14:textId="77777777" w:rsidR="00781821" w:rsidRDefault="00781821">
      <w:pPr>
        <w:ind w:firstLine="270"/>
        <w:jc w:val="both"/>
        <w:rPr>
          <w:rFonts w:ascii="Arial" w:hAnsi="Arial" w:cs="Arial"/>
        </w:rPr>
      </w:pPr>
    </w:p>
    <w:p w14:paraId="62DCE9B0" w14:textId="77777777" w:rsidR="00781821" w:rsidRDefault="00781821">
      <w:pPr>
        <w:jc w:val="both"/>
        <w:rPr>
          <w:rFonts w:ascii="Arial" w:hAnsi="Arial" w:cs="Arial"/>
          <w:b/>
          <w:bCs/>
          <w:sz w:val="22"/>
        </w:rPr>
      </w:pPr>
      <w:r>
        <w:rPr>
          <w:rFonts w:ascii="Arial" w:hAnsi="Arial" w:cs="Arial"/>
          <w:b/>
          <w:bCs/>
          <w:sz w:val="22"/>
        </w:rPr>
        <w:t>§</w:t>
      </w:r>
      <w:r w:rsidR="00BC7D9B">
        <w:rPr>
          <w:rFonts w:ascii="Arial" w:hAnsi="Arial" w:cs="Arial"/>
          <w:b/>
          <w:bCs/>
          <w:sz w:val="22"/>
        </w:rPr>
        <w:t xml:space="preserve"> </w:t>
      </w:r>
      <w:r>
        <w:rPr>
          <w:rFonts w:ascii="Arial" w:hAnsi="Arial" w:cs="Arial"/>
          <w:b/>
          <w:bCs/>
          <w:sz w:val="22"/>
        </w:rPr>
        <w:t>287.53.  Source reduction strategy.</w:t>
      </w:r>
    </w:p>
    <w:p w14:paraId="4FFDF541" w14:textId="77777777" w:rsidR="00781821" w:rsidRDefault="00781821">
      <w:pPr>
        <w:ind w:firstLine="270"/>
        <w:jc w:val="both"/>
        <w:rPr>
          <w:rFonts w:ascii="Arial" w:hAnsi="Arial" w:cs="Arial"/>
        </w:rPr>
      </w:pPr>
    </w:p>
    <w:p w14:paraId="5CB6A32A" w14:textId="77777777" w:rsidR="00781821" w:rsidRDefault="00781821">
      <w:pPr>
        <w:ind w:firstLine="270"/>
        <w:jc w:val="both"/>
        <w:rPr>
          <w:rFonts w:ascii="Arial" w:hAnsi="Arial" w:cs="Arial"/>
        </w:rPr>
      </w:pPr>
      <w:r>
        <w:rPr>
          <w:rFonts w:ascii="Arial" w:hAnsi="Arial" w:cs="Arial"/>
        </w:rPr>
        <w:t>(a)</w:t>
      </w:r>
      <w:r w:rsidR="00456A85">
        <w:rPr>
          <w:rFonts w:ascii="Arial" w:hAnsi="Arial" w:cs="Arial"/>
        </w:rPr>
        <w:tab/>
      </w:r>
      <w:r>
        <w:rPr>
          <w:rFonts w:ascii="Arial" w:hAnsi="Arial" w:cs="Arial"/>
        </w:rPr>
        <w:t xml:space="preserve">A person or municipality subject to this subchapter shall prepare a source reduction strategy in accordance with this section.  Except as otherwise provided in this article, the strategy shall be maintained on the premises where the waste is generated, shall </w:t>
      </w:r>
      <w:r w:rsidR="001B4711">
        <w:rPr>
          <w:rFonts w:ascii="Arial" w:hAnsi="Arial" w:cs="Arial"/>
        </w:rPr>
        <w:t>b</w:t>
      </w:r>
      <w:r>
        <w:rPr>
          <w:rFonts w:ascii="Arial" w:hAnsi="Arial" w:cs="Arial"/>
        </w:rPr>
        <w:t>e available on the premises for inspection by a representative of the Department and shall be submitted to the Department upon request.</w:t>
      </w:r>
    </w:p>
    <w:p w14:paraId="659E7951" w14:textId="77777777" w:rsidR="00781821" w:rsidRDefault="00781821">
      <w:pPr>
        <w:ind w:firstLine="270"/>
        <w:jc w:val="both"/>
        <w:rPr>
          <w:rFonts w:ascii="Arial" w:hAnsi="Arial" w:cs="Arial"/>
        </w:rPr>
      </w:pPr>
    </w:p>
    <w:p w14:paraId="0BA10A52" w14:textId="77777777" w:rsidR="00781821" w:rsidRDefault="00781821">
      <w:pPr>
        <w:ind w:firstLine="270"/>
        <w:jc w:val="both"/>
        <w:rPr>
          <w:rFonts w:ascii="Arial" w:hAnsi="Arial" w:cs="Arial"/>
        </w:rPr>
      </w:pPr>
      <w:r>
        <w:rPr>
          <w:rFonts w:ascii="Arial" w:hAnsi="Arial" w:cs="Arial"/>
        </w:rPr>
        <w:t>(b)</w:t>
      </w:r>
      <w:r w:rsidR="00456A85">
        <w:rPr>
          <w:rFonts w:ascii="Arial" w:hAnsi="Arial" w:cs="Arial"/>
        </w:rPr>
        <w:tab/>
      </w:r>
      <w:r>
        <w:rPr>
          <w:rFonts w:ascii="Arial" w:hAnsi="Arial" w:cs="Arial"/>
        </w:rPr>
        <w:t>For each type of waste generated, the strategy shall include:</w:t>
      </w:r>
    </w:p>
    <w:p w14:paraId="3C15A2DD" w14:textId="77777777" w:rsidR="00781821" w:rsidRDefault="00781821">
      <w:pPr>
        <w:ind w:firstLine="270"/>
        <w:jc w:val="both"/>
        <w:rPr>
          <w:rFonts w:ascii="Arial" w:hAnsi="Arial" w:cs="Arial"/>
        </w:rPr>
      </w:pPr>
    </w:p>
    <w:p w14:paraId="2515BF2B" w14:textId="77777777" w:rsidR="00781821" w:rsidRDefault="00781821" w:rsidP="00456A85">
      <w:pPr>
        <w:tabs>
          <w:tab w:val="left" w:pos="1170"/>
        </w:tabs>
        <w:ind w:firstLine="720"/>
        <w:jc w:val="both"/>
        <w:rPr>
          <w:rFonts w:ascii="Arial" w:hAnsi="Arial" w:cs="Arial"/>
        </w:rPr>
      </w:pPr>
      <w:r>
        <w:rPr>
          <w:rFonts w:ascii="Arial" w:hAnsi="Arial" w:cs="Arial"/>
        </w:rPr>
        <w:t>(1)</w:t>
      </w:r>
      <w:r w:rsidR="00456A85">
        <w:rPr>
          <w:rFonts w:ascii="Arial" w:hAnsi="Arial" w:cs="Arial"/>
        </w:rPr>
        <w:tab/>
      </w:r>
      <w:r>
        <w:rPr>
          <w:rFonts w:ascii="Arial" w:hAnsi="Arial" w:cs="Arial"/>
        </w:rPr>
        <w:t>A description of the source reduction activities conducted by the person or municipality in the 5 years prior to the date that the strategy is required to be prepared.  The description shall quantify reductions in the weight or toxicity of waste generated on the premises.</w:t>
      </w:r>
    </w:p>
    <w:p w14:paraId="4E53A804" w14:textId="77777777" w:rsidR="00781821" w:rsidRDefault="00781821" w:rsidP="00456A85">
      <w:pPr>
        <w:tabs>
          <w:tab w:val="left" w:pos="1170"/>
        </w:tabs>
        <w:ind w:firstLine="720"/>
        <w:jc w:val="both"/>
        <w:rPr>
          <w:rFonts w:ascii="Arial" w:hAnsi="Arial" w:cs="Arial"/>
        </w:rPr>
      </w:pPr>
    </w:p>
    <w:p w14:paraId="7A6181A8" w14:textId="77777777" w:rsidR="00781821" w:rsidRDefault="00781821" w:rsidP="00456A85">
      <w:pPr>
        <w:tabs>
          <w:tab w:val="left" w:pos="1170"/>
        </w:tabs>
        <w:ind w:firstLine="720"/>
        <w:jc w:val="both"/>
        <w:rPr>
          <w:rFonts w:ascii="Arial" w:hAnsi="Arial" w:cs="Arial"/>
        </w:rPr>
      </w:pPr>
      <w:r>
        <w:rPr>
          <w:rFonts w:ascii="Arial" w:hAnsi="Arial" w:cs="Arial"/>
        </w:rPr>
        <w:t>(2)</w:t>
      </w:r>
      <w:r w:rsidR="00456A85">
        <w:rPr>
          <w:rFonts w:ascii="Arial" w:hAnsi="Arial" w:cs="Arial"/>
        </w:rPr>
        <w:tab/>
      </w:r>
      <w:r>
        <w:rPr>
          <w:rFonts w:ascii="Arial" w:hAnsi="Arial" w:cs="Arial"/>
        </w:rPr>
        <w:t>A statement of whether the person or municipality has established a source reduction program.</w:t>
      </w:r>
    </w:p>
    <w:p w14:paraId="09B812EE" w14:textId="77777777" w:rsidR="00781821" w:rsidRDefault="00781821" w:rsidP="00456A85">
      <w:pPr>
        <w:tabs>
          <w:tab w:val="left" w:pos="1170"/>
        </w:tabs>
        <w:ind w:firstLine="720"/>
        <w:jc w:val="both"/>
        <w:rPr>
          <w:rFonts w:ascii="Arial" w:hAnsi="Arial" w:cs="Arial"/>
        </w:rPr>
      </w:pPr>
    </w:p>
    <w:p w14:paraId="75BAE28A" w14:textId="77777777" w:rsidR="00781821" w:rsidRDefault="00781821" w:rsidP="00456A85">
      <w:pPr>
        <w:tabs>
          <w:tab w:val="left" w:pos="1170"/>
        </w:tabs>
        <w:ind w:firstLine="720"/>
        <w:jc w:val="both"/>
        <w:rPr>
          <w:rFonts w:ascii="Arial" w:hAnsi="Arial" w:cs="Arial"/>
        </w:rPr>
      </w:pPr>
      <w:r>
        <w:rPr>
          <w:rFonts w:ascii="Arial" w:hAnsi="Arial" w:cs="Arial"/>
        </w:rPr>
        <w:t>(3)</w:t>
      </w:r>
      <w:r w:rsidR="00782071">
        <w:rPr>
          <w:rFonts w:ascii="Arial" w:hAnsi="Arial" w:cs="Arial"/>
        </w:rPr>
        <w:tab/>
      </w:r>
      <w:r>
        <w:rPr>
          <w:rFonts w:ascii="Arial" w:hAnsi="Arial" w:cs="Arial"/>
        </w:rPr>
        <w:t>If the person or municipality has established a source reduction program as described in paragraph (2), the strategy shall identify the methods and procedures that the person or municipality will implement to achieve a reduction in the weight or toxicity of waste generated on the premises, quantify the projected reduction in weight or toxicity of waste to be achieved by each method or procedure and specify when each method or procedure will be implemented.</w:t>
      </w:r>
    </w:p>
    <w:p w14:paraId="1D91BD2C" w14:textId="77777777" w:rsidR="00781821" w:rsidRDefault="00781821" w:rsidP="00456A85">
      <w:pPr>
        <w:tabs>
          <w:tab w:val="left" w:pos="1170"/>
        </w:tabs>
        <w:ind w:firstLine="720"/>
        <w:jc w:val="both"/>
        <w:rPr>
          <w:rFonts w:ascii="Arial" w:hAnsi="Arial" w:cs="Arial"/>
        </w:rPr>
      </w:pPr>
    </w:p>
    <w:p w14:paraId="7B131055" w14:textId="77777777" w:rsidR="00781821" w:rsidRDefault="00781821" w:rsidP="00456A85">
      <w:pPr>
        <w:tabs>
          <w:tab w:val="left" w:pos="1170"/>
        </w:tabs>
        <w:ind w:firstLine="720"/>
        <w:jc w:val="both"/>
        <w:rPr>
          <w:rFonts w:ascii="Arial" w:hAnsi="Arial" w:cs="Arial"/>
        </w:rPr>
      </w:pPr>
      <w:r>
        <w:rPr>
          <w:rFonts w:ascii="Arial" w:hAnsi="Arial" w:cs="Arial"/>
        </w:rPr>
        <w:t>(4)</w:t>
      </w:r>
      <w:r w:rsidR="00782071">
        <w:rPr>
          <w:rFonts w:ascii="Arial" w:hAnsi="Arial" w:cs="Arial"/>
        </w:rPr>
        <w:tab/>
      </w:r>
      <w:r>
        <w:rPr>
          <w:rFonts w:ascii="Arial" w:hAnsi="Arial" w:cs="Arial"/>
        </w:rPr>
        <w:t>If the person or municipality has not established a source reduction program as described in paragraph</w:t>
      </w:r>
      <w:r w:rsidR="00C66141">
        <w:rPr>
          <w:rFonts w:ascii="Arial" w:hAnsi="Arial" w:cs="Arial"/>
        </w:rPr>
        <w:t> </w:t>
      </w:r>
      <w:r>
        <w:rPr>
          <w:rFonts w:ascii="Arial" w:hAnsi="Arial" w:cs="Arial"/>
        </w:rPr>
        <w:t>(2), the strategy shall include the following:</w:t>
      </w:r>
    </w:p>
    <w:p w14:paraId="2566746F" w14:textId="77777777" w:rsidR="00781821" w:rsidRDefault="00781821" w:rsidP="001B4711">
      <w:pPr>
        <w:ind w:firstLine="1080"/>
        <w:jc w:val="both"/>
        <w:rPr>
          <w:rFonts w:ascii="Arial" w:hAnsi="Arial" w:cs="Arial"/>
        </w:rPr>
      </w:pPr>
    </w:p>
    <w:p w14:paraId="668D7AFF" w14:textId="77777777" w:rsidR="00781821" w:rsidRDefault="00781821" w:rsidP="00782071">
      <w:pPr>
        <w:tabs>
          <w:tab w:val="left" w:pos="1620"/>
        </w:tabs>
        <w:ind w:firstLine="1170"/>
        <w:jc w:val="both"/>
        <w:rPr>
          <w:rFonts w:ascii="Arial" w:hAnsi="Arial" w:cs="Arial"/>
        </w:rPr>
      </w:pPr>
      <w:r>
        <w:rPr>
          <w:rFonts w:ascii="Arial" w:hAnsi="Arial" w:cs="Arial"/>
        </w:rPr>
        <w:t>(i)</w:t>
      </w:r>
      <w:r w:rsidR="00782071">
        <w:rPr>
          <w:rFonts w:ascii="Arial" w:hAnsi="Arial" w:cs="Arial"/>
        </w:rPr>
        <w:tab/>
      </w:r>
      <w:r>
        <w:rPr>
          <w:rFonts w:ascii="Arial" w:hAnsi="Arial" w:cs="Arial"/>
        </w:rPr>
        <w:t>A waste stream characterization, including source, hazards, chemical analyses, properties, generation rate, management techniques and management costs.</w:t>
      </w:r>
    </w:p>
    <w:p w14:paraId="5CB47D13" w14:textId="77777777" w:rsidR="00781821" w:rsidRDefault="00781821" w:rsidP="00782071">
      <w:pPr>
        <w:tabs>
          <w:tab w:val="left" w:pos="1620"/>
        </w:tabs>
        <w:ind w:firstLine="1170"/>
        <w:jc w:val="both"/>
        <w:rPr>
          <w:rFonts w:ascii="Arial" w:hAnsi="Arial" w:cs="Arial"/>
        </w:rPr>
      </w:pPr>
    </w:p>
    <w:p w14:paraId="132F2616" w14:textId="77777777" w:rsidR="00781821" w:rsidRDefault="00781821" w:rsidP="00782071">
      <w:pPr>
        <w:tabs>
          <w:tab w:val="left" w:pos="1620"/>
        </w:tabs>
        <w:ind w:firstLine="1170"/>
        <w:jc w:val="both"/>
        <w:rPr>
          <w:rFonts w:ascii="Arial" w:hAnsi="Arial" w:cs="Arial"/>
        </w:rPr>
      </w:pPr>
      <w:r>
        <w:rPr>
          <w:rFonts w:ascii="Arial" w:hAnsi="Arial" w:cs="Arial"/>
        </w:rPr>
        <w:t>(ii)</w:t>
      </w:r>
      <w:r w:rsidR="00782071">
        <w:rPr>
          <w:rFonts w:ascii="Arial" w:hAnsi="Arial" w:cs="Arial"/>
        </w:rPr>
        <w:tab/>
      </w:r>
      <w:r>
        <w:rPr>
          <w:rFonts w:ascii="Arial" w:hAnsi="Arial" w:cs="Arial"/>
        </w:rPr>
        <w:t>A description of potential source reduction options.</w:t>
      </w:r>
    </w:p>
    <w:p w14:paraId="12D4C7DA" w14:textId="77777777" w:rsidR="00781821" w:rsidRDefault="00781821" w:rsidP="00782071">
      <w:pPr>
        <w:tabs>
          <w:tab w:val="left" w:pos="1620"/>
        </w:tabs>
        <w:ind w:firstLine="1170"/>
        <w:jc w:val="both"/>
        <w:rPr>
          <w:rFonts w:ascii="Arial" w:hAnsi="Arial" w:cs="Arial"/>
        </w:rPr>
      </w:pPr>
    </w:p>
    <w:p w14:paraId="0803AFF8" w14:textId="77777777" w:rsidR="00781821" w:rsidRDefault="00781821" w:rsidP="00782071">
      <w:pPr>
        <w:tabs>
          <w:tab w:val="left" w:pos="1620"/>
        </w:tabs>
        <w:ind w:firstLine="1170"/>
        <w:jc w:val="both"/>
        <w:rPr>
          <w:rFonts w:ascii="Arial" w:hAnsi="Arial" w:cs="Arial"/>
        </w:rPr>
      </w:pPr>
      <w:r>
        <w:rPr>
          <w:rFonts w:ascii="Arial" w:hAnsi="Arial" w:cs="Arial"/>
        </w:rPr>
        <w:t>(iii)</w:t>
      </w:r>
      <w:r w:rsidR="00782071">
        <w:rPr>
          <w:rFonts w:ascii="Arial" w:hAnsi="Arial" w:cs="Arial"/>
        </w:rPr>
        <w:tab/>
      </w:r>
      <w:r>
        <w:rPr>
          <w:rFonts w:ascii="Arial" w:hAnsi="Arial" w:cs="Arial"/>
        </w:rPr>
        <w:t>A description of how the options were evaluated.</w:t>
      </w:r>
    </w:p>
    <w:p w14:paraId="1082724C" w14:textId="77777777" w:rsidR="00781821" w:rsidRDefault="00781821" w:rsidP="00782071">
      <w:pPr>
        <w:tabs>
          <w:tab w:val="left" w:pos="1620"/>
        </w:tabs>
        <w:ind w:firstLine="1170"/>
        <w:jc w:val="both"/>
        <w:rPr>
          <w:rFonts w:ascii="Arial" w:hAnsi="Arial" w:cs="Arial"/>
        </w:rPr>
      </w:pPr>
    </w:p>
    <w:p w14:paraId="77677FBC" w14:textId="77777777" w:rsidR="00781821" w:rsidRDefault="00781821" w:rsidP="00782071">
      <w:pPr>
        <w:tabs>
          <w:tab w:val="left" w:pos="1620"/>
        </w:tabs>
        <w:ind w:firstLine="1170"/>
        <w:jc w:val="both"/>
        <w:rPr>
          <w:rFonts w:ascii="Arial" w:hAnsi="Arial" w:cs="Arial"/>
        </w:rPr>
      </w:pPr>
      <w:r>
        <w:rPr>
          <w:rFonts w:ascii="Arial" w:hAnsi="Arial" w:cs="Arial"/>
        </w:rPr>
        <w:t>(iv)</w:t>
      </w:r>
      <w:r w:rsidR="00782071">
        <w:rPr>
          <w:rFonts w:ascii="Arial" w:hAnsi="Arial" w:cs="Arial"/>
        </w:rPr>
        <w:tab/>
      </w:r>
      <w:r>
        <w:rPr>
          <w:rFonts w:ascii="Arial" w:hAnsi="Arial" w:cs="Arial"/>
        </w:rPr>
        <w:t>An explanation of why each option was not selected.</w:t>
      </w:r>
    </w:p>
    <w:p w14:paraId="589C3CFE" w14:textId="77777777" w:rsidR="00781821" w:rsidRDefault="00781821" w:rsidP="00782071">
      <w:pPr>
        <w:tabs>
          <w:tab w:val="left" w:pos="1620"/>
        </w:tabs>
        <w:ind w:firstLine="1170"/>
        <w:jc w:val="both"/>
        <w:rPr>
          <w:rFonts w:ascii="Arial" w:hAnsi="Arial" w:cs="Arial"/>
        </w:rPr>
      </w:pPr>
    </w:p>
    <w:p w14:paraId="7CDCB31D" w14:textId="77777777" w:rsidR="00781821" w:rsidRDefault="00781821" w:rsidP="006245DB">
      <w:pPr>
        <w:keepNext/>
        <w:ind w:firstLine="274"/>
        <w:jc w:val="both"/>
        <w:rPr>
          <w:rFonts w:ascii="Arial" w:hAnsi="Arial" w:cs="Arial"/>
        </w:rPr>
      </w:pPr>
      <w:r>
        <w:rPr>
          <w:rFonts w:ascii="Arial" w:hAnsi="Arial" w:cs="Arial"/>
        </w:rPr>
        <w:lastRenderedPageBreak/>
        <w:t>(c)</w:t>
      </w:r>
      <w:r w:rsidR="00456A85">
        <w:rPr>
          <w:rFonts w:ascii="Arial" w:hAnsi="Arial" w:cs="Arial"/>
        </w:rPr>
        <w:tab/>
      </w:r>
      <w:r>
        <w:rPr>
          <w:rFonts w:ascii="Arial" w:hAnsi="Arial" w:cs="Arial"/>
        </w:rPr>
        <w:t>The strategy required by this section shall be updated when one or more of the following occur:</w:t>
      </w:r>
    </w:p>
    <w:p w14:paraId="39D04D61" w14:textId="77777777" w:rsidR="00781821" w:rsidRDefault="00781821" w:rsidP="006245DB">
      <w:pPr>
        <w:keepNext/>
        <w:ind w:firstLine="274"/>
        <w:jc w:val="both"/>
        <w:rPr>
          <w:rFonts w:ascii="Arial" w:hAnsi="Arial" w:cs="Arial"/>
        </w:rPr>
      </w:pPr>
    </w:p>
    <w:p w14:paraId="0735672C" w14:textId="77777777" w:rsidR="00781821" w:rsidRDefault="00781821" w:rsidP="00782071">
      <w:pPr>
        <w:tabs>
          <w:tab w:val="left" w:pos="1170"/>
        </w:tabs>
        <w:ind w:firstLine="720"/>
        <w:jc w:val="both"/>
        <w:rPr>
          <w:rFonts w:ascii="Arial" w:hAnsi="Arial" w:cs="Arial"/>
        </w:rPr>
      </w:pPr>
      <w:r>
        <w:rPr>
          <w:rFonts w:ascii="Arial" w:hAnsi="Arial" w:cs="Arial"/>
        </w:rPr>
        <w:t>(1)</w:t>
      </w:r>
      <w:r w:rsidR="00160D0A">
        <w:rPr>
          <w:rFonts w:ascii="Arial" w:hAnsi="Arial" w:cs="Arial"/>
        </w:rPr>
        <w:tab/>
      </w:r>
      <w:r>
        <w:rPr>
          <w:rFonts w:ascii="Arial" w:hAnsi="Arial" w:cs="Arial"/>
        </w:rPr>
        <w:t>There is a significant change in a type of waste generated on the premises or in the manufacturing process, other than a change described in the strategy as a source reduction method.</w:t>
      </w:r>
    </w:p>
    <w:p w14:paraId="26C3A9CD" w14:textId="77777777" w:rsidR="00781821" w:rsidRDefault="00781821" w:rsidP="00782071">
      <w:pPr>
        <w:tabs>
          <w:tab w:val="left" w:pos="1170"/>
        </w:tabs>
        <w:ind w:firstLine="720"/>
        <w:jc w:val="both"/>
        <w:rPr>
          <w:rFonts w:ascii="Arial" w:hAnsi="Arial" w:cs="Arial"/>
        </w:rPr>
      </w:pPr>
    </w:p>
    <w:p w14:paraId="3B55D465" w14:textId="77777777" w:rsidR="00781821" w:rsidRDefault="00781821" w:rsidP="00782071">
      <w:pPr>
        <w:tabs>
          <w:tab w:val="left" w:pos="1170"/>
        </w:tabs>
        <w:ind w:firstLine="720"/>
        <w:jc w:val="both"/>
        <w:rPr>
          <w:rFonts w:ascii="Arial" w:hAnsi="Arial" w:cs="Arial"/>
        </w:rPr>
      </w:pPr>
      <w:r>
        <w:rPr>
          <w:rFonts w:ascii="Arial" w:hAnsi="Arial" w:cs="Arial"/>
        </w:rPr>
        <w:t>(2)</w:t>
      </w:r>
      <w:r w:rsidR="00160D0A">
        <w:rPr>
          <w:rFonts w:ascii="Arial" w:hAnsi="Arial" w:cs="Arial"/>
        </w:rPr>
        <w:tab/>
      </w:r>
      <w:r>
        <w:rPr>
          <w:rFonts w:ascii="Arial" w:hAnsi="Arial" w:cs="Arial"/>
        </w:rPr>
        <w:t>Every 5 years, unless the Department establishes, in writing, a different period for the person or municipality that generated the waste.</w:t>
      </w:r>
    </w:p>
    <w:p w14:paraId="66C20600" w14:textId="77777777" w:rsidR="00781821" w:rsidRDefault="00781821">
      <w:pPr>
        <w:ind w:firstLine="270"/>
        <w:jc w:val="both"/>
        <w:rPr>
          <w:rFonts w:ascii="Arial" w:hAnsi="Arial" w:cs="Arial"/>
        </w:rPr>
      </w:pPr>
    </w:p>
    <w:p w14:paraId="3C6D09A3" w14:textId="69FDAAE9" w:rsidR="00781821" w:rsidRDefault="00781821">
      <w:pPr>
        <w:ind w:firstLine="270"/>
        <w:jc w:val="both"/>
        <w:rPr>
          <w:rFonts w:ascii="Arial" w:hAnsi="Arial" w:cs="Arial"/>
        </w:rPr>
      </w:pPr>
      <w:r>
        <w:rPr>
          <w:rFonts w:ascii="Arial" w:hAnsi="Arial" w:cs="Arial"/>
        </w:rPr>
        <w:t>(d)</w:t>
      </w:r>
      <w:r w:rsidR="00160D0A">
        <w:rPr>
          <w:rFonts w:ascii="Arial" w:hAnsi="Arial" w:cs="Arial"/>
        </w:rPr>
        <w:tab/>
      </w:r>
      <w:r>
        <w:rPr>
          <w:rFonts w:ascii="Arial" w:hAnsi="Arial" w:cs="Arial"/>
        </w:rPr>
        <w:t xml:space="preserve">If residual waste generated by a person or municipality will be processed or disposed of at a solid waste management facility which has applied to the Department for approval to process or dispose of the waste, the person or municipality that generated the residual waste shall submit the source reduction strategy required by this section to the facility upon the request of the facility.  If residual waste generated by a person or municipality is processed or disposed of at a solid waste management facility which </w:t>
      </w:r>
      <w:r w:rsidR="00DC04C3">
        <w:rPr>
          <w:rFonts w:ascii="Arial" w:hAnsi="Arial" w:cs="Arial"/>
        </w:rPr>
        <w:t>has</w:t>
      </w:r>
      <w:r>
        <w:rPr>
          <w:rFonts w:ascii="Arial" w:hAnsi="Arial" w:cs="Arial"/>
        </w:rPr>
        <w:t xml:space="preserve"> received written approval from the Department to process or dispose of the waste, the person or municipality shall submit the source reduction strategy required by this section to the facility whenever the Department requires the person or municipality to update the strategy.</w:t>
      </w:r>
    </w:p>
    <w:p w14:paraId="3E1791AD" w14:textId="77777777" w:rsidR="00781821" w:rsidRDefault="00781821">
      <w:pPr>
        <w:ind w:firstLine="270"/>
        <w:jc w:val="both"/>
        <w:rPr>
          <w:rFonts w:ascii="Arial" w:hAnsi="Arial" w:cs="Arial"/>
        </w:rPr>
      </w:pPr>
    </w:p>
    <w:p w14:paraId="293C5D0F" w14:textId="77777777" w:rsidR="00781821" w:rsidRDefault="00781821">
      <w:pPr>
        <w:ind w:firstLine="270"/>
        <w:jc w:val="both"/>
        <w:rPr>
          <w:rFonts w:ascii="Arial" w:hAnsi="Arial" w:cs="Arial"/>
        </w:rPr>
      </w:pPr>
      <w:r>
        <w:rPr>
          <w:rFonts w:ascii="Arial" w:hAnsi="Arial" w:cs="Arial"/>
        </w:rPr>
        <w:t>(e)</w:t>
      </w:r>
      <w:r>
        <w:rPr>
          <w:rFonts w:ascii="Arial" w:hAnsi="Arial" w:cs="Arial"/>
        </w:rPr>
        <w:tab/>
        <w:t xml:space="preserve">The strategy shall be signed by a responsible official for the person or municipality that generated the waste.  If the person or municipality is a corporation, limited liability company or partnership, the report shall </w:t>
      </w:r>
      <w:r w:rsidR="00E81B77">
        <w:rPr>
          <w:rFonts w:ascii="Arial" w:hAnsi="Arial" w:cs="Arial"/>
        </w:rPr>
        <w:t>b</w:t>
      </w:r>
      <w:r>
        <w:rPr>
          <w:rFonts w:ascii="Arial" w:hAnsi="Arial" w:cs="Arial"/>
        </w:rPr>
        <w:t>e signed by an officer of the corporation, manager of the limited liability company or a partner in the partnership, whichever is applicable.</w:t>
      </w:r>
    </w:p>
    <w:p w14:paraId="0BCADFAB" w14:textId="77777777" w:rsidR="00781821" w:rsidRDefault="00781821">
      <w:pPr>
        <w:ind w:firstLine="270"/>
        <w:jc w:val="both"/>
        <w:rPr>
          <w:rFonts w:ascii="Arial" w:hAnsi="Arial" w:cs="Arial"/>
        </w:rPr>
      </w:pPr>
    </w:p>
    <w:p w14:paraId="00F36716" w14:textId="77777777" w:rsidR="00781821" w:rsidRDefault="00781821">
      <w:pPr>
        <w:ind w:firstLine="270"/>
        <w:jc w:val="both"/>
        <w:rPr>
          <w:rFonts w:ascii="Arial" w:hAnsi="Arial" w:cs="Arial"/>
        </w:rPr>
      </w:pPr>
      <w:r>
        <w:rPr>
          <w:rFonts w:ascii="Arial" w:hAnsi="Arial" w:cs="Arial"/>
        </w:rPr>
        <w:t>(f)</w:t>
      </w:r>
      <w:r>
        <w:rPr>
          <w:rFonts w:ascii="Arial" w:hAnsi="Arial" w:cs="Arial"/>
        </w:rPr>
        <w:tab/>
        <w:t>The Department may in writing waive or modify the requirements of this section for research and development activities.</w:t>
      </w:r>
    </w:p>
    <w:p w14:paraId="14C660CE" w14:textId="77777777" w:rsidR="00781821" w:rsidRDefault="00781821">
      <w:pPr>
        <w:ind w:firstLine="270"/>
        <w:jc w:val="both"/>
        <w:rPr>
          <w:rFonts w:ascii="Arial" w:hAnsi="Arial" w:cs="Arial"/>
        </w:rPr>
      </w:pPr>
    </w:p>
    <w:p w14:paraId="197C7FF4" w14:textId="77777777" w:rsidR="00781821" w:rsidRDefault="00781821">
      <w:pPr>
        <w:jc w:val="both"/>
        <w:rPr>
          <w:rFonts w:ascii="Arial" w:hAnsi="Arial" w:cs="Arial"/>
        </w:rPr>
      </w:pPr>
      <w:r>
        <w:rPr>
          <w:rFonts w:ascii="Arial" w:hAnsi="Arial" w:cs="Arial"/>
          <w:b/>
          <w:bCs/>
          <w:sz w:val="22"/>
        </w:rPr>
        <w:t>§</w:t>
      </w:r>
      <w:r w:rsidR="00BC7D9B">
        <w:rPr>
          <w:rFonts w:ascii="Arial" w:hAnsi="Arial" w:cs="Arial"/>
          <w:b/>
          <w:bCs/>
          <w:sz w:val="22"/>
        </w:rPr>
        <w:t xml:space="preserve"> </w:t>
      </w:r>
      <w:r>
        <w:rPr>
          <w:rFonts w:ascii="Arial" w:hAnsi="Arial" w:cs="Arial"/>
          <w:b/>
          <w:bCs/>
          <w:sz w:val="22"/>
        </w:rPr>
        <w:t>287.54.  Chemical analysis of waste.</w:t>
      </w:r>
    </w:p>
    <w:p w14:paraId="58456CB3" w14:textId="77777777" w:rsidR="00781821" w:rsidRDefault="00781821">
      <w:pPr>
        <w:jc w:val="both"/>
        <w:rPr>
          <w:rFonts w:ascii="Arial" w:hAnsi="Arial" w:cs="Arial"/>
        </w:rPr>
      </w:pPr>
    </w:p>
    <w:p w14:paraId="7A67E1EF" w14:textId="77777777" w:rsidR="00781821" w:rsidRDefault="00781821">
      <w:pPr>
        <w:ind w:firstLine="270"/>
        <w:jc w:val="both"/>
        <w:rPr>
          <w:rFonts w:ascii="Arial" w:hAnsi="Arial" w:cs="Arial"/>
        </w:rPr>
      </w:pPr>
      <w:r>
        <w:rPr>
          <w:rFonts w:ascii="Arial" w:hAnsi="Arial" w:cs="Arial"/>
        </w:rPr>
        <w:t>(a)</w:t>
      </w:r>
      <w:r w:rsidR="00160D0A">
        <w:rPr>
          <w:rFonts w:ascii="Arial" w:hAnsi="Arial" w:cs="Arial"/>
        </w:rPr>
        <w:tab/>
      </w:r>
      <w:r>
        <w:rPr>
          <w:rFonts w:ascii="Arial" w:hAnsi="Arial" w:cs="Arial"/>
        </w:rPr>
        <w:t>In accordance with subsection (b), a person or municipality subject to this subchapter shall:</w:t>
      </w:r>
    </w:p>
    <w:p w14:paraId="7E537A51" w14:textId="77777777" w:rsidR="00781821" w:rsidRDefault="00781821">
      <w:pPr>
        <w:ind w:firstLine="270"/>
        <w:jc w:val="both"/>
        <w:rPr>
          <w:rFonts w:ascii="Arial" w:hAnsi="Arial" w:cs="Arial"/>
        </w:rPr>
      </w:pPr>
    </w:p>
    <w:p w14:paraId="6388763A" w14:textId="77777777" w:rsidR="00781821" w:rsidRDefault="00781821" w:rsidP="00160D0A">
      <w:pPr>
        <w:tabs>
          <w:tab w:val="left" w:pos="1170"/>
        </w:tabs>
        <w:ind w:firstLine="720"/>
        <w:jc w:val="both"/>
        <w:rPr>
          <w:rFonts w:ascii="Arial" w:hAnsi="Arial" w:cs="Arial"/>
        </w:rPr>
      </w:pPr>
      <w:r>
        <w:rPr>
          <w:rFonts w:ascii="Arial" w:hAnsi="Arial" w:cs="Arial"/>
        </w:rPr>
        <w:t>(1)</w:t>
      </w:r>
      <w:r w:rsidR="00160D0A">
        <w:rPr>
          <w:rFonts w:ascii="Arial" w:hAnsi="Arial" w:cs="Arial"/>
        </w:rPr>
        <w:tab/>
      </w:r>
      <w:r>
        <w:rPr>
          <w:rFonts w:ascii="Arial" w:hAnsi="Arial" w:cs="Arial"/>
        </w:rPr>
        <w:t>Perform a detailed analysis that fully characterizes the physical properties and chemical composition of each type of waste that is generated.  This analysis shall include available information from material safety data sheets or similar sources that may help characterize the physical properties and chemical composition of the waste.</w:t>
      </w:r>
    </w:p>
    <w:p w14:paraId="052C7234" w14:textId="77777777" w:rsidR="00781821" w:rsidRDefault="00781821" w:rsidP="00160D0A">
      <w:pPr>
        <w:tabs>
          <w:tab w:val="left" w:pos="1170"/>
        </w:tabs>
        <w:ind w:firstLine="720"/>
        <w:jc w:val="both"/>
        <w:rPr>
          <w:rFonts w:ascii="Arial" w:hAnsi="Arial" w:cs="Arial"/>
        </w:rPr>
      </w:pPr>
    </w:p>
    <w:p w14:paraId="1525F448" w14:textId="77777777" w:rsidR="00781821" w:rsidRDefault="00781821" w:rsidP="00160D0A">
      <w:pPr>
        <w:tabs>
          <w:tab w:val="left" w:pos="1170"/>
        </w:tabs>
        <w:ind w:firstLine="720"/>
        <w:jc w:val="both"/>
        <w:rPr>
          <w:rFonts w:ascii="Arial" w:hAnsi="Arial" w:cs="Arial"/>
        </w:rPr>
      </w:pPr>
      <w:r>
        <w:rPr>
          <w:rFonts w:ascii="Arial" w:hAnsi="Arial" w:cs="Arial"/>
        </w:rPr>
        <w:t>(2)</w:t>
      </w:r>
      <w:r w:rsidR="00160D0A">
        <w:rPr>
          <w:rFonts w:ascii="Arial" w:hAnsi="Arial" w:cs="Arial"/>
        </w:rPr>
        <w:tab/>
      </w:r>
      <w:r>
        <w:rPr>
          <w:rFonts w:ascii="Arial" w:hAnsi="Arial" w:cs="Arial"/>
        </w:rPr>
        <w:t>Make a determination of whether the waste is a hazardous waste under Chapter 261, Subchapters A-D.</w:t>
      </w:r>
    </w:p>
    <w:p w14:paraId="6C193B41" w14:textId="77777777" w:rsidR="00781821" w:rsidRDefault="00781821" w:rsidP="00160D0A">
      <w:pPr>
        <w:tabs>
          <w:tab w:val="left" w:pos="1170"/>
        </w:tabs>
        <w:ind w:firstLine="720"/>
        <w:jc w:val="both"/>
        <w:rPr>
          <w:rFonts w:ascii="Arial" w:hAnsi="Arial" w:cs="Arial"/>
        </w:rPr>
      </w:pPr>
    </w:p>
    <w:p w14:paraId="1F03294C" w14:textId="0DD4169C" w:rsidR="00781821" w:rsidRDefault="00781821" w:rsidP="00160D0A">
      <w:pPr>
        <w:tabs>
          <w:tab w:val="left" w:pos="1170"/>
        </w:tabs>
        <w:ind w:firstLine="720"/>
        <w:jc w:val="both"/>
        <w:rPr>
          <w:rFonts w:ascii="Arial" w:hAnsi="Arial" w:cs="Arial"/>
        </w:rPr>
      </w:pPr>
      <w:r>
        <w:rPr>
          <w:rFonts w:ascii="Arial" w:hAnsi="Arial" w:cs="Arial"/>
        </w:rPr>
        <w:t>(3)</w:t>
      </w:r>
      <w:r w:rsidR="00160D0A">
        <w:rPr>
          <w:rFonts w:ascii="Arial" w:hAnsi="Arial" w:cs="Arial"/>
        </w:rPr>
        <w:tab/>
      </w:r>
      <w:r>
        <w:rPr>
          <w:rFonts w:ascii="Arial" w:hAnsi="Arial" w:cs="Arial"/>
        </w:rPr>
        <w:t xml:space="preserve">Submit a copy of the analysis, determination and a record of laboratory quality control procedures and the use of those procedures to the Department on forms prepared by the Department and to each solid waste management facility which accepts or proposes to accept the waste </w:t>
      </w:r>
      <w:r w:rsidR="00EA0379">
        <w:rPr>
          <w:rFonts w:ascii="Arial" w:hAnsi="Arial" w:cs="Arial"/>
        </w:rPr>
        <w:t>for</w:t>
      </w:r>
      <w:r>
        <w:rPr>
          <w:rFonts w:ascii="Arial" w:hAnsi="Arial" w:cs="Arial"/>
        </w:rPr>
        <w:t xml:space="preserve"> the person or municipality for processing or disposal in accordance with written approval from the Department.  The information which shall be submitted to a solid waste management facility may be limited to information pertaining to the particular types of waste which the facility receives in accordance with Departmental approval.  The submittal of quality control procedures and procedure information may be waived by the department if the generator has previously submitted the information to the Department.</w:t>
      </w:r>
    </w:p>
    <w:p w14:paraId="575405AD" w14:textId="77777777" w:rsidR="00781821" w:rsidRDefault="00781821">
      <w:pPr>
        <w:ind w:firstLine="270"/>
        <w:jc w:val="both"/>
        <w:rPr>
          <w:rFonts w:ascii="Arial" w:hAnsi="Arial" w:cs="Arial"/>
        </w:rPr>
      </w:pPr>
    </w:p>
    <w:p w14:paraId="4D6A991C" w14:textId="77777777" w:rsidR="00781821" w:rsidRDefault="00781821">
      <w:pPr>
        <w:ind w:firstLine="270"/>
        <w:jc w:val="both"/>
        <w:rPr>
          <w:rFonts w:ascii="Arial" w:hAnsi="Arial" w:cs="Arial"/>
        </w:rPr>
      </w:pPr>
      <w:r>
        <w:rPr>
          <w:rFonts w:ascii="Arial" w:hAnsi="Arial" w:cs="Arial"/>
        </w:rPr>
        <w:t>(b)</w:t>
      </w:r>
      <w:r w:rsidR="00160D0A">
        <w:rPr>
          <w:rFonts w:ascii="Arial" w:hAnsi="Arial" w:cs="Arial"/>
        </w:rPr>
        <w:tab/>
      </w:r>
      <w:r>
        <w:rPr>
          <w:rFonts w:ascii="Arial" w:hAnsi="Arial" w:cs="Arial"/>
        </w:rPr>
        <w:t>A person or municipality shall comply with subsection (a) in accordance with the following timetable:</w:t>
      </w:r>
    </w:p>
    <w:p w14:paraId="0D80AA28" w14:textId="77777777" w:rsidR="00781821" w:rsidRDefault="00781821">
      <w:pPr>
        <w:ind w:firstLine="270"/>
        <w:jc w:val="both"/>
        <w:rPr>
          <w:rFonts w:ascii="Arial" w:hAnsi="Arial" w:cs="Arial"/>
        </w:rPr>
      </w:pPr>
    </w:p>
    <w:p w14:paraId="1C0C71FD" w14:textId="77777777" w:rsidR="00781821" w:rsidRDefault="00781821" w:rsidP="00160D0A">
      <w:pPr>
        <w:tabs>
          <w:tab w:val="left" w:pos="1170"/>
        </w:tabs>
        <w:ind w:firstLine="720"/>
        <w:jc w:val="both"/>
        <w:rPr>
          <w:rFonts w:ascii="Arial" w:hAnsi="Arial" w:cs="Arial"/>
        </w:rPr>
      </w:pPr>
      <w:r>
        <w:rPr>
          <w:rFonts w:ascii="Arial" w:hAnsi="Arial" w:cs="Arial"/>
        </w:rPr>
        <w:t>(1)</w:t>
      </w:r>
      <w:r w:rsidR="00D605D3">
        <w:rPr>
          <w:rFonts w:ascii="Arial" w:hAnsi="Arial" w:cs="Arial"/>
        </w:rPr>
        <w:tab/>
      </w:r>
      <w:r>
        <w:rPr>
          <w:rFonts w:ascii="Arial" w:hAnsi="Arial" w:cs="Arial"/>
        </w:rPr>
        <w:t>If residual waste generated by the person or municipality will be processed or disposed of at a solid waste management facility which has applied to the Department for approval to process or dispose of the waste, the person or municipality shall comply with subsection (a) upon the request of the solid waste management facility.</w:t>
      </w:r>
    </w:p>
    <w:p w14:paraId="247DA5E4" w14:textId="77777777" w:rsidR="00781821" w:rsidRDefault="00781821" w:rsidP="00160D0A">
      <w:pPr>
        <w:tabs>
          <w:tab w:val="left" w:pos="1170"/>
        </w:tabs>
        <w:ind w:firstLine="720"/>
        <w:jc w:val="both"/>
        <w:rPr>
          <w:rFonts w:ascii="Arial" w:hAnsi="Arial" w:cs="Arial"/>
        </w:rPr>
      </w:pPr>
    </w:p>
    <w:p w14:paraId="0351F166" w14:textId="77777777" w:rsidR="00781821" w:rsidRDefault="00781821" w:rsidP="00160D0A">
      <w:pPr>
        <w:tabs>
          <w:tab w:val="left" w:pos="1170"/>
        </w:tabs>
        <w:ind w:firstLine="720"/>
        <w:jc w:val="both"/>
        <w:rPr>
          <w:rFonts w:ascii="Arial" w:hAnsi="Arial" w:cs="Arial"/>
        </w:rPr>
      </w:pPr>
      <w:r>
        <w:rPr>
          <w:rFonts w:ascii="Arial" w:hAnsi="Arial" w:cs="Arial"/>
        </w:rPr>
        <w:t>(2)</w:t>
      </w:r>
      <w:r w:rsidR="00D605D3">
        <w:rPr>
          <w:rFonts w:ascii="Arial" w:hAnsi="Arial" w:cs="Arial"/>
        </w:rPr>
        <w:tab/>
      </w:r>
      <w:r>
        <w:rPr>
          <w:rFonts w:ascii="Arial" w:hAnsi="Arial" w:cs="Arial"/>
        </w:rPr>
        <w:t>If residual waste generated by the person or municipality is processed or disposed of at a solid waste management facility which has received written approval from the Department to process or dispose of the waste, the person or municipality shall comply with subsection (a) for the wastes annually, on or before the anniversary date of the Department’s approval.  In addition, the annual submission to the Department shall identify the permit numbers of each solid waste management facility that receives residual waste from the person or municipality in accordance with Departmental approval, and the weight or volume of the waste received in the previous year at each facility.</w:t>
      </w:r>
    </w:p>
    <w:p w14:paraId="79A69A29" w14:textId="77777777" w:rsidR="00781821" w:rsidRDefault="00781821" w:rsidP="00160D0A">
      <w:pPr>
        <w:tabs>
          <w:tab w:val="left" w:pos="1170"/>
        </w:tabs>
        <w:ind w:firstLine="720"/>
        <w:jc w:val="both"/>
        <w:rPr>
          <w:rFonts w:ascii="Arial" w:hAnsi="Arial" w:cs="Arial"/>
        </w:rPr>
      </w:pPr>
    </w:p>
    <w:p w14:paraId="07751B60" w14:textId="77777777" w:rsidR="00781821" w:rsidRDefault="00781821" w:rsidP="00160D0A">
      <w:pPr>
        <w:tabs>
          <w:tab w:val="left" w:pos="1170"/>
        </w:tabs>
        <w:ind w:firstLine="720"/>
        <w:jc w:val="both"/>
        <w:rPr>
          <w:rFonts w:ascii="Arial" w:hAnsi="Arial" w:cs="Arial"/>
        </w:rPr>
      </w:pPr>
      <w:r>
        <w:rPr>
          <w:rFonts w:ascii="Arial" w:hAnsi="Arial" w:cs="Arial"/>
        </w:rPr>
        <w:t>(3)</w:t>
      </w:r>
      <w:r w:rsidR="00D605D3">
        <w:rPr>
          <w:rFonts w:ascii="Arial" w:hAnsi="Arial" w:cs="Arial"/>
        </w:rPr>
        <w:tab/>
      </w:r>
      <w:r>
        <w:rPr>
          <w:rFonts w:ascii="Arial" w:hAnsi="Arial" w:cs="Arial"/>
        </w:rPr>
        <w:t xml:space="preserve">If residual waste generated by the person or municipality is processed or disposed of at a solid waste management facility in this Commonwealth which lacks a permit under the act, or which is not located in this Commonwealth, the person or municipality that generated the waste shall comply with subsection (a) for the wastes </w:t>
      </w:r>
      <w:r>
        <w:rPr>
          <w:rFonts w:ascii="Arial" w:hAnsi="Arial" w:cs="Arial"/>
        </w:rPr>
        <w:lastRenderedPageBreak/>
        <w:t>on or before Ma</w:t>
      </w:r>
      <w:r w:rsidR="00E81B77">
        <w:rPr>
          <w:rFonts w:ascii="Arial" w:hAnsi="Arial" w:cs="Arial"/>
        </w:rPr>
        <w:t>r</w:t>
      </w:r>
      <w:r>
        <w:rPr>
          <w:rFonts w:ascii="Arial" w:hAnsi="Arial" w:cs="Arial"/>
        </w:rPr>
        <w:t>ch 1 of each year.  In addition, the annual submission to the Department shall identify the name, address and telephone number of each solid waste management facility that receives residual waste from the person or municipality, a permit number assigned to the facility by the applicable regulatory agency for facilities not located in this Commonwealth and the weight or volume of the waste received in the previous year at each facility.</w:t>
      </w:r>
    </w:p>
    <w:p w14:paraId="32A7DB76" w14:textId="77777777" w:rsidR="00781821" w:rsidRDefault="00781821">
      <w:pPr>
        <w:ind w:firstLine="270"/>
        <w:jc w:val="both"/>
        <w:rPr>
          <w:rFonts w:ascii="Arial" w:hAnsi="Arial" w:cs="Arial"/>
        </w:rPr>
      </w:pPr>
    </w:p>
    <w:p w14:paraId="6C9B1070" w14:textId="77777777" w:rsidR="00781821" w:rsidRDefault="00781821">
      <w:pPr>
        <w:ind w:firstLine="270"/>
        <w:jc w:val="both"/>
        <w:rPr>
          <w:rFonts w:ascii="Arial" w:hAnsi="Arial" w:cs="Arial"/>
        </w:rPr>
      </w:pPr>
      <w:r>
        <w:rPr>
          <w:rFonts w:ascii="Arial" w:hAnsi="Arial" w:cs="Arial"/>
        </w:rPr>
        <w:t>(c)</w:t>
      </w:r>
      <w:r w:rsidR="00D605D3">
        <w:rPr>
          <w:rFonts w:ascii="Arial" w:hAnsi="Arial" w:cs="Arial"/>
        </w:rPr>
        <w:tab/>
      </w:r>
      <w:r>
        <w:rPr>
          <w:rFonts w:ascii="Arial" w:hAnsi="Arial" w:cs="Arial"/>
        </w:rPr>
        <w:t xml:space="preserve">The analytical methodologies used to meet the requirements of subsection (a) shall be those in the most recent edition of the EPA’s “Test Methods for Evaluating Solid Waste” (SW-846), “Methods for Chemical Analysis of Water and Wastes” (EPA 600/4-79-020), “Standard Methods for Examination of Water and Wastewater” (prepared and published jointly by the American Public Health Association, American </w:t>
      </w:r>
      <w:proofErr w:type="spellStart"/>
      <w:r>
        <w:rPr>
          <w:rFonts w:ascii="Arial" w:hAnsi="Arial" w:cs="Arial"/>
        </w:rPr>
        <w:t>Waterworks</w:t>
      </w:r>
      <w:proofErr w:type="spellEnd"/>
      <w:r>
        <w:rPr>
          <w:rFonts w:ascii="Arial" w:hAnsi="Arial" w:cs="Arial"/>
        </w:rPr>
        <w:t xml:space="preserve"> Association, and Water Pollution Control Federation) or a comparable method subsequently approved by the EPA or the Department.</w:t>
      </w:r>
    </w:p>
    <w:p w14:paraId="13D278F9" w14:textId="77777777" w:rsidR="00781821" w:rsidRDefault="00781821">
      <w:pPr>
        <w:ind w:firstLine="270"/>
        <w:jc w:val="both"/>
        <w:rPr>
          <w:rFonts w:ascii="Arial" w:hAnsi="Arial" w:cs="Arial"/>
        </w:rPr>
      </w:pPr>
    </w:p>
    <w:p w14:paraId="0C77ABAC" w14:textId="77777777" w:rsidR="00781821" w:rsidRDefault="00781821">
      <w:pPr>
        <w:ind w:firstLine="270"/>
        <w:jc w:val="both"/>
        <w:rPr>
          <w:rFonts w:ascii="Arial" w:hAnsi="Arial" w:cs="Arial"/>
        </w:rPr>
      </w:pPr>
      <w:r>
        <w:rPr>
          <w:rFonts w:ascii="Arial" w:hAnsi="Arial" w:cs="Arial"/>
        </w:rPr>
        <w:t>(d</w:t>
      </w:r>
      <w:r w:rsidR="00D605D3">
        <w:rPr>
          <w:rFonts w:ascii="Arial" w:hAnsi="Arial" w:cs="Arial"/>
        </w:rPr>
        <w:t>)</w:t>
      </w:r>
      <w:r w:rsidR="00D605D3">
        <w:rPr>
          <w:rFonts w:ascii="Arial" w:hAnsi="Arial" w:cs="Arial"/>
        </w:rPr>
        <w:tab/>
      </w:r>
      <w:r>
        <w:rPr>
          <w:rFonts w:ascii="Arial" w:hAnsi="Arial" w:cs="Arial"/>
        </w:rPr>
        <w:t>The person taking the samples and the laboratory performing the analysis required by subsection (a) shall employ the quality assurance/quality control procedures described in the EPA’s “Handbook for Analytical Quality Control in Water and Wastewater Laboratories” (EPA 600/4-79-019) or “Test Methods for Evaluating Solid Waste” (SW-846).</w:t>
      </w:r>
    </w:p>
    <w:p w14:paraId="66019656" w14:textId="77777777" w:rsidR="00781821" w:rsidRDefault="00781821">
      <w:pPr>
        <w:ind w:firstLine="270"/>
        <w:jc w:val="both"/>
        <w:rPr>
          <w:rFonts w:ascii="Arial" w:hAnsi="Arial" w:cs="Arial"/>
        </w:rPr>
      </w:pPr>
    </w:p>
    <w:p w14:paraId="65F14B90" w14:textId="77777777" w:rsidR="00781821" w:rsidRDefault="00781821">
      <w:pPr>
        <w:ind w:firstLine="270"/>
        <w:jc w:val="both"/>
        <w:rPr>
          <w:rFonts w:ascii="Arial" w:hAnsi="Arial" w:cs="Arial"/>
        </w:rPr>
      </w:pPr>
      <w:r>
        <w:rPr>
          <w:rFonts w:ascii="Arial" w:hAnsi="Arial" w:cs="Arial"/>
        </w:rPr>
        <w:t>(e)</w:t>
      </w:r>
      <w:r w:rsidR="00D605D3">
        <w:rPr>
          <w:rFonts w:ascii="Arial" w:hAnsi="Arial" w:cs="Arial"/>
        </w:rPr>
        <w:tab/>
      </w:r>
      <w:r>
        <w:rPr>
          <w:rFonts w:ascii="Arial" w:hAnsi="Arial" w:cs="Arial"/>
        </w:rPr>
        <w:t>A record of the analyses and certifications required by this section, as well as a record of the laboratory’s quality control procedures and use of those procedures, shall be kept on the premises where the residual waste was generated and shall be available to the Department for inspection.</w:t>
      </w:r>
    </w:p>
    <w:p w14:paraId="74ECC9D9" w14:textId="77777777" w:rsidR="00781821" w:rsidRDefault="00781821">
      <w:pPr>
        <w:ind w:firstLine="270"/>
        <w:jc w:val="both"/>
        <w:rPr>
          <w:rFonts w:ascii="Arial" w:hAnsi="Arial" w:cs="Arial"/>
        </w:rPr>
      </w:pPr>
    </w:p>
    <w:p w14:paraId="3B08714F" w14:textId="77777777" w:rsidR="00781821" w:rsidRDefault="00781821">
      <w:pPr>
        <w:ind w:firstLine="270"/>
        <w:jc w:val="both"/>
        <w:rPr>
          <w:rFonts w:ascii="Arial" w:hAnsi="Arial" w:cs="Arial"/>
        </w:rPr>
      </w:pPr>
      <w:r>
        <w:rPr>
          <w:rFonts w:ascii="Arial" w:hAnsi="Arial" w:cs="Arial"/>
        </w:rPr>
        <w:t>(f)</w:t>
      </w:r>
      <w:r w:rsidR="00D605D3">
        <w:rPr>
          <w:rFonts w:ascii="Arial" w:hAnsi="Arial" w:cs="Arial"/>
        </w:rPr>
        <w:tab/>
      </w:r>
      <w:r>
        <w:rPr>
          <w:rFonts w:ascii="Arial" w:hAnsi="Arial" w:cs="Arial"/>
        </w:rPr>
        <w:t>If a person or municipality has submitted an initial analysis for residual waste that meets the requirements of subsection (a)(1), in lieu of annually performing the analysis required by subsection (b), an authorized representative of the person or municipality may sign and submit to the Department and to the solid waste management facility that receives the waste from the person or municipality, a certification that the physical and chemical properties of the waste, and the process by which the waste was generated, have not changed from those set forth for the previous year, if the permit for the facility authorizes the certification or that the waste is processed or disposed of at a solid waste management facility that is not located in this Commonwealth.</w:t>
      </w:r>
    </w:p>
    <w:p w14:paraId="4DEFB7B1" w14:textId="77777777" w:rsidR="00781821" w:rsidRDefault="00781821">
      <w:pPr>
        <w:ind w:firstLine="270"/>
        <w:jc w:val="both"/>
        <w:rPr>
          <w:rFonts w:ascii="Arial" w:hAnsi="Arial" w:cs="Arial"/>
        </w:rPr>
      </w:pPr>
    </w:p>
    <w:p w14:paraId="0066F2E5" w14:textId="77777777" w:rsidR="00781821" w:rsidRDefault="00781821">
      <w:pPr>
        <w:ind w:firstLine="270"/>
        <w:jc w:val="both"/>
        <w:rPr>
          <w:rFonts w:ascii="Arial" w:hAnsi="Arial" w:cs="Arial"/>
        </w:rPr>
      </w:pPr>
      <w:r>
        <w:rPr>
          <w:rFonts w:ascii="Arial" w:hAnsi="Arial" w:cs="Arial"/>
        </w:rPr>
        <w:t>(g)</w:t>
      </w:r>
      <w:r w:rsidR="00D605D3">
        <w:rPr>
          <w:rFonts w:ascii="Arial" w:hAnsi="Arial" w:cs="Arial"/>
        </w:rPr>
        <w:tab/>
      </w:r>
      <w:r>
        <w:rPr>
          <w:rFonts w:ascii="Arial" w:hAnsi="Arial" w:cs="Arial"/>
        </w:rPr>
        <w:t>Notwithstanding the certification permitted in subsection (f), a chemical analysis that meets the requirements of subsections (a), (c) and (d) shall be completed every five (5) years.</w:t>
      </w:r>
    </w:p>
    <w:p w14:paraId="0880FCC2" w14:textId="77777777" w:rsidR="00781821" w:rsidRDefault="00781821">
      <w:pPr>
        <w:ind w:firstLine="270"/>
        <w:jc w:val="both"/>
        <w:rPr>
          <w:rFonts w:ascii="Arial" w:hAnsi="Arial" w:cs="Arial"/>
        </w:rPr>
      </w:pPr>
    </w:p>
    <w:p w14:paraId="576D4F7B" w14:textId="77777777" w:rsidR="00781821" w:rsidRDefault="00781821">
      <w:pPr>
        <w:ind w:firstLine="270"/>
        <w:jc w:val="both"/>
        <w:rPr>
          <w:rFonts w:ascii="Arial" w:hAnsi="Arial" w:cs="Arial"/>
        </w:rPr>
      </w:pPr>
      <w:r>
        <w:rPr>
          <w:rFonts w:ascii="Arial" w:hAnsi="Arial" w:cs="Arial"/>
        </w:rPr>
        <w:t>(h)</w:t>
      </w:r>
      <w:r w:rsidR="00D605D3">
        <w:rPr>
          <w:rFonts w:ascii="Arial" w:hAnsi="Arial" w:cs="Arial"/>
        </w:rPr>
        <w:tab/>
      </w:r>
      <w:r>
        <w:rPr>
          <w:rFonts w:ascii="Arial" w:hAnsi="Arial" w:cs="Arial"/>
        </w:rPr>
        <w:t>The Department may, in writing, waive or modify the requirements of this section for special handling waste.</w:t>
      </w:r>
    </w:p>
    <w:p w14:paraId="178F01F6" w14:textId="77777777" w:rsidR="00781821" w:rsidRDefault="00781821">
      <w:pPr>
        <w:ind w:firstLine="270"/>
        <w:jc w:val="both"/>
        <w:rPr>
          <w:rFonts w:ascii="Arial" w:hAnsi="Arial" w:cs="Arial"/>
        </w:rPr>
      </w:pPr>
    </w:p>
    <w:p w14:paraId="644AEE37" w14:textId="77777777" w:rsidR="00781821" w:rsidRDefault="00781821">
      <w:pPr>
        <w:jc w:val="both"/>
        <w:rPr>
          <w:rFonts w:ascii="Arial" w:hAnsi="Arial" w:cs="Arial"/>
          <w:b/>
          <w:bCs/>
          <w:sz w:val="22"/>
        </w:rPr>
      </w:pPr>
      <w:r>
        <w:rPr>
          <w:rFonts w:ascii="Arial" w:hAnsi="Arial" w:cs="Arial"/>
          <w:b/>
          <w:bCs/>
          <w:sz w:val="22"/>
        </w:rPr>
        <w:t>§</w:t>
      </w:r>
      <w:r w:rsidR="00BC7D9B">
        <w:rPr>
          <w:rFonts w:ascii="Arial" w:hAnsi="Arial" w:cs="Arial"/>
          <w:b/>
          <w:bCs/>
          <w:sz w:val="22"/>
        </w:rPr>
        <w:t xml:space="preserve"> </w:t>
      </w:r>
      <w:r>
        <w:rPr>
          <w:rFonts w:ascii="Arial" w:hAnsi="Arial" w:cs="Arial"/>
          <w:b/>
          <w:bCs/>
          <w:sz w:val="22"/>
        </w:rPr>
        <w:t>287.55.  Retained recordkeeping.</w:t>
      </w:r>
    </w:p>
    <w:p w14:paraId="29A1A87F" w14:textId="77777777" w:rsidR="00781821" w:rsidRDefault="00781821">
      <w:pPr>
        <w:ind w:firstLine="270"/>
        <w:jc w:val="both"/>
        <w:rPr>
          <w:rFonts w:ascii="Arial" w:hAnsi="Arial" w:cs="Arial"/>
        </w:rPr>
      </w:pPr>
    </w:p>
    <w:p w14:paraId="39C9D4EC" w14:textId="77777777" w:rsidR="00781821" w:rsidRDefault="00781821">
      <w:pPr>
        <w:ind w:firstLine="270"/>
        <w:jc w:val="both"/>
        <w:rPr>
          <w:rFonts w:ascii="Arial" w:hAnsi="Arial" w:cs="Arial"/>
        </w:rPr>
      </w:pPr>
      <w:r>
        <w:rPr>
          <w:rFonts w:ascii="Arial" w:hAnsi="Arial" w:cs="Arial"/>
        </w:rPr>
        <w:t>(a)</w:t>
      </w:r>
      <w:r w:rsidR="00D605D3">
        <w:rPr>
          <w:rFonts w:ascii="Arial" w:hAnsi="Arial" w:cs="Arial"/>
        </w:rPr>
        <w:tab/>
      </w:r>
      <w:r>
        <w:rPr>
          <w:rFonts w:ascii="Arial" w:hAnsi="Arial" w:cs="Arial"/>
        </w:rPr>
        <w:t>A person or municipality that generates any quantity of residual waste shall:</w:t>
      </w:r>
    </w:p>
    <w:p w14:paraId="0EFA31D6" w14:textId="77777777" w:rsidR="00781821" w:rsidRDefault="00781821">
      <w:pPr>
        <w:ind w:firstLine="270"/>
        <w:jc w:val="both"/>
        <w:rPr>
          <w:rFonts w:ascii="Arial" w:hAnsi="Arial" w:cs="Arial"/>
        </w:rPr>
      </w:pPr>
    </w:p>
    <w:p w14:paraId="2F5698E3" w14:textId="77777777" w:rsidR="00781821" w:rsidRDefault="00781821" w:rsidP="00750445">
      <w:pPr>
        <w:tabs>
          <w:tab w:val="left" w:pos="1170"/>
        </w:tabs>
        <w:ind w:firstLine="720"/>
        <w:jc w:val="both"/>
        <w:rPr>
          <w:rFonts w:ascii="Arial" w:hAnsi="Arial" w:cs="Arial"/>
        </w:rPr>
      </w:pPr>
      <w:r>
        <w:rPr>
          <w:rFonts w:ascii="Arial" w:hAnsi="Arial" w:cs="Arial"/>
        </w:rPr>
        <w:t>(1)</w:t>
      </w:r>
      <w:r w:rsidR="00750445">
        <w:rPr>
          <w:rFonts w:ascii="Arial" w:hAnsi="Arial" w:cs="Arial"/>
        </w:rPr>
        <w:tab/>
      </w:r>
      <w:r>
        <w:rPr>
          <w:rFonts w:ascii="Arial" w:hAnsi="Arial" w:cs="Arial"/>
        </w:rPr>
        <w:t>Maintain records that include the types and amounts of waste generated, the date on which the waste was generated, the date on which the waste was disposed of or processed onsite, the name, address and telephone number of a person or municipality that transported the waste and the name, address and phone number of the processing or disposal facility or other destination to which the waste was transported.</w:t>
      </w:r>
    </w:p>
    <w:p w14:paraId="28341482" w14:textId="77777777" w:rsidR="00781821" w:rsidRDefault="00781821" w:rsidP="00750445">
      <w:pPr>
        <w:tabs>
          <w:tab w:val="left" w:pos="1170"/>
        </w:tabs>
        <w:ind w:firstLine="720"/>
        <w:jc w:val="both"/>
        <w:rPr>
          <w:rFonts w:ascii="Arial" w:hAnsi="Arial" w:cs="Arial"/>
        </w:rPr>
      </w:pPr>
    </w:p>
    <w:p w14:paraId="7103831C" w14:textId="77777777" w:rsidR="00781821" w:rsidRDefault="00781821" w:rsidP="00750445">
      <w:pPr>
        <w:tabs>
          <w:tab w:val="left" w:pos="1170"/>
        </w:tabs>
        <w:ind w:firstLine="720"/>
        <w:jc w:val="both"/>
        <w:rPr>
          <w:rFonts w:ascii="Arial" w:hAnsi="Arial" w:cs="Arial"/>
        </w:rPr>
      </w:pPr>
      <w:r>
        <w:rPr>
          <w:rFonts w:ascii="Arial" w:hAnsi="Arial" w:cs="Arial"/>
        </w:rPr>
        <w:t>(2)</w:t>
      </w:r>
      <w:r w:rsidR="00750445">
        <w:rPr>
          <w:rFonts w:ascii="Arial" w:hAnsi="Arial" w:cs="Arial"/>
        </w:rPr>
        <w:tab/>
      </w:r>
      <w:r>
        <w:rPr>
          <w:rFonts w:ascii="Arial" w:hAnsi="Arial" w:cs="Arial"/>
        </w:rPr>
        <w:t>Retain the records on the premises where the residual waste was generated for 5 years after the waste was generated.</w:t>
      </w:r>
    </w:p>
    <w:p w14:paraId="2EC9B8BE" w14:textId="77777777" w:rsidR="00781821" w:rsidRDefault="00781821" w:rsidP="00750445">
      <w:pPr>
        <w:tabs>
          <w:tab w:val="left" w:pos="1170"/>
        </w:tabs>
        <w:ind w:firstLine="720"/>
        <w:jc w:val="both"/>
        <w:rPr>
          <w:rFonts w:ascii="Arial" w:hAnsi="Arial" w:cs="Arial"/>
        </w:rPr>
      </w:pPr>
    </w:p>
    <w:p w14:paraId="0BC11656" w14:textId="77777777" w:rsidR="00781821" w:rsidRDefault="00781821" w:rsidP="00750445">
      <w:pPr>
        <w:tabs>
          <w:tab w:val="left" w:pos="1170"/>
        </w:tabs>
        <w:ind w:firstLine="720"/>
        <w:jc w:val="both"/>
        <w:rPr>
          <w:rFonts w:ascii="Arial" w:hAnsi="Arial" w:cs="Arial"/>
        </w:rPr>
      </w:pPr>
      <w:r>
        <w:rPr>
          <w:rFonts w:ascii="Arial" w:hAnsi="Arial" w:cs="Arial"/>
        </w:rPr>
        <w:t>(3)</w:t>
      </w:r>
      <w:r w:rsidR="00750445">
        <w:rPr>
          <w:rFonts w:ascii="Arial" w:hAnsi="Arial" w:cs="Arial"/>
        </w:rPr>
        <w:tab/>
      </w:r>
      <w:r>
        <w:rPr>
          <w:rFonts w:ascii="Arial" w:hAnsi="Arial" w:cs="Arial"/>
        </w:rPr>
        <w:t>Make the records available for inspection upon request to a representative of the Department.</w:t>
      </w:r>
    </w:p>
    <w:p w14:paraId="09829565" w14:textId="77777777" w:rsidR="00781821" w:rsidRDefault="00781821" w:rsidP="00750445">
      <w:pPr>
        <w:tabs>
          <w:tab w:val="left" w:pos="1170"/>
        </w:tabs>
        <w:ind w:firstLine="720"/>
        <w:jc w:val="both"/>
        <w:rPr>
          <w:rFonts w:ascii="Arial" w:hAnsi="Arial" w:cs="Arial"/>
        </w:rPr>
      </w:pPr>
    </w:p>
    <w:p w14:paraId="71AA0759" w14:textId="77777777" w:rsidR="00781821" w:rsidRDefault="00781821">
      <w:pPr>
        <w:ind w:firstLine="270"/>
        <w:jc w:val="both"/>
        <w:rPr>
          <w:rFonts w:ascii="Arial" w:hAnsi="Arial" w:cs="Arial"/>
        </w:rPr>
      </w:pPr>
      <w:r>
        <w:rPr>
          <w:rFonts w:ascii="Arial" w:hAnsi="Arial" w:cs="Arial"/>
        </w:rPr>
        <w:t>(b)</w:t>
      </w:r>
      <w:r w:rsidR="00750445">
        <w:rPr>
          <w:rFonts w:ascii="Arial" w:hAnsi="Arial" w:cs="Arial"/>
        </w:rPr>
        <w:tab/>
      </w:r>
      <w:r>
        <w:rPr>
          <w:rFonts w:ascii="Arial" w:hAnsi="Arial" w:cs="Arial"/>
        </w:rPr>
        <w:t>This section does not apply to residual waste generated in a house or residence.</w:t>
      </w:r>
    </w:p>
    <w:p w14:paraId="22E8E25C" w14:textId="77777777" w:rsidR="00781821" w:rsidRDefault="00781821">
      <w:pPr>
        <w:ind w:firstLine="270"/>
        <w:jc w:val="both"/>
        <w:rPr>
          <w:rFonts w:ascii="Arial" w:hAnsi="Arial" w:cs="Arial"/>
        </w:rPr>
      </w:pPr>
    </w:p>
    <w:p w14:paraId="5B40B52B" w14:textId="77777777" w:rsidR="00781821" w:rsidRDefault="00781821">
      <w:pPr>
        <w:jc w:val="both"/>
        <w:rPr>
          <w:rFonts w:ascii="Arial" w:hAnsi="Arial" w:cs="Arial"/>
          <w:b/>
          <w:bCs/>
          <w:sz w:val="22"/>
        </w:rPr>
      </w:pPr>
      <w:r>
        <w:rPr>
          <w:rFonts w:ascii="Arial" w:hAnsi="Arial" w:cs="Arial"/>
          <w:b/>
          <w:bCs/>
          <w:sz w:val="22"/>
        </w:rPr>
        <w:t>§</w:t>
      </w:r>
      <w:r w:rsidR="00BC7D9B">
        <w:rPr>
          <w:rFonts w:ascii="Arial" w:hAnsi="Arial" w:cs="Arial"/>
          <w:b/>
          <w:bCs/>
          <w:sz w:val="22"/>
        </w:rPr>
        <w:t xml:space="preserve"> </w:t>
      </w:r>
      <w:r>
        <w:rPr>
          <w:rFonts w:ascii="Arial" w:hAnsi="Arial" w:cs="Arial"/>
          <w:b/>
          <w:bCs/>
          <w:sz w:val="22"/>
        </w:rPr>
        <w:t>287.56.  Other responsibilities.</w:t>
      </w:r>
    </w:p>
    <w:p w14:paraId="5C7312FA" w14:textId="77777777" w:rsidR="00781821" w:rsidRDefault="00781821">
      <w:pPr>
        <w:ind w:firstLine="270"/>
        <w:jc w:val="both"/>
        <w:rPr>
          <w:rFonts w:ascii="Arial" w:hAnsi="Arial" w:cs="Arial"/>
        </w:rPr>
      </w:pPr>
    </w:p>
    <w:p w14:paraId="45ABF14A" w14:textId="77777777" w:rsidR="00781821" w:rsidRDefault="00781821">
      <w:pPr>
        <w:pStyle w:val="BodyTextIndent3"/>
      </w:pPr>
      <w:r>
        <w:t>Nothing in §§</w:t>
      </w:r>
      <w:r w:rsidR="00C72EEB">
        <w:t xml:space="preserve"> </w:t>
      </w:r>
      <w:r>
        <w:t>287.51 - 287.55 limits or modifies other responsibilities of persons or municipalities that generate residual waste for disposing, processing, storing or transporting of residual waste under this article or the environmental protection acts.</w:t>
      </w:r>
    </w:p>
    <w:p w14:paraId="70547002" w14:textId="77777777" w:rsidR="00781821" w:rsidRDefault="00781821">
      <w:pPr>
        <w:spacing w:after="180"/>
        <w:jc w:val="both"/>
        <w:rPr>
          <w:rFonts w:ascii="Arial" w:hAnsi="Arial" w:cs="Arial"/>
          <w:sz w:val="22"/>
        </w:rPr>
      </w:pPr>
      <w:r>
        <w:rPr>
          <w:rFonts w:ascii="Arial" w:hAnsi="Arial" w:cs="Arial"/>
          <w:sz w:val="22"/>
        </w:rPr>
        <w:br w:type="page"/>
      </w:r>
    </w:p>
    <w:p w14:paraId="7259EB8B" w14:textId="77777777" w:rsidR="00781821" w:rsidRDefault="00781821">
      <w:pPr>
        <w:tabs>
          <w:tab w:val="right" w:leader="dot" w:pos="10560"/>
        </w:tabs>
        <w:spacing w:after="180"/>
        <w:jc w:val="center"/>
        <w:rPr>
          <w:rFonts w:ascii="Arial" w:hAnsi="Arial" w:cs="Arial"/>
          <w:b/>
          <w:sz w:val="32"/>
        </w:rPr>
      </w:pPr>
      <w:r>
        <w:rPr>
          <w:rFonts w:ascii="Arial" w:hAnsi="Arial" w:cs="Arial"/>
          <w:b/>
          <w:sz w:val="32"/>
        </w:rPr>
        <w:t>GENERATOR’S RESIDUAL WASTE</w:t>
      </w:r>
    </w:p>
    <w:p w14:paraId="7EAE2635" w14:textId="77777777" w:rsidR="00781821" w:rsidRDefault="00781821">
      <w:pPr>
        <w:tabs>
          <w:tab w:val="right" w:leader="dot" w:pos="10560"/>
        </w:tabs>
        <w:spacing w:after="180"/>
        <w:jc w:val="center"/>
        <w:rPr>
          <w:rFonts w:ascii="Arial" w:hAnsi="Arial" w:cs="Arial"/>
          <w:b/>
          <w:sz w:val="32"/>
        </w:rPr>
      </w:pPr>
      <w:r>
        <w:rPr>
          <w:rFonts w:ascii="Arial" w:hAnsi="Arial" w:cs="Arial"/>
          <w:b/>
          <w:sz w:val="32"/>
        </w:rPr>
        <w:t>BIENNIAL REPORT</w:t>
      </w:r>
    </w:p>
    <w:p w14:paraId="79FCC30D" w14:textId="77777777" w:rsidR="00781821" w:rsidRDefault="00781821">
      <w:pPr>
        <w:tabs>
          <w:tab w:val="right" w:leader="dot" w:pos="10560"/>
        </w:tabs>
        <w:spacing w:after="180"/>
        <w:jc w:val="center"/>
        <w:rPr>
          <w:rFonts w:ascii="Arial" w:hAnsi="Arial" w:cs="Arial"/>
          <w:b/>
          <w:sz w:val="32"/>
        </w:rPr>
      </w:pPr>
      <w:smartTag w:uri="urn:schemas-microsoft-com:office:smarttags" w:element="stockticker">
        <w:r>
          <w:rPr>
            <w:rFonts w:ascii="Arial" w:hAnsi="Arial" w:cs="Arial"/>
            <w:b/>
            <w:sz w:val="32"/>
          </w:rPr>
          <w:t>FORM</w:t>
        </w:r>
      </w:smartTag>
      <w:r>
        <w:rPr>
          <w:rFonts w:ascii="Arial" w:hAnsi="Arial" w:cs="Arial"/>
          <w:b/>
          <w:sz w:val="32"/>
        </w:rPr>
        <w:t xml:space="preserve"> 330</w:t>
      </w:r>
    </w:p>
    <w:p w14:paraId="70D3B70A" w14:textId="77777777" w:rsidR="00781821" w:rsidRDefault="00781821">
      <w:pPr>
        <w:tabs>
          <w:tab w:val="right" w:leader="dot" w:pos="10560"/>
        </w:tabs>
        <w:spacing w:line="440" w:lineRule="exact"/>
        <w:jc w:val="center"/>
        <w:rPr>
          <w:rFonts w:ascii="Arial" w:hAnsi="Arial" w:cs="Arial"/>
          <w:b/>
          <w:sz w:val="24"/>
        </w:rPr>
      </w:pPr>
    </w:p>
    <w:p w14:paraId="0521FB70" w14:textId="77777777" w:rsidR="00781821" w:rsidRDefault="00781821" w:rsidP="000D52B2">
      <w:pPr>
        <w:tabs>
          <w:tab w:val="right" w:leader="dot" w:pos="10560"/>
        </w:tabs>
        <w:spacing w:line="440" w:lineRule="exact"/>
        <w:jc w:val="center"/>
        <w:rPr>
          <w:rFonts w:ascii="Arial" w:hAnsi="Arial" w:cs="Arial"/>
          <w:b/>
          <w:sz w:val="24"/>
        </w:rPr>
      </w:pPr>
      <w:r>
        <w:rPr>
          <w:rFonts w:ascii="Arial" w:hAnsi="Arial" w:cs="Arial"/>
          <w:b/>
          <w:sz w:val="24"/>
        </w:rPr>
        <w:t xml:space="preserve">PLEASE COMPLETE </w:t>
      </w:r>
      <w:smartTag w:uri="urn:schemas-microsoft-com:office:smarttags" w:element="stockticker">
        <w:r>
          <w:rPr>
            <w:rFonts w:ascii="Arial" w:hAnsi="Arial" w:cs="Arial"/>
            <w:b/>
            <w:sz w:val="24"/>
          </w:rPr>
          <w:t>FORM</w:t>
        </w:r>
      </w:smartTag>
      <w:r>
        <w:rPr>
          <w:rFonts w:ascii="Arial" w:hAnsi="Arial" w:cs="Arial"/>
          <w:b/>
          <w:sz w:val="24"/>
        </w:rPr>
        <w:t xml:space="preserve"> 330 </w:t>
      </w:r>
      <w:r w:rsidR="00F40611">
        <w:rPr>
          <w:rFonts w:ascii="Arial" w:hAnsi="Arial" w:cs="Arial"/>
          <w:b/>
          <w:sz w:val="24"/>
        </w:rPr>
        <w:t>–</w:t>
      </w:r>
      <w:r>
        <w:rPr>
          <w:rFonts w:ascii="Arial" w:hAnsi="Arial" w:cs="Arial"/>
          <w:b/>
          <w:sz w:val="24"/>
        </w:rPr>
        <w:t xml:space="preserve"> IF YOU GENERATED</w:t>
      </w:r>
    </w:p>
    <w:p w14:paraId="03B7B475" w14:textId="1C742688" w:rsidR="00781821" w:rsidRDefault="00781821">
      <w:pPr>
        <w:tabs>
          <w:tab w:val="right" w:leader="dot" w:pos="10560"/>
        </w:tabs>
        <w:spacing w:after="240" w:line="440" w:lineRule="exact"/>
        <w:jc w:val="center"/>
        <w:rPr>
          <w:rFonts w:ascii="Arial" w:hAnsi="Arial" w:cs="Arial"/>
          <w:b/>
          <w:sz w:val="24"/>
        </w:rPr>
      </w:pPr>
      <w:r>
        <w:rPr>
          <w:rFonts w:ascii="Arial" w:hAnsi="Arial" w:cs="Arial"/>
          <w:b/>
          <w:sz w:val="24"/>
        </w:rPr>
        <w:t xml:space="preserve">LESS THAN 13 </w:t>
      </w:r>
      <w:smartTag w:uri="urn:schemas-microsoft-com:office:smarttags" w:element="stockticker">
        <w:r>
          <w:rPr>
            <w:rFonts w:ascii="Arial" w:hAnsi="Arial" w:cs="Arial"/>
            <w:b/>
            <w:sz w:val="24"/>
          </w:rPr>
          <w:t>TONS</w:t>
        </w:r>
      </w:smartTag>
      <w:r>
        <w:rPr>
          <w:rFonts w:ascii="Arial" w:hAnsi="Arial" w:cs="Arial"/>
          <w:b/>
          <w:sz w:val="24"/>
        </w:rPr>
        <w:t xml:space="preserve"> IN 20</w:t>
      </w:r>
      <w:r w:rsidR="00181C97">
        <w:rPr>
          <w:rFonts w:ascii="Arial" w:hAnsi="Arial" w:cs="Arial"/>
          <w:b/>
          <w:sz w:val="24"/>
        </w:rPr>
        <w:t>2</w:t>
      </w:r>
      <w:r w:rsidR="00385354">
        <w:rPr>
          <w:rFonts w:ascii="Arial" w:hAnsi="Arial" w:cs="Arial"/>
          <w:b/>
          <w:sz w:val="24"/>
        </w:rPr>
        <w:t>2</w:t>
      </w:r>
      <w:r>
        <w:rPr>
          <w:rFonts w:ascii="Arial" w:hAnsi="Arial" w:cs="Arial"/>
          <w:b/>
          <w:sz w:val="24"/>
        </w:rPr>
        <w:t xml:space="preserve"> YOU DO NOT NEED TO COMPLETE ANY </w:t>
      </w:r>
      <w:smartTag w:uri="urn:schemas-microsoft-com:office:smarttags" w:element="stockticker">
        <w:r>
          <w:rPr>
            <w:rFonts w:ascii="Arial" w:hAnsi="Arial" w:cs="Arial"/>
            <w:b/>
            <w:sz w:val="24"/>
          </w:rPr>
          <w:t>FORM</w:t>
        </w:r>
      </w:smartTag>
      <w:r>
        <w:rPr>
          <w:rFonts w:ascii="Arial" w:hAnsi="Arial" w:cs="Arial"/>
          <w:b/>
          <w:sz w:val="24"/>
        </w:rPr>
        <w:t xml:space="preserve"> 330GMs</w:t>
      </w:r>
    </w:p>
    <w:p w14:paraId="3992ABE5" w14:textId="77777777" w:rsidR="00781821" w:rsidRDefault="00781821">
      <w:pPr>
        <w:tabs>
          <w:tab w:val="right" w:leader="dot" w:pos="10560"/>
        </w:tabs>
        <w:spacing w:line="440" w:lineRule="exact"/>
        <w:jc w:val="center"/>
        <w:rPr>
          <w:rFonts w:ascii="Arial" w:hAnsi="Arial" w:cs="Arial"/>
          <w:b/>
          <w:sz w:val="24"/>
        </w:rPr>
      </w:pPr>
      <w:r>
        <w:rPr>
          <w:rFonts w:ascii="Arial" w:hAnsi="Arial" w:cs="Arial"/>
          <w:b/>
          <w:sz w:val="24"/>
        </w:rPr>
        <w:t xml:space="preserve">READ </w:t>
      </w:r>
      <w:smartTag w:uri="urn:schemas-microsoft-com:office:smarttags" w:element="stockticker">
        <w:r>
          <w:rPr>
            <w:rFonts w:ascii="Arial" w:hAnsi="Arial" w:cs="Arial"/>
            <w:b/>
            <w:sz w:val="24"/>
          </w:rPr>
          <w:t>ALL</w:t>
        </w:r>
      </w:smartTag>
      <w:r>
        <w:rPr>
          <w:rFonts w:ascii="Arial" w:hAnsi="Arial" w:cs="Arial"/>
          <w:b/>
          <w:sz w:val="24"/>
        </w:rPr>
        <w:t xml:space="preserve"> INSTRUCTIONS BEFORE COMPLETING THIS </w:t>
      </w:r>
      <w:smartTag w:uri="urn:schemas-microsoft-com:office:smarttags" w:element="stockticker">
        <w:r>
          <w:rPr>
            <w:rFonts w:ascii="Arial" w:hAnsi="Arial" w:cs="Arial"/>
            <w:b/>
            <w:sz w:val="24"/>
          </w:rPr>
          <w:t>FORM</w:t>
        </w:r>
      </w:smartTag>
    </w:p>
    <w:p w14:paraId="4AD93D4B" w14:textId="77777777" w:rsidR="00781821" w:rsidRDefault="00781821">
      <w:pPr>
        <w:tabs>
          <w:tab w:val="right" w:leader="dot" w:pos="10560"/>
        </w:tabs>
        <w:spacing w:after="380" w:line="440" w:lineRule="exact"/>
        <w:jc w:val="center"/>
        <w:rPr>
          <w:rFonts w:ascii="Arial" w:hAnsi="Arial" w:cs="Arial"/>
          <w:b/>
          <w:sz w:val="24"/>
        </w:rPr>
      </w:pPr>
    </w:p>
    <w:p w14:paraId="0B113C91" w14:textId="77777777" w:rsidR="00781821" w:rsidRDefault="00781821">
      <w:pPr>
        <w:tabs>
          <w:tab w:val="right" w:leader="dot" w:pos="10560"/>
        </w:tabs>
        <w:spacing w:after="480" w:line="440" w:lineRule="exact"/>
        <w:jc w:val="center"/>
        <w:rPr>
          <w:rFonts w:ascii="Arial" w:hAnsi="Arial" w:cs="Arial"/>
          <w:b/>
          <w:sz w:val="24"/>
        </w:rPr>
      </w:pPr>
      <w:r>
        <w:rPr>
          <w:rFonts w:ascii="Arial" w:hAnsi="Arial" w:cs="Arial"/>
          <w:b/>
          <w:sz w:val="24"/>
        </w:rPr>
        <w:t xml:space="preserve">KEEP A </w:t>
      </w:r>
      <w:smartTag w:uri="urn:schemas-microsoft-com:office:smarttags" w:element="stockticker">
        <w:r>
          <w:rPr>
            <w:rFonts w:ascii="Arial" w:hAnsi="Arial" w:cs="Arial"/>
            <w:b/>
            <w:sz w:val="24"/>
          </w:rPr>
          <w:t>COPY</w:t>
        </w:r>
      </w:smartTag>
      <w:r>
        <w:rPr>
          <w:rFonts w:ascii="Arial" w:hAnsi="Arial" w:cs="Arial"/>
          <w:b/>
          <w:sz w:val="24"/>
        </w:rPr>
        <w:t xml:space="preserve"> OF COMPLETED </w:t>
      </w:r>
      <w:smartTag w:uri="urn:schemas-microsoft-com:office:smarttags" w:element="stockticker">
        <w:r>
          <w:rPr>
            <w:rFonts w:ascii="Arial" w:hAnsi="Arial" w:cs="Arial"/>
            <w:b/>
            <w:sz w:val="24"/>
          </w:rPr>
          <w:t>FORM</w:t>
        </w:r>
      </w:smartTag>
      <w:r>
        <w:rPr>
          <w:rFonts w:ascii="Arial" w:hAnsi="Arial" w:cs="Arial"/>
          <w:b/>
          <w:sz w:val="24"/>
        </w:rPr>
        <w:t xml:space="preserve"> 330 FOR YOUR RECORDS</w:t>
      </w:r>
    </w:p>
    <w:p w14:paraId="2F4D43BE" w14:textId="77777777" w:rsidR="00781821" w:rsidRDefault="00781821">
      <w:pPr>
        <w:tabs>
          <w:tab w:val="right" w:leader="dot" w:pos="10560"/>
        </w:tabs>
        <w:spacing w:after="180"/>
        <w:jc w:val="center"/>
        <w:rPr>
          <w:rFonts w:ascii="Arial" w:hAnsi="Arial" w:cs="Arial"/>
          <w:b/>
          <w:sz w:val="24"/>
        </w:rPr>
      </w:pPr>
      <w:r>
        <w:rPr>
          <w:rFonts w:ascii="Arial" w:hAnsi="Arial" w:cs="Arial"/>
          <w:b/>
          <w:sz w:val="24"/>
        </w:rPr>
        <w:t>SEND COMPLETED FORMS TO:</w:t>
      </w:r>
    </w:p>
    <w:tbl>
      <w:tblPr>
        <w:tblW w:w="0" w:type="auto"/>
        <w:tblLayout w:type="fixed"/>
        <w:tblLook w:val="0000" w:firstRow="0" w:lastRow="0" w:firstColumn="0" w:lastColumn="0" w:noHBand="0" w:noVBand="0"/>
      </w:tblPr>
      <w:tblGrid>
        <w:gridCol w:w="5025"/>
        <w:gridCol w:w="458"/>
        <w:gridCol w:w="5025"/>
        <w:gridCol w:w="12"/>
      </w:tblGrid>
      <w:tr w:rsidR="00781821" w14:paraId="219228C5" w14:textId="77777777" w:rsidTr="00404105">
        <w:trPr>
          <w:gridAfter w:val="1"/>
          <w:wAfter w:w="12" w:type="dxa"/>
          <w:trHeight w:val="440"/>
        </w:trPr>
        <w:tc>
          <w:tcPr>
            <w:tcW w:w="5025" w:type="dxa"/>
          </w:tcPr>
          <w:p w14:paraId="422CAB49" w14:textId="77777777" w:rsidR="00781821" w:rsidRDefault="00781821">
            <w:pPr>
              <w:tabs>
                <w:tab w:val="right" w:leader="dot" w:pos="10560"/>
              </w:tabs>
              <w:spacing w:after="180"/>
              <w:jc w:val="center"/>
              <w:rPr>
                <w:rFonts w:ascii="Arial" w:hAnsi="Arial" w:cs="Arial"/>
                <w:b/>
                <w:sz w:val="24"/>
              </w:rPr>
            </w:pPr>
            <w:r>
              <w:rPr>
                <w:rFonts w:ascii="Arial" w:hAnsi="Arial" w:cs="Arial"/>
                <w:b/>
                <w:sz w:val="24"/>
              </w:rPr>
              <w:t xml:space="preserve">IF </w:t>
            </w:r>
            <w:smartTag w:uri="urn:schemas-microsoft-com:office:smarttags" w:element="stockticker">
              <w:r>
                <w:rPr>
                  <w:rFonts w:ascii="Arial" w:hAnsi="Arial" w:cs="Arial"/>
                  <w:b/>
                  <w:sz w:val="24"/>
                </w:rPr>
                <w:t>VIA</w:t>
              </w:r>
            </w:smartTag>
            <w:r>
              <w:rPr>
                <w:rFonts w:ascii="Arial" w:hAnsi="Arial" w:cs="Arial"/>
                <w:b/>
                <w:sz w:val="24"/>
              </w:rPr>
              <w:t xml:space="preserve"> U.S. POSTAL SERVICE:</w:t>
            </w:r>
          </w:p>
        </w:tc>
        <w:tc>
          <w:tcPr>
            <w:tcW w:w="457" w:type="dxa"/>
          </w:tcPr>
          <w:p w14:paraId="46B3F280" w14:textId="77777777" w:rsidR="00781821" w:rsidRDefault="00781821">
            <w:pPr>
              <w:tabs>
                <w:tab w:val="right" w:leader="dot" w:pos="10560"/>
              </w:tabs>
              <w:spacing w:after="180"/>
              <w:jc w:val="center"/>
              <w:rPr>
                <w:rFonts w:ascii="Arial" w:hAnsi="Arial" w:cs="Arial"/>
                <w:b/>
                <w:sz w:val="24"/>
              </w:rPr>
            </w:pPr>
            <w:r>
              <w:rPr>
                <w:rFonts w:ascii="Arial" w:hAnsi="Arial" w:cs="Arial"/>
                <w:b/>
                <w:sz w:val="24"/>
              </w:rPr>
              <w:t>or</w:t>
            </w:r>
          </w:p>
        </w:tc>
        <w:tc>
          <w:tcPr>
            <w:tcW w:w="5025" w:type="dxa"/>
          </w:tcPr>
          <w:p w14:paraId="006AF052" w14:textId="77777777" w:rsidR="00781821" w:rsidRDefault="00781821">
            <w:pPr>
              <w:tabs>
                <w:tab w:val="right" w:leader="dot" w:pos="10560"/>
              </w:tabs>
              <w:spacing w:after="180"/>
              <w:jc w:val="center"/>
              <w:rPr>
                <w:rFonts w:ascii="Arial" w:hAnsi="Arial" w:cs="Arial"/>
                <w:b/>
                <w:sz w:val="24"/>
              </w:rPr>
            </w:pPr>
            <w:r>
              <w:rPr>
                <w:rFonts w:ascii="Arial" w:hAnsi="Arial" w:cs="Arial"/>
                <w:b/>
                <w:sz w:val="24"/>
              </w:rPr>
              <w:t xml:space="preserve">IF </w:t>
            </w:r>
            <w:smartTag w:uri="urn:schemas-microsoft-com:office:smarttags" w:element="stockticker">
              <w:r>
                <w:rPr>
                  <w:rFonts w:ascii="Arial" w:hAnsi="Arial" w:cs="Arial"/>
                  <w:b/>
                  <w:sz w:val="24"/>
                </w:rPr>
                <w:t>VIA</w:t>
              </w:r>
            </w:smartTag>
            <w:r>
              <w:rPr>
                <w:rFonts w:ascii="Arial" w:hAnsi="Arial" w:cs="Arial"/>
                <w:b/>
                <w:sz w:val="24"/>
              </w:rPr>
              <w:t xml:space="preserve"> DELIVERY SERVICE:</w:t>
            </w:r>
          </w:p>
        </w:tc>
      </w:tr>
      <w:tr w:rsidR="00781821" w14:paraId="1872FA3B" w14:textId="77777777" w:rsidTr="00404105">
        <w:trPr>
          <w:trHeight w:val="1677"/>
        </w:trPr>
        <w:tc>
          <w:tcPr>
            <w:tcW w:w="5483" w:type="dxa"/>
            <w:gridSpan w:val="2"/>
          </w:tcPr>
          <w:p w14:paraId="7F32E322" w14:textId="77777777" w:rsidR="00781821" w:rsidRDefault="00781821">
            <w:pPr>
              <w:spacing w:line="246" w:lineRule="exact"/>
              <w:ind w:firstLine="600"/>
              <w:rPr>
                <w:rFonts w:ascii="Arial" w:hAnsi="Arial" w:cs="Arial"/>
                <w:sz w:val="22"/>
              </w:rPr>
            </w:pPr>
            <w:smartTag w:uri="urn:schemas-microsoft-com:office:smarttags" w:element="State">
              <w:smartTag w:uri="urn:schemas-microsoft-com:office:smarttags" w:element="place">
                <w:r>
                  <w:rPr>
                    <w:rFonts w:ascii="Arial" w:hAnsi="Arial" w:cs="Arial"/>
                    <w:sz w:val="22"/>
                  </w:rPr>
                  <w:t>Pa.</w:t>
                </w:r>
              </w:smartTag>
            </w:smartTag>
            <w:r>
              <w:rPr>
                <w:rFonts w:ascii="Arial" w:hAnsi="Arial" w:cs="Arial"/>
                <w:sz w:val="22"/>
              </w:rPr>
              <w:t xml:space="preserve"> DEP</w:t>
            </w:r>
          </w:p>
          <w:p w14:paraId="6EBE4658" w14:textId="18FB3EEA" w:rsidR="000533C4" w:rsidRDefault="00781821">
            <w:pPr>
              <w:tabs>
                <w:tab w:val="left" w:pos="720"/>
              </w:tabs>
              <w:ind w:firstLine="600"/>
              <w:rPr>
                <w:rFonts w:ascii="Arial" w:hAnsi="Arial" w:cs="Arial"/>
                <w:sz w:val="22"/>
              </w:rPr>
            </w:pPr>
            <w:r>
              <w:rPr>
                <w:rFonts w:ascii="Arial" w:hAnsi="Arial" w:cs="Arial"/>
                <w:sz w:val="22"/>
              </w:rPr>
              <w:t>BUREAU OF WASTE MANAGEMENT</w:t>
            </w:r>
          </w:p>
          <w:p w14:paraId="214D5F50" w14:textId="1A22B1B9" w:rsidR="00433A4A" w:rsidRDefault="00433A4A">
            <w:pPr>
              <w:tabs>
                <w:tab w:val="left" w:pos="720"/>
              </w:tabs>
              <w:ind w:firstLine="600"/>
              <w:rPr>
                <w:rFonts w:ascii="Arial" w:hAnsi="Arial" w:cs="Arial"/>
                <w:sz w:val="22"/>
              </w:rPr>
            </w:pPr>
            <w:r>
              <w:rPr>
                <w:rFonts w:ascii="Arial" w:hAnsi="Arial" w:cs="Arial"/>
                <w:sz w:val="22"/>
              </w:rPr>
              <w:t>R</w:t>
            </w:r>
            <w:r w:rsidR="00EA0379">
              <w:rPr>
                <w:rFonts w:ascii="Arial" w:hAnsi="Arial" w:cs="Arial"/>
                <w:sz w:val="22"/>
              </w:rPr>
              <w:t>EPORTING AND FEE COLLECTION</w:t>
            </w:r>
          </w:p>
          <w:p w14:paraId="6C47AE05" w14:textId="77777777" w:rsidR="00781821" w:rsidRDefault="00781821">
            <w:pPr>
              <w:spacing w:line="246" w:lineRule="exact"/>
              <w:ind w:firstLine="600"/>
              <w:rPr>
                <w:rFonts w:ascii="Arial" w:hAnsi="Arial" w:cs="Arial"/>
                <w:sz w:val="22"/>
              </w:rPr>
            </w:pPr>
            <w:smartTag w:uri="urn:schemas-microsoft-com:office:smarttags" w:element="place">
              <w:r>
                <w:rPr>
                  <w:rFonts w:ascii="Arial" w:hAnsi="Arial" w:cs="Arial"/>
                  <w:sz w:val="22"/>
                </w:rPr>
                <w:t>PO</w:t>
              </w:r>
            </w:smartTag>
            <w:r>
              <w:rPr>
                <w:rFonts w:ascii="Arial" w:hAnsi="Arial" w:cs="Arial"/>
                <w:sz w:val="22"/>
              </w:rPr>
              <w:t xml:space="preserve"> </w:t>
            </w:r>
            <w:smartTag w:uri="urn:schemas-microsoft-com:office:smarttags" w:element="address">
              <w:smartTag w:uri="urn:schemas-microsoft-com:office:smarttags" w:element="Street">
                <w:smartTag w:uri="urn:schemas-microsoft-com:office:smarttags" w:element="stockticker">
                  <w:r>
                    <w:rPr>
                      <w:rFonts w:ascii="Arial" w:hAnsi="Arial" w:cs="Arial"/>
                      <w:sz w:val="22"/>
                    </w:rPr>
                    <w:t>BOX</w:t>
                  </w:r>
                </w:smartTag>
              </w:smartTag>
              <w:r>
                <w:rPr>
                  <w:rFonts w:ascii="Arial" w:hAnsi="Arial" w:cs="Arial"/>
                  <w:sz w:val="22"/>
                </w:rPr>
                <w:t xml:space="preserve"> 8550</w:t>
              </w:r>
            </w:smartTag>
          </w:p>
          <w:p w14:paraId="14EBF319" w14:textId="77777777" w:rsidR="00781821" w:rsidRDefault="00781821">
            <w:pPr>
              <w:spacing w:line="246" w:lineRule="exact"/>
              <w:ind w:firstLine="600"/>
              <w:rPr>
                <w:rFonts w:ascii="Arial" w:hAnsi="Arial" w:cs="Arial"/>
                <w:sz w:val="22"/>
              </w:rPr>
            </w:pPr>
            <w:smartTag w:uri="urn:schemas-microsoft-com:office:smarttags" w:element="place">
              <w:smartTag w:uri="urn:schemas-microsoft-com:office:smarttags" w:element="City">
                <w:r>
                  <w:rPr>
                    <w:rFonts w:ascii="Arial" w:hAnsi="Arial" w:cs="Arial"/>
                    <w:sz w:val="22"/>
                  </w:rPr>
                  <w:t>HARRISBURG</w:t>
                </w:r>
              </w:smartTag>
              <w:r>
                <w:rPr>
                  <w:rFonts w:ascii="Arial" w:hAnsi="Arial" w:cs="Arial"/>
                  <w:sz w:val="22"/>
                </w:rPr>
                <w:t xml:space="preserve">, </w:t>
              </w:r>
              <w:smartTag w:uri="urn:schemas-microsoft-com:office:smarttags" w:element="State">
                <w:r>
                  <w:rPr>
                    <w:rFonts w:ascii="Arial" w:hAnsi="Arial" w:cs="Arial"/>
                    <w:sz w:val="22"/>
                  </w:rPr>
                  <w:t>PA</w:t>
                </w:r>
              </w:smartTag>
              <w:r>
                <w:rPr>
                  <w:rFonts w:ascii="Arial" w:hAnsi="Arial" w:cs="Arial"/>
                  <w:sz w:val="22"/>
                </w:rPr>
                <w:t xml:space="preserve"> </w:t>
              </w:r>
              <w:r w:rsidR="001B4711">
                <w:rPr>
                  <w:rFonts w:ascii="Arial" w:hAnsi="Arial" w:cs="Arial"/>
                  <w:sz w:val="22"/>
                </w:rPr>
                <w:t xml:space="preserve"> </w:t>
              </w:r>
              <w:smartTag w:uri="urn:schemas-microsoft-com:office:smarttags" w:element="PostalCode">
                <w:r>
                  <w:rPr>
                    <w:rFonts w:ascii="Arial" w:hAnsi="Arial" w:cs="Arial"/>
                    <w:sz w:val="22"/>
                  </w:rPr>
                  <w:t>17105-8550</w:t>
                </w:r>
              </w:smartTag>
            </w:smartTag>
          </w:p>
          <w:p w14:paraId="3AD9D488" w14:textId="77777777" w:rsidR="00781821" w:rsidRDefault="00781821">
            <w:pPr>
              <w:rPr>
                <w:rFonts w:ascii="Arial" w:hAnsi="Arial" w:cs="Arial"/>
                <w:sz w:val="22"/>
              </w:rPr>
            </w:pPr>
          </w:p>
        </w:tc>
        <w:tc>
          <w:tcPr>
            <w:tcW w:w="5036" w:type="dxa"/>
            <w:gridSpan w:val="2"/>
          </w:tcPr>
          <w:p w14:paraId="51BB4610" w14:textId="77777777" w:rsidR="00781821" w:rsidRDefault="00781821">
            <w:pPr>
              <w:ind w:firstLine="252"/>
              <w:rPr>
                <w:rFonts w:ascii="Arial" w:hAnsi="Arial" w:cs="Arial"/>
                <w:sz w:val="22"/>
              </w:rPr>
            </w:pPr>
            <w:smartTag w:uri="urn:schemas-microsoft-com:office:smarttags" w:element="State">
              <w:smartTag w:uri="urn:schemas-microsoft-com:office:smarttags" w:element="place">
                <w:r>
                  <w:rPr>
                    <w:rFonts w:ascii="Arial" w:hAnsi="Arial" w:cs="Arial"/>
                    <w:sz w:val="22"/>
                  </w:rPr>
                  <w:t>Pa.</w:t>
                </w:r>
              </w:smartTag>
            </w:smartTag>
            <w:r>
              <w:rPr>
                <w:rFonts w:ascii="Arial" w:hAnsi="Arial" w:cs="Arial"/>
                <w:sz w:val="22"/>
              </w:rPr>
              <w:t xml:space="preserve"> DEP</w:t>
            </w:r>
          </w:p>
          <w:p w14:paraId="187BB9CB" w14:textId="77777777" w:rsidR="00781821" w:rsidRDefault="00781821">
            <w:pPr>
              <w:tabs>
                <w:tab w:val="left" w:pos="492"/>
              </w:tabs>
              <w:ind w:firstLine="252"/>
              <w:rPr>
                <w:rFonts w:ascii="Arial" w:hAnsi="Arial" w:cs="Arial"/>
                <w:sz w:val="22"/>
              </w:rPr>
            </w:pPr>
            <w:r>
              <w:rPr>
                <w:rFonts w:ascii="Arial" w:hAnsi="Arial" w:cs="Arial"/>
                <w:sz w:val="22"/>
              </w:rPr>
              <w:t>BUREAU OF WASTE MANAGEMENT</w:t>
            </w:r>
          </w:p>
          <w:p w14:paraId="5D935C63" w14:textId="77777777" w:rsidR="00781821" w:rsidRDefault="00781821">
            <w:pPr>
              <w:ind w:firstLine="252"/>
              <w:rPr>
                <w:rFonts w:ascii="Arial" w:hAnsi="Arial" w:cs="Arial"/>
                <w:sz w:val="22"/>
              </w:rPr>
            </w:pPr>
            <w:r>
              <w:rPr>
                <w:rFonts w:ascii="Arial" w:hAnsi="Arial" w:cs="Arial"/>
                <w:sz w:val="22"/>
              </w:rPr>
              <w:t xml:space="preserve">REPORTING </w:t>
            </w:r>
            <w:smartTag w:uri="urn:schemas-microsoft-com:office:smarttags" w:element="stockticker">
              <w:r>
                <w:rPr>
                  <w:rFonts w:ascii="Arial" w:hAnsi="Arial" w:cs="Arial"/>
                  <w:sz w:val="22"/>
                </w:rPr>
                <w:t>AND</w:t>
              </w:r>
            </w:smartTag>
            <w:r>
              <w:rPr>
                <w:rFonts w:ascii="Arial" w:hAnsi="Arial" w:cs="Arial"/>
                <w:sz w:val="22"/>
              </w:rPr>
              <w:t xml:space="preserve"> FEE COLLECTION</w:t>
            </w:r>
          </w:p>
          <w:p w14:paraId="794C3247" w14:textId="77777777" w:rsidR="00781821" w:rsidRDefault="00781821">
            <w:pPr>
              <w:ind w:firstLine="252"/>
              <w:rPr>
                <w:rFonts w:ascii="Arial" w:hAnsi="Arial" w:cs="Arial"/>
                <w:sz w:val="22"/>
              </w:rPr>
            </w:pPr>
            <w:r>
              <w:rPr>
                <w:rFonts w:ascii="Arial" w:hAnsi="Arial" w:cs="Arial"/>
                <w:sz w:val="22"/>
              </w:rPr>
              <w:t>1</w:t>
            </w:r>
            <w:r w:rsidR="00814F3C">
              <w:rPr>
                <w:rFonts w:ascii="Arial" w:hAnsi="Arial" w:cs="Arial"/>
                <w:sz w:val="22"/>
              </w:rPr>
              <w:t>4</w:t>
            </w:r>
            <w:r>
              <w:rPr>
                <w:rFonts w:ascii="Arial" w:hAnsi="Arial" w:cs="Arial"/>
                <w:sz w:val="22"/>
                <w:vertAlign w:val="superscript"/>
              </w:rPr>
              <w:t>TH</w:t>
            </w:r>
            <w:r>
              <w:rPr>
                <w:rFonts w:ascii="Arial" w:hAnsi="Arial" w:cs="Arial"/>
                <w:sz w:val="22"/>
              </w:rPr>
              <w:t xml:space="preserve"> FLOOR, RACHEL CARSON </w:t>
            </w:r>
          </w:p>
          <w:p w14:paraId="7B31D8B5" w14:textId="77777777" w:rsidR="00781821" w:rsidRDefault="00781821">
            <w:pPr>
              <w:tabs>
                <w:tab w:val="left" w:pos="492"/>
              </w:tabs>
              <w:ind w:firstLine="252"/>
              <w:rPr>
                <w:rFonts w:ascii="Arial" w:hAnsi="Arial" w:cs="Arial"/>
                <w:sz w:val="22"/>
              </w:rPr>
            </w:pPr>
            <w:r>
              <w:rPr>
                <w:rFonts w:ascii="Arial" w:hAnsi="Arial" w:cs="Arial"/>
                <w:sz w:val="22"/>
              </w:rPr>
              <w:tab/>
            </w:r>
            <w:smartTag w:uri="urn:schemas-microsoft-com:office:smarttags" w:element="place">
              <w:smartTag w:uri="urn:schemas-microsoft-com:office:smarttags" w:element="PlaceType">
                <w:r>
                  <w:rPr>
                    <w:rFonts w:ascii="Arial" w:hAnsi="Arial" w:cs="Arial"/>
                    <w:sz w:val="22"/>
                  </w:rPr>
                  <w:t>STATE</w:t>
                </w:r>
              </w:smartTag>
              <w:r>
                <w:rPr>
                  <w:rFonts w:ascii="Arial" w:hAnsi="Arial" w:cs="Arial"/>
                  <w:sz w:val="22"/>
                </w:rPr>
                <w:t xml:space="preserve"> </w:t>
              </w:r>
              <w:smartTag w:uri="urn:schemas-microsoft-com:office:smarttags" w:element="PlaceName">
                <w:r>
                  <w:rPr>
                    <w:rFonts w:ascii="Arial" w:hAnsi="Arial" w:cs="Arial"/>
                    <w:sz w:val="22"/>
                  </w:rPr>
                  <w:t>OFFICE</w:t>
                </w:r>
              </w:smartTag>
              <w:r>
                <w:rPr>
                  <w:rFonts w:ascii="Arial" w:hAnsi="Arial" w:cs="Arial"/>
                  <w:sz w:val="22"/>
                </w:rPr>
                <w:t xml:space="preserve"> </w:t>
              </w:r>
              <w:smartTag w:uri="urn:schemas-microsoft-com:office:smarttags" w:element="PlaceType">
                <w:r>
                  <w:rPr>
                    <w:rFonts w:ascii="Arial" w:hAnsi="Arial" w:cs="Arial"/>
                    <w:sz w:val="22"/>
                  </w:rPr>
                  <w:t>BUILDING</w:t>
                </w:r>
              </w:smartTag>
            </w:smartTag>
          </w:p>
          <w:p w14:paraId="42538EF7" w14:textId="77777777" w:rsidR="00781821" w:rsidRDefault="00781821">
            <w:pPr>
              <w:ind w:firstLine="252"/>
              <w:rPr>
                <w:rFonts w:ascii="Arial" w:hAnsi="Arial" w:cs="Arial"/>
                <w:sz w:val="22"/>
              </w:rPr>
            </w:pPr>
            <w:smartTag w:uri="urn:schemas-microsoft-com:office:smarttags" w:element="Street">
              <w:smartTag w:uri="urn:schemas-microsoft-com:office:smarttags" w:element="address">
                <w:r>
                  <w:rPr>
                    <w:rFonts w:ascii="Arial" w:hAnsi="Arial" w:cs="Arial"/>
                    <w:sz w:val="22"/>
                  </w:rPr>
                  <w:t>400 MARKET STREET</w:t>
                </w:r>
              </w:smartTag>
            </w:smartTag>
          </w:p>
          <w:p w14:paraId="1AA07346" w14:textId="77777777" w:rsidR="00781821" w:rsidRDefault="00781821">
            <w:pPr>
              <w:ind w:firstLine="252"/>
              <w:rPr>
                <w:rFonts w:ascii="Arial" w:hAnsi="Arial" w:cs="Arial"/>
                <w:sz w:val="22"/>
              </w:rPr>
            </w:pPr>
            <w:smartTag w:uri="urn:schemas-microsoft-com:office:smarttags" w:element="place">
              <w:smartTag w:uri="urn:schemas-microsoft-com:office:smarttags" w:element="City">
                <w:r>
                  <w:rPr>
                    <w:rFonts w:ascii="Arial" w:hAnsi="Arial" w:cs="Arial"/>
                    <w:sz w:val="22"/>
                  </w:rPr>
                  <w:t>HARRISBURG</w:t>
                </w:r>
              </w:smartTag>
              <w:r>
                <w:rPr>
                  <w:rFonts w:ascii="Arial" w:hAnsi="Arial" w:cs="Arial"/>
                  <w:sz w:val="22"/>
                </w:rPr>
                <w:t xml:space="preserve">, </w:t>
              </w:r>
              <w:smartTag w:uri="urn:schemas-microsoft-com:office:smarttags" w:element="State">
                <w:r>
                  <w:rPr>
                    <w:rFonts w:ascii="Arial" w:hAnsi="Arial" w:cs="Arial"/>
                    <w:sz w:val="22"/>
                  </w:rPr>
                  <w:t>PA</w:t>
                </w:r>
              </w:smartTag>
              <w:r w:rsidR="001B4711">
                <w:rPr>
                  <w:rFonts w:ascii="Arial" w:hAnsi="Arial" w:cs="Arial"/>
                  <w:sz w:val="22"/>
                </w:rPr>
                <w:t xml:space="preserve"> </w:t>
              </w:r>
              <w:r>
                <w:rPr>
                  <w:rFonts w:ascii="Arial" w:hAnsi="Arial" w:cs="Arial"/>
                  <w:sz w:val="22"/>
                </w:rPr>
                <w:t xml:space="preserve"> </w:t>
              </w:r>
              <w:smartTag w:uri="urn:schemas-microsoft-com:office:smarttags" w:element="PostalCode">
                <w:r>
                  <w:rPr>
                    <w:rFonts w:ascii="Arial" w:hAnsi="Arial" w:cs="Arial"/>
                    <w:sz w:val="22"/>
                  </w:rPr>
                  <w:t>17101-2301</w:t>
                </w:r>
              </w:smartTag>
            </w:smartTag>
          </w:p>
        </w:tc>
      </w:tr>
      <w:tr w:rsidR="00781821" w14:paraId="56691F8B" w14:textId="77777777" w:rsidTr="00404105">
        <w:trPr>
          <w:gridAfter w:val="1"/>
          <w:wAfter w:w="12" w:type="dxa"/>
          <w:trHeight w:val="440"/>
        </w:trPr>
        <w:tc>
          <w:tcPr>
            <w:tcW w:w="5025" w:type="dxa"/>
          </w:tcPr>
          <w:p w14:paraId="0DF66CF3" w14:textId="77777777" w:rsidR="00781821" w:rsidRDefault="00781821">
            <w:pPr>
              <w:tabs>
                <w:tab w:val="right" w:leader="dot" w:pos="10560"/>
              </w:tabs>
              <w:spacing w:after="180"/>
              <w:jc w:val="center"/>
              <w:rPr>
                <w:rFonts w:ascii="Arial" w:hAnsi="Arial" w:cs="Arial"/>
                <w:b/>
                <w:sz w:val="24"/>
              </w:rPr>
            </w:pPr>
          </w:p>
        </w:tc>
        <w:tc>
          <w:tcPr>
            <w:tcW w:w="457" w:type="dxa"/>
          </w:tcPr>
          <w:p w14:paraId="41BE4CA4" w14:textId="77777777" w:rsidR="00781821" w:rsidRDefault="00781821">
            <w:pPr>
              <w:tabs>
                <w:tab w:val="right" w:leader="dot" w:pos="10560"/>
              </w:tabs>
              <w:spacing w:after="180"/>
              <w:jc w:val="center"/>
              <w:rPr>
                <w:rFonts w:ascii="Arial" w:hAnsi="Arial" w:cs="Arial"/>
                <w:b/>
                <w:sz w:val="24"/>
              </w:rPr>
            </w:pPr>
          </w:p>
        </w:tc>
        <w:tc>
          <w:tcPr>
            <w:tcW w:w="5025" w:type="dxa"/>
          </w:tcPr>
          <w:p w14:paraId="3C8F096B" w14:textId="77777777" w:rsidR="00781821" w:rsidRDefault="00781821">
            <w:pPr>
              <w:tabs>
                <w:tab w:val="right" w:leader="dot" w:pos="10560"/>
              </w:tabs>
              <w:spacing w:after="180"/>
              <w:jc w:val="center"/>
              <w:rPr>
                <w:rFonts w:ascii="Arial" w:hAnsi="Arial" w:cs="Arial"/>
                <w:b/>
                <w:sz w:val="24"/>
              </w:rPr>
            </w:pPr>
          </w:p>
        </w:tc>
      </w:tr>
      <w:tr w:rsidR="00781821" w14:paraId="0A6C4111" w14:textId="77777777" w:rsidTr="00404105">
        <w:trPr>
          <w:gridAfter w:val="1"/>
          <w:wAfter w:w="12" w:type="dxa"/>
          <w:trHeight w:val="440"/>
        </w:trPr>
        <w:tc>
          <w:tcPr>
            <w:tcW w:w="5025" w:type="dxa"/>
          </w:tcPr>
          <w:p w14:paraId="19EBF0E3" w14:textId="77777777" w:rsidR="00781821" w:rsidRDefault="00781821">
            <w:pPr>
              <w:tabs>
                <w:tab w:val="right" w:leader="dot" w:pos="10560"/>
              </w:tabs>
              <w:spacing w:after="180"/>
              <w:jc w:val="center"/>
              <w:rPr>
                <w:rFonts w:ascii="Arial" w:hAnsi="Arial" w:cs="Arial"/>
                <w:b/>
                <w:sz w:val="24"/>
              </w:rPr>
            </w:pPr>
          </w:p>
        </w:tc>
        <w:tc>
          <w:tcPr>
            <w:tcW w:w="457" w:type="dxa"/>
          </w:tcPr>
          <w:p w14:paraId="0B8502B2" w14:textId="77777777" w:rsidR="00781821" w:rsidRDefault="00781821">
            <w:pPr>
              <w:tabs>
                <w:tab w:val="right" w:leader="dot" w:pos="10560"/>
              </w:tabs>
              <w:spacing w:after="180"/>
              <w:jc w:val="center"/>
              <w:rPr>
                <w:rFonts w:ascii="Arial" w:hAnsi="Arial" w:cs="Arial"/>
                <w:b/>
                <w:sz w:val="24"/>
              </w:rPr>
            </w:pPr>
          </w:p>
        </w:tc>
        <w:tc>
          <w:tcPr>
            <w:tcW w:w="5025" w:type="dxa"/>
          </w:tcPr>
          <w:p w14:paraId="08C50C0F" w14:textId="77777777" w:rsidR="00781821" w:rsidRDefault="00781821">
            <w:pPr>
              <w:tabs>
                <w:tab w:val="right" w:leader="dot" w:pos="10560"/>
              </w:tabs>
              <w:spacing w:after="180"/>
              <w:jc w:val="center"/>
              <w:rPr>
                <w:rFonts w:ascii="Arial" w:hAnsi="Arial" w:cs="Arial"/>
                <w:b/>
                <w:sz w:val="24"/>
              </w:rPr>
            </w:pPr>
          </w:p>
        </w:tc>
      </w:tr>
      <w:tr w:rsidR="00781821" w14:paraId="786675EB" w14:textId="77777777" w:rsidTr="00404105">
        <w:trPr>
          <w:gridAfter w:val="1"/>
          <w:wAfter w:w="12" w:type="dxa"/>
          <w:trHeight w:val="430"/>
        </w:trPr>
        <w:tc>
          <w:tcPr>
            <w:tcW w:w="5025" w:type="dxa"/>
          </w:tcPr>
          <w:p w14:paraId="7608E3B1" w14:textId="77777777" w:rsidR="00781821" w:rsidRDefault="00781821">
            <w:pPr>
              <w:tabs>
                <w:tab w:val="right" w:leader="dot" w:pos="10560"/>
              </w:tabs>
              <w:spacing w:after="180"/>
              <w:jc w:val="center"/>
              <w:rPr>
                <w:rFonts w:ascii="Arial" w:hAnsi="Arial" w:cs="Arial"/>
                <w:b/>
                <w:sz w:val="24"/>
              </w:rPr>
            </w:pPr>
          </w:p>
        </w:tc>
        <w:tc>
          <w:tcPr>
            <w:tcW w:w="457" w:type="dxa"/>
          </w:tcPr>
          <w:p w14:paraId="4E13F82F" w14:textId="77777777" w:rsidR="00781821" w:rsidRDefault="00781821">
            <w:pPr>
              <w:tabs>
                <w:tab w:val="right" w:leader="dot" w:pos="10560"/>
              </w:tabs>
              <w:spacing w:after="180"/>
              <w:jc w:val="center"/>
              <w:rPr>
                <w:rFonts w:ascii="Arial" w:hAnsi="Arial" w:cs="Arial"/>
                <w:b/>
                <w:sz w:val="24"/>
              </w:rPr>
            </w:pPr>
          </w:p>
        </w:tc>
        <w:tc>
          <w:tcPr>
            <w:tcW w:w="5025" w:type="dxa"/>
          </w:tcPr>
          <w:p w14:paraId="6F24F8B7" w14:textId="77777777" w:rsidR="00781821" w:rsidRDefault="00781821">
            <w:pPr>
              <w:tabs>
                <w:tab w:val="right" w:leader="dot" w:pos="10560"/>
              </w:tabs>
              <w:spacing w:after="180"/>
              <w:jc w:val="center"/>
              <w:rPr>
                <w:rFonts w:ascii="Arial" w:hAnsi="Arial" w:cs="Arial"/>
                <w:b/>
                <w:sz w:val="24"/>
              </w:rPr>
            </w:pPr>
          </w:p>
        </w:tc>
      </w:tr>
      <w:tr w:rsidR="00781821" w14:paraId="1BAF30A2" w14:textId="77777777" w:rsidTr="00404105">
        <w:trPr>
          <w:gridAfter w:val="1"/>
          <w:wAfter w:w="11" w:type="dxa"/>
          <w:trHeight w:val="574"/>
        </w:trPr>
        <w:tc>
          <w:tcPr>
            <w:tcW w:w="10508" w:type="dxa"/>
            <w:gridSpan w:val="3"/>
          </w:tcPr>
          <w:p w14:paraId="0DC6B8E0" w14:textId="2EF6EA4D" w:rsidR="00781821" w:rsidRDefault="00781821" w:rsidP="00923B38">
            <w:pPr>
              <w:tabs>
                <w:tab w:val="right" w:leader="dot" w:pos="10560"/>
              </w:tabs>
              <w:spacing w:after="180"/>
              <w:jc w:val="center"/>
              <w:rPr>
                <w:rFonts w:ascii="Arial" w:hAnsi="Arial" w:cs="Arial"/>
                <w:b/>
                <w:sz w:val="36"/>
              </w:rPr>
            </w:pPr>
            <w:r>
              <w:rPr>
                <w:rFonts w:ascii="Arial" w:hAnsi="Arial" w:cs="Arial"/>
                <w:b/>
                <w:sz w:val="36"/>
              </w:rPr>
              <w:t xml:space="preserve">REPORT DUE BY MARCH </w:t>
            </w:r>
            <w:r w:rsidR="00FD13D6">
              <w:rPr>
                <w:rFonts w:ascii="Arial" w:hAnsi="Arial" w:cs="Arial"/>
                <w:b/>
                <w:sz w:val="36"/>
              </w:rPr>
              <w:t>1</w:t>
            </w:r>
            <w:r>
              <w:rPr>
                <w:rFonts w:ascii="Arial" w:hAnsi="Arial" w:cs="Arial"/>
                <w:b/>
                <w:sz w:val="36"/>
              </w:rPr>
              <w:t>, 20</w:t>
            </w:r>
            <w:r w:rsidR="00181C97">
              <w:rPr>
                <w:rFonts w:ascii="Arial" w:hAnsi="Arial" w:cs="Arial"/>
                <w:b/>
                <w:sz w:val="36"/>
              </w:rPr>
              <w:t>2</w:t>
            </w:r>
            <w:r w:rsidR="00385354">
              <w:rPr>
                <w:rFonts w:ascii="Arial" w:hAnsi="Arial" w:cs="Arial"/>
                <w:b/>
                <w:sz w:val="36"/>
              </w:rPr>
              <w:t>3</w:t>
            </w:r>
          </w:p>
        </w:tc>
      </w:tr>
    </w:tbl>
    <w:p w14:paraId="2AE986BA" w14:textId="77777777" w:rsidR="00781821" w:rsidRDefault="00781821">
      <w:pPr>
        <w:tabs>
          <w:tab w:val="left" w:pos="600"/>
          <w:tab w:val="right" w:leader="dot" w:pos="10560"/>
        </w:tabs>
        <w:ind w:left="600" w:hanging="600"/>
        <w:jc w:val="center"/>
        <w:rPr>
          <w:rFonts w:ascii="Arial" w:hAnsi="Arial" w:cs="Arial"/>
          <w:sz w:val="16"/>
        </w:rPr>
        <w:sectPr w:rsidR="00781821" w:rsidSect="004947B9">
          <w:footerReference w:type="default" r:id="rId24"/>
          <w:pgSz w:w="12240" w:h="15840" w:code="1"/>
          <w:pgMar w:top="936" w:right="936" w:bottom="936" w:left="936" w:header="720" w:footer="720" w:gutter="0"/>
          <w:pgNumType w:start="1"/>
          <w:cols w:space="720"/>
        </w:sectPr>
      </w:pPr>
    </w:p>
    <w:p w14:paraId="5BE2592C" w14:textId="77777777" w:rsidR="00781821" w:rsidRDefault="00781821">
      <w:pPr>
        <w:tabs>
          <w:tab w:val="left" w:pos="600"/>
          <w:tab w:val="right" w:leader="dot" w:pos="10560"/>
        </w:tabs>
        <w:spacing w:line="180" w:lineRule="exact"/>
        <w:ind w:left="600" w:hanging="600"/>
        <w:jc w:val="center"/>
        <w:rPr>
          <w:rFonts w:ascii="Arial" w:hAnsi="Arial" w:cs="Arial"/>
          <w:b/>
          <w:sz w:val="16"/>
        </w:rPr>
      </w:pPr>
      <w:smartTag w:uri="urn:schemas-microsoft-com:office:smarttags" w:element="place">
        <w:smartTag w:uri="urn:schemas-microsoft-com:office:smarttags" w:element="PlaceType">
          <w:r>
            <w:rPr>
              <w:rFonts w:ascii="Arial" w:hAnsi="Arial" w:cs="Arial"/>
              <w:b/>
              <w:sz w:val="16"/>
            </w:rPr>
            <w:lastRenderedPageBreak/>
            <w:t>COMMONWEALTH</w:t>
          </w:r>
        </w:smartTag>
        <w:r>
          <w:rPr>
            <w:rFonts w:ascii="Arial" w:hAnsi="Arial" w:cs="Arial"/>
            <w:b/>
            <w:sz w:val="16"/>
          </w:rPr>
          <w:t xml:space="preserve"> OF </w:t>
        </w:r>
        <w:smartTag w:uri="urn:schemas-microsoft-com:office:smarttags" w:element="PlaceName">
          <w:r>
            <w:rPr>
              <w:rFonts w:ascii="Arial" w:hAnsi="Arial" w:cs="Arial"/>
              <w:b/>
              <w:sz w:val="16"/>
            </w:rPr>
            <w:t>PENNSYLVANIA</w:t>
          </w:r>
        </w:smartTag>
      </w:smartTag>
      <w:r>
        <w:rPr>
          <w:rFonts w:ascii="Arial" w:hAnsi="Arial" w:cs="Arial"/>
          <w:b/>
          <w:sz w:val="16"/>
        </w:rPr>
        <w:t xml:space="preserve"> </w:t>
      </w:r>
    </w:p>
    <w:p w14:paraId="1583D164" w14:textId="77777777" w:rsidR="00781821" w:rsidRDefault="00243271">
      <w:pPr>
        <w:tabs>
          <w:tab w:val="left" w:pos="600"/>
          <w:tab w:val="right" w:leader="dot" w:pos="10560"/>
        </w:tabs>
        <w:spacing w:line="180" w:lineRule="exact"/>
        <w:ind w:left="600" w:hanging="600"/>
        <w:jc w:val="center"/>
        <w:rPr>
          <w:rFonts w:ascii="Arial" w:hAnsi="Arial" w:cs="Arial"/>
          <w:b/>
          <w:sz w:val="16"/>
        </w:rPr>
      </w:pPr>
      <w:r>
        <w:rPr>
          <w:rFonts w:ascii="Arial" w:hAnsi="Arial" w:cs="Arial"/>
          <w:noProof/>
        </w:rPr>
        <w:pict w14:anchorId="131E453B">
          <v:rect id="_x0000_s1026" style="position:absolute;left:0;text-align:left;margin-left:411pt;margin-top:-17.15pt;width:134.05pt;height:45.05pt;z-index:251656192" o:allowincell="f" filled="f" stroked="f">
            <v:textbox style="mso-next-textbox:#_x0000_s1026" inset="1pt,1pt,1pt,1pt">
              <w:txbxContent>
                <w:p w14:paraId="396411B4" w14:textId="77777777" w:rsidR="008812E6" w:rsidRDefault="008812E6">
                  <w:pPr>
                    <w:jc w:val="center"/>
                    <w:rPr>
                      <w:rFonts w:ascii="Arial" w:hAnsi="Arial"/>
                      <w:b/>
                      <w:sz w:val="50"/>
                    </w:rPr>
                  </w:pPr>
                  <w:r>
                    <w:rPr>
                      <w:rFonts w:ascii="Arial" w:hAnsi="Arial"/>
                      <w:b/>
                      <w:sz w:val="50"/>
                    </w:rPr>
                    <w:t>330</w:t>
                  </w:r>
                </w:p>
              </w:txbxContent>
            </v:textbox>
          </v:rect>
        </w:pict>
      </w:r>
      <w:r w:rsidR="00781821">
        <w:rPr>
          <w:rFonts w:ascii="Arial" w:hAnsi="Arial" w:cs="Arial"/>
          <w:b/>
          <w:sz w:val="16"/>
        </w:rPr>
        <w:t xml:space="preserve">DEPARTMENT OF ENVIRONMENTAL PROTECTION </w:t>
      </w:r>
    </w:p>
    <w:p w14:paraId="7D04AC16" w14:textId="77777777" w:rsidR="00781821" w:rsidRDefault="00781821">
      <w:pPr>
        <w:tabs>
          <w:tab w:val="left" w:pos="600"/>
          <w:tab w:val="right" w:leader="dot" w:pos="10560"/>
        </w:tabs>
        <w:spacing w:line="180" w:lineRule="exact"/>
        <w:ind w:left="600" w:hanging="600"/>
        <w:jc w:val="center"/>
        <w:rPr>
          <w:rFonts w:ascii="Arial" w:hAnsi="Arial" w:cs="Arial"/>
          <w:b/>
          <w:sz w:val="16"/>
        </w:rPr>
      </w:pPr>
      <w:r>
        <w:rPr>
          <w:rFonts w:ascii="Arial" w:hAnsi="Arial" w:cs="Arial"/>
          <w:b/>
          <w:sz w:val="16"/>
        </w:rPr>
        <w:t>BUREAU OF WASTE MANAGEMENT</w:t>
      </w:r>
    </w:p>
    <w:p w14:paraId="374AC220" w14:textId="77777777" w:rsidR="00781821" w:rsidRDefault="00781821">
      <w:pPr>
        <w:tabs>
          <w:tab w:val="left" w:pos="600"/>
          <w:tab w:val="right" w:leader="dot" w:pos="10560"/>
        </w:tabs>
        <w:spacing w:line="180" w:lineRule="exact"/>
        <w:ind w:left="600" w:hanging="600"/>
        <w:jc w:val="center"/>
        <w:rPr>
          <w:rFonts w:ascii="Arial" w:hAnsi="Arial" w:cs="Arial"/>
          <w:b/>
          <w:sz w:val="16"/>
        </w:rPr>
      </w:pPr>
      <w:r>
        <w:rPr>
          <w:rFonts w:ascii="Arial" w:hAnsi="Arial" w:cs="Arial"/>
          <w:b/>
          <w:sz w:val="16"/>
        </w:rPr>
        <w:t xml:space="preserve">P.O. </w:t>
      </w:r>
      <w:smartTag w:uri="urn:schemas-microsoft-com:office:smarttags" w:element="address">
        <w:smartTag w:uri="urn:schemas-microsoft-com:office:smarttags" w:element="Street">
          <w:smartTag w:uri="urn:schemas-microsoft-com:office:smarttags" w:element="stockticker">
            <w:r>
              <w:rPr>
                <w:rFonts w:ascii="Arial" w:hAnsi="Arial" w:cs="Arial"/>
                <w:b/>
                <w:sz w:val="16"/>
              </w:rPr>
              <w:t>BOX</w:t>
            </w:r>
          </w:smartTag>
        </w:smartTag>
        <w:r>
          <w:rPr>
            <w:rFonts w:ascii="Arial" w:hAnsi="Arial" w:cs="Arial"/>
            <w:b/>
            <w:sz w:val="16"/>
          </w:rPr>
          <w:t xml:space="preserve"> 8550</w:t>
        </w:r>
      </w:smartTag>
    </w:p>
    <w:p w14:paraId="4A062276" w14:textId="77777777" w:rsidR="00781821" w:rsidRDefault="00781821">
      <w:pPr>
        <w:tabs>
          <w:tab w:val="left" w:pos="600"/>
          <w:tab w:val="right" w:leader="dot" w:pos="10560"/>
        </w:tabs>
        <w:spacing w:after="180" w:line="180" w:lineRule="exact"/>
        <w:ind w:left="600" w:hanging="600"/>
        <w:jc w:val="center"/>
        <w:rPr>
          <w:rFonts w:ascii="Arial" w:hAnsi="Arial" w:cs="Arial"/>
          <w:b/>
          <w:sz w:val="16"/>
        </w:rPr>
      </w:pPr>
      <w:smartTag w:uri="urn:schemas-microsoft-com:office:smarttags" w:element="place">
        <w:smartTag w:uri="urn:schemas-microsoft-com:office:smarttags" w:element="City">
          <w:r>
            <w:rPr>
              <w:rFonts w:ascii="Arial" w:hAnsi="Arial" w:cs="Arial"/>
              <w:b/>
              <w:sz w:val="16"/>
            </w:rPr>
            <w:t>HARRISBURG</w:t>
          </w:r>
        </w:smartTag>
        <w:r>
          <w:rPr>
            <w:rFonts w:ascii="Arial" w:hAnsi="Arial" w:cs="Arial"/>
            <w:b/>
            <w:sz w:val="16"/>
          </w:rPr>
          <w:t xml:space="preserve">, </w:t>
        </w:r>
        <w:smartTag w:uri="urn:schemas-microsoft-com:office:smarttags" w:element="State">
          <w:r>
            <w:rPr>
              <w:rFonts w:ascii="Arial" w:hAnsi="Arial" w:cs="Arial"/>
              <w:b/>
              <w:sz w:val="16"/>
            </w:rPr>
            <w:t>PA</w:t>
          </w:r>
        </w:smartTag>
        <w:r>
          <w:rPr>
            <w:rFonts w:ascii="Arial" w:hAnsi="Arial" w:cs="Arial"/>
            <w:b/>
            <w:sz w:val="16"/>
          </w:rPr>
          <w:t xml:space="preserve"> </w:t>
        </w:r>
        <w:smartTag w:uri="urn:schemas-microsoft-com:office:smarttags" w:element="PostalCode">
          <w:r>
            <w:rPr>
              <w:rFonts w:ascii="Arial" w:hAnsi="Arial" w:cs="Arial"/>
              <w:b/>
              <w:sz w:val="16"/>
            </w:rPr>
            <w:t>17105-8550</w:t>
          </w:r>
        </w:smartTag>
      </w:smartTag>
    </w:p>
    <w:p w14:paraId="6864E4BA" w14:textId="51875CF8" w:rsidR="00781821" w:rsidRDefault="00781821">
      <w:pPr>
        <w:tabs>
          <w:tab w:val="left" w:pos="600"/>
          <w:tab w:val="right" w:leader="dot" w:pos="10560"/>
        </w:tabs>
        <w:ind w:left="600" w:hanging="600"/>
        <w:jc w:val="center"/>
        <w:rPr>
          <w:rFonts w:ascii="Arial" w:hAnsi="Arial" w:cs="Arial"/>
          <w:b/>
          <w:sz w:val="24"/>
        </w:rPr>
      </w:pPr>
      <w:r>
        <w:rPr>
          <w:rFonts w:ascii="Arial" w:hAnsi="Arial" w:cs="Arial"/>
          <w:b/>
          <w:sz w:val="24"/>
        </w:rPr>
        <w:t>GENERATOR’S RESIDUAL WASTE BIENNIAL REPORT FOR 20</w:t>
      </w:r>
      <w:r w:rsidR="003D0D18">
        <w:rPr>
          <w:rFonts w:ascii="Arial" w:hAnsi="Arial" w:cs="Arial"/>
          <w:b/>
          <w:sz w:val="24"/>
        </w:rPr>
        <w:t>2</w:t>
      </w:r>
      <w:r w:rsidR="00C00AFE">
        <w:rPr>
          <w:rFonts w:ascii="Arial" w:hAnsi="Arial" w:cs="Arial"/>
          <w:b/>
          <w:sz w:val="24"/>
        </w:rPr>
        <w:t>2</w:t>
      </w:r>
    </w:p>
    <w:p w14:paraId="01A7A7F0" w14:textId="51067D7E" w:rsidR="00781821" w:rsidRDefault="00781821">
      <w:pPr>
        <w:tabs>
          <w:tab w:val="left" w:pos="600"/>
          <w:tab w:val="right" w:leader="dot" w:pos="10560"/>
        </w:tabs>
        <w:spacing w:after="180"/>
        <w:ind w:left="600" w:hanging="600"/>
        <w:jc w:val="center"/>
        <w:rPr>
          <w:rFonts w:ascii="Arial" w:hAnsi="Arial" w:cs="Arial"/>
          <w:b/>
          <w:i/>
          <w:sz w:val="24"/>
        </w:rPr>
      </w:pPr>
      <w:r>
        <w:rPr>
          <w:rFonts w:ascii="Arial" w:hAnsi="Arial" w:cs="Arial"/>
          <w:b/>
          <w:i/>
          <w:sz w:val="24"/>
        </w:rPr>
        <w:t xml:space="preserve">Report Due By March </w:t>
      </w:r>
      <w:r w:rsidR="00FD13D6">
        <w:rPr>
          <w:rFonts w:ascii="Arial" w:hAnsi="Arial" w:cs="Arial"/>
          <w:b/>
          <w:i/>
          <w:sz w:val="24"/>
        </w:rPr>
        <w:t>1</w:t>
      </w:r>
      <w:r>
        <w:rPr>
          <w:rFonts w:ascii="Arial" w:hAnsi="Arial" w:cs="Arial"/>
          <w:b/>
          <w:i/>
          <w:sz w:val="24"/>
        </w:rPr>
        <w:t>, 20</w:t>
      </w:r>
      <w:r w:rsidR="00CD0077">
        <w:rPr>
          <w:rFonts w:ascii="Arial" w:hAnsi="Arial" w:cs="Arial"/>
          <w:b/>
          <w:i/>
          <w:sz w:val="24"/>
        </w:rPr>
        <w:t>2</w:t>
      </w:r>
      <w:r w:rsidR="00C00AFE">
        <w:rPr>
          <w:rFonts w:ascii="Arial" w:hAnsi="Arial" w:cs="Arial"/>
          <w:b/>
          <w:i/>
          <w:sz w:val="24"/>
        </w:rPr>
        <w:t>3</w:t>
      </w:r>
    </w:p>
    <w:tbl>
      <w:tblPr>
        <w:tblW w:w="11081" w:type="dxa"/>
        <w:tblLayout w:type="fixed"/>
        <w:tblLook w:val="0000" w:firstRow="0" w:lastRow="0" w:firstColumn="0" w:lastColumn="0" w:noHBand="0" w:noVBand="0"/>
      </w:tblPr>
      <w:tblGrid>
        <w:gridCol w:w="588"/>
        <w:gridCol w:w="480"/>
        <w:gridCol w:w="120"/>
        <w:gridCol w:w="120"/>
        <w:gridCol w:w="480"/>
        <w:gridCol w:w="384"/>
        <w:gridCol w:w="96"/>
        <w:gridCol w:w="120"/>
        <w:gridCol w:w="120"/>
        <w:gridCol w:w="48"/>
        <w:gridCol w:w="192"/>
        <w:gridCol w:w="120"/>
        <w:gridCol w:w="72"/>
        <w:gridCol w:w="168"/>
        <w:gridCol w:w="60"/>
        <w:gridCol w:w="156"/>
        <w:gridCol w:w="168"/>
        <w:gridCol w:w="216"/>
        <w:gridCol w:w="168"/>
        <w:gridCol w:w="204"/>
        <w:gridCol w:w="12"/>
        <w:gridCol w:w="96"/>
        <w:gridCol w:w="72"/>
        <w:gridCol w:w="56"/>
        <w:gridCol w:w="160"/>
        <w:gridCol w:w="72"/>
        <w:gridCol w:w="312"/>
        <w:gridCol w:w="48"/>
        <w:gridCol w:w="11"/>
        <w:gridCol w:w="325"/>
        <w:gridCol w:w="59"/>
        <w:gridCol w:w="325"/>
        <w:gridCol w:w="59"/>
        <w:gridCol w:w="325"/>
        <w:gridCol w:w="59"/>
        <w:gridCol w:w="325"/>
        <w:gridCol w:w="59"/>
        <w:gridCol w:w="222"/>
        <w:gridCol w:w="103"/>
        <w:gridCol w:w="59"/>
        <w:gridCol w:w="199"/>
        <w:gridCol w:w="149"/>
        <w:gridCol w:w="36"/>
        <w:gridCol w:w="384"/>
        <w:gridCol w:w="384"/>
        <w:gridCol w:w="396"/>
        <w:gridCol w:w="153"/>
        <w:gridCol w:w="236"/>
        <w:gridCol w:w="384"/>
        <w:gridCol w:w="384"/>
        <w:gridCol w:w="384"/>
        <w:gridCol w:w="384"/>
        <w:gridCol w:w="384"/>
        <w:gridCol w:w="302"/>
        <w:gridCol w:w="18"/>
        <w:gridCol w:w="12"/>
        <w:gridCol w:w="53"/>
      </w:tblGrid>
      <w:tr w:rsidR="00781821" w14:paraId="49C70D28" w14:textId="77777777">
        <w:trPr>
          <w:gridAfter w:val="2"/>
          <w:wAfter w:w="65" w:type="dxa"/>
        </w:trPr>
        <w:tc>
          <w:tcPr>
            <w:tcW w:w="588" w:type="dxa"/>
            <w:vAlign w:val="bottom"/>
          </w:tcPr>
          <w:p w14:paraId="17E2590A" w14:textId="77777777" w:rsidR="00781821" w:rsidRDefault="00781821">
            <w:pPr>
              <w:tabs>
                <w:tab w:val="left" w:pos="600"/>
                <w:tab w:val="right" w:leader="dot" w:pos="10560"/>
              </w:tabs>
              <w:rPr>
                <w:rFonts w:ascii="Arial" w:hAnsi="Arial" w:cs="Arial"/>
                <w:sz w:val="24"/>
              </w:rPr>
            </w:pPr>
            <w:r>
              <w:rPr>
                <w:rFonts w:ascii="Arial" w:hAnsi="Arial" w:cs="Arial"/>
                <w:sz w:val="24"/>
              </w:rPr>
              <w:t>A.</w:t>
            </w:r>
          </w:p>
        </w:tc>
        <w:tc>
          <w:tcPr>
            <w:tcW w:w="600" w:type="dxa"/>
            <w:gridSpan w:val="2"/>
            <w:vAlign w:val="bottom"/>
          </w:tcPr>
          <w:p w14:paraId="617E869C" w14:textId="77777777" w:rsidR="00781821" w:rsidRDefault="00866221">
            <w:pPr>
              <w:tabs>
                <w:tab w:val="left" w:pos="600"/>
                <w:tab w:val="right" w:leader="dot" w:pos="10560"/>
              </w:tabs>
              <w:rPr>
                <w:rFonts w:ascii="Arial" w:hAnsi="Arial" w:cs="Arial"/>
                <w:sz w:val="24"/>
              </w:rPr>
            </w:pPr>
            <w:r>
              <w:rPr>
                <w:rFonts w:ascii="Arial" w:hAnsi="Arial" w:cs="Arial"/>
                <w:sz w:val="24"/>
              </w:rPr>
              <w:fldChar w:fldCharType="begin">
                <w:ffData>
                  <w:name w:val="Check3"/>
                  <w:enabled w:val="0"/>
                  <w:calcOnExit w:val="0"/>
                  <w:statusText w:type="text" w:val="Check if this site did not generate more than 13 tons of residual waste in 2008"/>
                  <w:checkBox>
                    <w:sizeAuto/>
                    <w:default w:val="0"/>
                  </w:checkBox>
                </w:ffData>
              </w:fldChar>
            </w:r>
            <w:bookmarkStart w:id="3" w:name="Check3"/>
            <w:r>
              <w:rPr>
                <w:rFonts w:ascii="Arial" w:hAnsi="Arial" w:cs="Arial"/>
                <w:sz w:val="24"/>
              </w:rPr>
              <w:instrText xml:space="preserve"> FORMCHECKBOX </w:instrText>
            </w:r>
            <w:r w:rsidR="00243271">
              <w:rPr>
                <w:rFonts w:ascii="Arial" w:hAnsi="Arial" w:cs="Arial"/>
                <w:sz w:val="24"/>
              </w:rPr>
            </w:r>
            <w:r w:rsidR="00243271">
              <w:rPr>
                <w:rFonts w:ascii="Arial" w:hAnsi="Arial" w:cs="Arial"/>
                <w:sz w:val="24"/>
              </w:rPr>
              <w:fldChar w:fldCharType="separate"/>
            </w:r>
            <w:r>
              <w:rPr>
                <w:rFonts w:ascii="Arial" w:hAnsi="Arial" w:cs="Arial"/>
                <w:sz w:val="24"/>
              </w:rPr>
              <w:fldChar w:fldCharType="end"/>
            </w:r>
            <w:bookmarkEnd w:id="3"/>
          </w:p>
        </w:tc>
        <w:tc>
          <w:tcPr>
            <w:tcW w:w="9828" w:type="dxa"/>
            <w:gridSpan w:val="52"/>
            <w:tcBorders>
              <w:left w:val="nil"/>
            </w:tcBorders>
          </w:tcPr>
          <w:p w14:paraId="4DFEF9EE" w14:textId="01093E18" w:rsidR="00781821" w:rsidRDefault="00781821" w:rsidP="00FD13D6">
            <w:pPr>
              <w:pStyle w:val="EnvelopeReturn"/>
              <w:tabs>
                <w:tab w:val="left" w:pos="600"/>
                <w:tab w:val="right" w:leader="dot" w:pos="10560"/>
              </w:tabs>
              <w:spacing w:before="80"/>
              <w:rPr>
                <w:rFonts w:ascii="Arial" w:hAnsi="Arial" w:cs="Arial"/>
              </w:rPr>
            </w:pPr>
            <w:r>
              <w:rPr>
                <w:rFonts w:ascii="Arial" w:hAnsi="Arial" w:cs="Arial"/>
              </w:rPr>
              <w:t>This site DID NOT generate more than 13 tons of residual waste in 20</w:t>
            </w:r>
            <w:r w:rsidR="003D0D18">
              <w:rPr>
                <w:rFonts w:ascii="Arial" w:hAnsi="Arial" w:cs="Arial"/>
              </w:rPr>
              <w:t>2</w:t>
            </w:r>
            <w:r w:rsidR="00385354">
              <w:rPr>
                <w:rFonts w:ascii="Arial" w:hAnsi="Arial" w:cs="Arial"/>
              </w:rPr>
              <w:t>2</w:t>
            </w:r>
            <w:r>
              <w:rPr>
                <w:rFonts w:ascii="Arial" w:hAnsi="Arial" w:cs="Arial"/>
              </w:rPr>
              <w:t>.</w:t>
            </w:r>
          </w:p>
        </w:tc>
      </w:tr>
      <w:tr w:rsidR="00781821" w14:paraId="5172C05B" w14:textId="77777777">
        <w:trPr>
          <w:gridAfter w:val="3"/>
          <w:wAfter w:w="83" w:type="dxa"/>
          <w:cantSplit/>
        </w:trPr>
        <w:tc>
          <w:tcPr>
            <w:tcW w:w="10998" w:type="dxa"/>
            <w:gridSpan w:val="54"/>
          </w:tcPr>
          <w:p w14:paraId="74508E5F" w14:textId="77777777" w:rsidR="00781821" w:rsidRDefault="00781821">
            <w:pPr>
              <w:tabs>
                <w:tab w:val="left" w:pos="600"/>
                <w:tab w:val="right" w:leader="dot" w:pos="10560"/>
              </w:tabs>
              <w:spacing w:before="60"/>
              <w:ind w:right="-108" w:hanging="156"/>
              <w:jc w:val="center"/>
              <w:rPr>
                <w:rFonts w:ascii="Arial" w:hAnsi="Arial" w:cs="Arial"/>
                <w:sz w:val="16"/>
              </w:rPr>
            </w:pPr>
          </w:p>
        </w:tc>
      </w:tr>
      <w:tr w:rsidR="00781821" w14:paraId="58A96D68" w14:textId="77777777">
        <w:trPr>
          <w:gridAfter w:val="3"/>
          <w:wAfter w:w="83" w:type="dxa"/>
        </w:trPr>
        <w:tc>
          <w:tcPr>
            <w:tcW w:w="588" w:type="dxa"/>
          </w:tcPr>
          <w:p w14:paraId="3A4A47FD" w14:textId="77777777" w:rsidR="00781821" w:rsidRDefault="00781821">
            <w:pPr>
              <w:tabs>
                <w:tab w:val="left" w:pos="600"/>
                <w:tab w:val="right" w:leader="dot" w:pos="10560"/>
              </w:tabs>
              <w:spacing w:before="60"/>
              <w:rPr>
                <w:rFonts w:ascii="Arial" w:hAnsi="Arial" w:cs="Arial"/>
                <w:sz w:val="24"/>
              </w:rPr>
            </w:pPr>
            <w:r>
              <w:rPr>
                <w:rFonts w:ascii="Arial" w:hAnsi="Arial" w:cs="Arial"/>
                <w:sz w:val="24"/>
              </w:rPr>
              <w:t>1.</w:t>
            </w:r>
          </w:p>
        </w:tc>
        <w:tc>
          <w:tcPr>
            <w:tcW w:w="1584" w:type="dxa"/>
            <w:gridSpan w:val="5"/>
          </w:tcPr>
          <w:p w14:paraId="4EB88216" w14:textId="77777777" w:rsidR="00781821" w:rsidRDefault="00781821">
            <w:pPr>
              <w:tabs>
                <w:tab w:val="left" w:pos="600"/>
                <w:tab w:val="right" w:leader="dot" w:pos="10560"/>
              </w:tabs>
              <w:spacing w:before="60"/>
              <w:ind w:right="-228" w:hanging="108"/>
              <w:rPr>
                <w:rFonts w:ascii="Arial" w:hAnsi="Arial" w:cs="Arial"/>
                <w:sz w:val="24"/>
              </w:rPr>
            </w:pPr>
            <w:r>
              <w:rPr>
                <w:rFonts w:ascii="Arial" w:hAnsi="Arial" w:cs="Arial"/>
                <w:sz w:val="24"/>
              </w:rPr>
              <w:t>Your I.D. No.</w:t>
            </w:r>
          </w:p>
        </w:tc>
        <w:tc>
          <w:tcPr>
            <w:tcW w:w="384" w:type="dxa"/>
            <w:gridSpan w:val="4"/>
            <w:tcBorders>
              <w:top w:val="single" w:sz="6" w:space="0" w:color="auto"/>
              <w:left w:val="single" w:sz="6" w:space="0" w:color="auto"/>
              <w:bottom w:val="single" w:sz="6" w:space="0" w:color="auto"/>
              <w:right w:val="single" w:sz="6" w:space="0" w:color="auto"/>
            </w:tcBorders>
          </w:tcPr>
          <w:p w14:paraId="17636348" w14:textId="77777777" w:rsidR="00781821" w:rsidRDefault="00781821">
            <w:pPr>
              <w:tabs>
                <w:tab w:val="left" w:pos="600"/>
                <w:tab w:val="right" w:leader="dot" w:pos="10560"/>
              </w:tabs>
              <w:spacing w:before="60"/>
              <w:rPr>
                <w:rFonts w:ascii="Arial" w:hAnsi="Arial" w:cs="Arial"/>
                <w:sz w:val="24"/>
              </w:rPr>
            </w:pPr>
            <w:r>
              <w:rPr>
                <w:rFonts w:ascii="Arial" w:hAnsi="Arial" w:cs="Arial"/>
                <w:sz w:val="24"/>
              </w:rPr>
              <w:t>P</w:t>
            </w:r>
          </w:p>
        </w:tc>
        <w:tc>
          <w:tcPr>
            <w:tcW w:w="384" w:type="dxa"/>
            <w:gridSpan w:val="3"/>
            <w:tcBorders>
              <w:top w:val="single" w:sz="6" w:space="0" w:color="auto"/>
              <w:left w:val="single" w:sz="6" w:space="0" w:color="auto"/>
              <w:bottom w:val="single" w:sz="6" w:space="0" w:color="auto"/>
              <w:right w:val="single" w:sz="6" w:space="0" w:color="auto"/>
            </w:tcBorders>
          </w:tcPr>
          <w:p w14:paraId="5AE47A1A" w14:textId="77777777" w:rsidR="00781821" w:rsidRDefault="00781821">
            <w:pPr>
              <w:tabs>
                <w:tab w:val="left" w:pos="600"/>
                <w:tab w:val="right" w:leader="dot" w:pos="10560"/>
              </w:tabs>
              <w:spacing w:before="60"/>
              <w:rPr>
                <w:rFonts w:ascii="Arial" w:hAnsi="Arial" w:cs="Arial"/>
                <w:sz w:val="24"/>
              </w:rPr>
            </w:pPr>
            <w:r>
              <w:rPr>
                <w:rFonts w:ascii="Arial" w:hAnsi="Arial" w:cs="Arial"/>
                <w:sz w:val="24"/>
              </w:rPr>
              <w:t>A</w:t>
            </w:r>
          </w:p>
        </w:tc>
        <w:tc>
          <w:tcPr>
            <w:tcW w:w="384" w:type="dxa"/>
            <w:gridSpan w:val="3"/>
            <w:tcBorders>
              <w:top w:val="single" w:sz="6" w:space="0" w:color="auto"/>
              <w:left w:val="single" w:sz="6" w:space="0" w:color="auto"/>
              <w:bottom w:val="single" w:sz="6" w:space="0" w:color="auto"/>
              <w:right w:val="single" w:sz="6" w:space="0" w:color="auto"/>
            </w:tcBorders>
            <w:vAlign w:val="center"/>
          </w:tcPr>
          <w:p w14:paraId="0A2D1316" w14:textId="77777777" w:rsidR="00781821" w:rsidRDefault="00054D59" w:rsidP="00246C0F">
            <w:pPr>
              <w:tabs>
                <w:tab w:val="left" w:pos="600"/>
                <w:tab w:val="right" w:leader="dot" w:pos="10560"/>
              </w:tabs>
              <w:spacing w:before="60"/>
              <w:rPr>
                <w:rFonts w:ascii="Arial" w:hAnsi="Arial" w:cs="Arial"/>
                <w:sz w:val="16"/>
              </w:rPr>
            </w:pPr>
            <w:r>
              <w:rPr>
                <w:rFonts w:ascii="Arial" w:hAnsi="Arial" w:cs="Arial"/>
                <w:sz w:val="16"/>
              </w:rPr>
              <w:fldChar w:fldCharType="begin">
                <w:ffData>
                  <w:name w:val=""/>
                  <w:enabled/>
                  <w:calcOnExit w:val="0"/>
                  <w:statusText w:type="text" w:val="Enter number"/>
                  <w:textInput>
                    <w:maxLength w:val="1"/>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bookmarkStart w:id="4" w:name="_GoBack"/>
            <w:r w:rsidR="00B67F30">
              <w:rPr>
                <w:rFonts w:ascii="Arial" w:hAnsi="Arial" w:cs="Arial"/>
                <w:noProof/>
                <w:sz w:val="16"/>
              </w:rPr>
              <w:t> </w:t>
            </w:r>
            <w:bookmarkEnd w:id="4"/>
            <w:r>
              <w:rPr>
                <w:rFonts w:ascii="Arial" w:hAnsi="Arial" w:cs="Arial"/>
                <w:sz w:val="16"/>
              </w:rPr>
              <w:fldChar w:fldCharType="end"/>
            </w:r>
          </w:p>
        </w:tc>
        <w:tc>
          <w:tcPr>
            <w:tcW w:w="384" w:type="dxa"/>
            <w:gridSpan w:val="2"/>
            <w:tcBorders>
              <w:top w:val="single" w:sz="6" w:space="0" w:color="auto"/>
              <w:left w:val="single" w:sz="6" w:space="0" w:color="auto"/>
              <w:bottom w:val="single" w:sz="6" w:space="0" w:color="auto"/>
              <w:right w:val="single" w:sz="6" w:space="0" w:color="auto"/>
            </w:tcBorders>
            <w:vAlign w:val="center"/>
          </w:tcPr>
          <w:p w14:paraId="7E41EC16" w14:textId="77777777" w:rsidR="00781821" w:rsidRDefault="00054D59" w:rsidP="00246C0F">
            <w:pPr>
              <w:tabs>
                <w:tab w:val="left" w:pos="600"/>
                <w:tab w:val="right" w:leader="dot" w:pos="10560"/>
              </w:tabs>
              <w:spacing w:before="60"/>
              <w:rPr>
                <w:rFonts w:ascii="Arial" w:hAnsi="Arial" w:cs="Arial"/>
                <w:sz w:val="16"/>
              </w:rPr>
            </w:pPr>
            <w:r>
              <w:rPr>
                <w:rFonts w:ascii="Arial" w:hAnsi="Arial" w:cs="Arial"/>
                <w:sz w:val="16"/>
              </w:rPr>
              <w:fldChar w:fldCharType="begin">
                <w:ffData>
                  <w:name w:val=""/>
                  <w:enabled/>
                  <w:calcOnExit w:val="0"/>
                  <w:statusText w:type="text" w:val="Enter number"/>
                  <w:textInput>
                    <w:maxLength w:val="1"/>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B67F30">
              <w:rPr>
                <w:rFonts w:ascii="Arial" w:hAnsi="Arial" w:cs="Arial"/>
                <w:noProof/>
                <w:sz w:val="16"/>
              </w:rPr>
              <w:t> </w:t>
            </w:r>
            <w:r>
              <w:rPr>
                <w:rFonts w:ascii="Arial" w:hAnsi="Arial" w:cs="Arial"/>
                <w:sz w:val="16"/>
              </w:rPr>
              <w:fldChar w:fldCharType="end"/>
            </w:r>
          </w:p>
        </w:tc>
        <w:tc>
          <w:tcPr>
            <w:tcW w:w="384" w:type="dxa"/>
            <w:gridSpan w:val="3"/>
            <w:tcBorders>
              <w:top w:val="single" w:sz="6" w:space="0" w:color="auto"/>
              <w:left w:val="single" w:sz="6" w:space="0" w:color="auto"/>
              <w:bottom w:val="single" w:sz="6" w:space="0" w:color="auto"/>
              <w:right w:val="single" w:sz="6" w:space="0" w:color="auto"/>
            </w:tcBorders>
            <w:vAlign w:val="center"/>
          </w:tcPr>
          <w:p w14:paraId="420AF191" w14:textId="77777777" w:rsidR="00781821" w:rsidRDefault="00054D59" w:rsidP="00246C0F">
            <w:pPr>
              <w:tabs>
                <w:tab w:val="left" w:pos="600"/>
                <w:tab w:val="right" w:leader="dot" w:pos="10560"/>
              </w:tabs>
              <w:spacing w:before="60"/>
              <w:rPr>
                <w:rFonts w:ascii="Arial" w:hAnsi="Arial" w:cs="Arial"/>
                <w:sz w:val="16"/>
              </w:rPr>
            </w:pPr>
            <w:r>
              <w:rPr>
                <w:rFonts w:ascii="Arial" w:hAnsi="Arial" w:cs="Arial"/>
                <w:sz w:val="16"/>
              </w:rPr>
              <w:fldChar w:fldCharType="begin">
                <w:ffData>
                  <w:name w:val=""/>
                  <w:enabled/>
                  <w:calcOnExit w:val="0"/>
                  <w:statusText w:type="text" w:val="Enter number"/>
                  <w:textInput>
                    <w:maxLength w:val="1"/>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B67F30">
              <w:rPr>
                <w:rFonts w:ascii="Arial" w:hAnsi="Arial" w:cs="Arial"/>
                <w:noProof/>
                <w:sz w:val="16"/>
              </w:rPr>
              <w:t> </w:t>
            </w:r>
            <w:r>
              <w:rPr>
                <w:rFonts w:ascii="Arial" w:hAnsi="Arial" w:cs="Arial"/>
                <w:sz w:val="16"/>
              </w:rPr>
              <w:fldChar w:fldCharType="end"/>
            </w:r>
          </w:p>
        </w:tc>
        <w:tc>
          <w:tcPr>
            <w:tcW w:w="384" w:type="dxa"/>
            <w:gridSpan w:val="4"/>
            <w:tcBorders>
              <w:top w:val="single" w:sz="6" w:space="0" w:color="auto"/>
              <w:left w:val="single" w:sz="6" w:space="0" w:color="auto"/>
              <w:bottom w:val="single" w:sz="6" w:space="0" w:color="auto"/>
              <w:right w:val="single" w:sz="6" w:space="0" w:color="auto"/>
            </w:tcBorders>
            <w:vAlign w:val="center"/>
          </w:tcPr>
          <w:p w14:paraId="38E21EF8" w14:textId="77777777" w:rsidR="00781821" w:rsidRDefault="00054D59" w:rsidP="00246C0F">
            <w:pPr>
              <w:tabs>
                <w:tab w:val="left" w:pos="600"/>
                <w:tab w:val="right" w:leader="dot" w:pos="10560"/>
              </w:tabs>
              <w:spacing w:before="60"/>
              <w:rPr>
                <w:rFonts w:ascii="Arial" w:hAnsi="Arial" w:cs="Arial"/>
                <w:sz w:val="16"/>
              </w:rPr>
            </w:pPr>
            <w:r>
              <w:rPr>
                <w:rFonts w:ascii="Arial" w:hAnsi="Arial" w:cs="Arial"/>
                <w:sz w:val="16"/>
              </w:rPr>
              <w:fldChar w:fldCharType="begin">
                <w:ffData>
                  <w:name w:val=""/>
                  <w:enabled/>
                  <w:calcOnExit w:val="0"/>
                  <w:statusText w:type="text" w:val="Enter number"/>
                  <w:textInput>
                    <w:maxLength w:val="1"/>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B67F30">
              <w:rPr>
                <w:rFonts w:ascii="Arial" w:hAnsi="Arial" w:cs="Arial"/>
                <w:noProof/>
                <w:sz w:val="16"/>
              </w:rPr>
              <w:t> </w:t>
            </w:r>
            <w:r>
              <w:rPr>
                <w:rFonts w:ascii="Arial" w:hAnsi="Arial" w:cs="Arial"/>
                <w:sz w:val="16"/>
              </w:rPr>
              <w:fldChar w:fldCharType="end"/>
            </w:r>
          </w:p>
        </w:tc>
        <w:tc>
          <w:tcPr>
            <w:tcW w:w="384" w:type="dxa"/>
            <w:gridSpan w:val="2"/>
            <w:tcBorders>
              <w:top w:val="single" w:sz="6" w:space="0" w:color="auto"/>
              <w:left w:val="single" w:sz="6" w:space="0" w:color="auto"/>
              <w:bottom w:val="single" w:sz="6" w:space="0" w:color="auto"/>
              <w:right w:val="single" w:sz="6" w:space="0" w:color="auto"/>
            </w:tcBorders>
            <w:vAlign w:val="center"/>
          </w:tcPr>
          <w:p w14:paraId="55CADB05" w14:textId="77777777" w:rsidR="00781821" w:rsidRDefault="00054D59" w:rsidP="00246C0F">
            <w:pPr>
              <w:tabs>
                <w:tab w:val="left" w:pos="600"/>
                <w:tab w:val="right" w:leader="dot" w:pos="10560"/>
              </w:tabs>
              <w:spacing w:before="60"/>
              <w:rPr>
                <w:rFonts w:ascii="Arial" w:hAnsi="Arial" w:cs="Arial"/>
                <w:sz w:val="16"/>
              </w:rPr>
            </w:pPr>
            <w:r>
              <w:rPr>
                <w:rFonts w:ascii="Arial" w:hAnsi="Arial" w:cs="Arial"/>
                <w:sz w:val="16"/>
              </w:rPr>
              <w:fldChar w:fldCharType="begin">
                <w:ffData>
                  <w:name w:val=""/>
                  <w:enabled/>
                  <w:calcOnExit w:val="0"/>
                  <w:statusText w:type="text" w:val="Enter number"/>
                  <w:textInput>
                    <w:maxLength w:val="1"/>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B67F30">
              <w:rPr>
                <w:rFonts w:ascii="Arial" w:hAnsi="Arial" w:cs="Arial"/>
                <w:noProof/>
                <w:sz w:val="16"/>
              </w:rPr>
              <w:t> </w:t>
            </w:r>
            <w:r>
              <w:rPr>
                <w:rFonts w:ascii="Arial" w:hAnsi="Arial" w:cs="Arial"/>
                <w:sz w:val="16"/>
              </w:rPr>
              <w:fldChar w:fldCharType="end"/>
            </w:r>
          </w:p>
        </w:tc>
        <w:tc>
          <w:tcPr>
            <w:tcW w:w="384" w:type="dxa"/>
            <w:gridSpan w:val="3"/>
            <w:tcBorders>
              <w:top w:val="single" w:sz="6" w:space="0" w:color="auto"/>
              <w:left w:val="single" w:sz="6" w:space="0" w:color="auto"/>
              <w:bottom w:val="single" w:sz="6" w:space="0" w:color="auto"/>
              <w:right w:val="single" w:sz="6" w:space="0" w:color="auto"/>
            </w:tcBorders>
            <w:vAlign w:val="center"/>
          </w:tcPr>
          <w:p w14:paraId="6241413B" w14:textId="77777777" w:rsidR="00781821" w:rsidRDefault="00054D59" w:rsidP="00246C0F">
            <w:pPr>
              <w:tabs>
                <w:tab w:val="left" w:pos="600"/>
                <w:tab w:val="right" w:leader="dot" w:pos="10560"/>
              </w:tabs>
              <w:spacing w:before="60"/>
              <w:rPr>
                <w:rFonts w:ascii="Arial" w:hAnsi="Arial" w:cs="Arial"/>
                <w:sz w:val="16"/>
              </w:rPr>
            </w:pPr>
            <w:r>
              <w:rPr>
                <w:rFonts w:ascii="Arial" w:hAnsi="Arial" w:cs="Arial"/>
                <w:sz w:val="16"/>
              </w:rPr>
              <w:fldChar w:fldCharType="begin">
                <w:ffData>
                  <w:name w:val=""/>
                  <w:enabled/>
                  <w:calcOnExit w:val="0"/>
                  <w:statusText w:type="text" w:val="Enter number"/>
                  <w:textInput>
                    <w:maxLength w:val="1"/>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B67F30">
              <w:rPr>
                <w:rFonts w:ascii="Arial" w:hAnsi="Arial" w:cs="Arial"/>
                <w:noProof/>
                <w:sz w:val="16"/>
              </w:rPr>
              <w:t> </w:t>
            </w:r>
            <w:r>
              <w:rPr>
                <w:rFonts w:ascii="Arial" w:hAnsi="Arial" w:cs="Arial"/>
                <w:sz w:val="16"/>
              </w:rPr>
              <w:fldChar w:fldCharType="end"/>
            </w:r>
          </w:p>
        </w:tc>
        <w:tc>
          <w:tcPr>
            <w:tcW w:w="384" w:type="dxa"/>
            <w:gridSpan w:val="2"/>
            <w:tcBorders>
              <w:top w:val="single" w:sz="6" w:space="0" w:color="auto"/>
              <w:left w:val="single" w:sz="6" w:space="0" w:color="auto"/>
              <w:bottom w:val="single" w:sz="6" w:space="0" w:color="auto"/>
              <w:right w:val="single" w:sz="6" w:space="0" w:color="auto"/>
            </w:tcBorders>
            <w:vAlign w:val="center"/>
          </w:tcPr>
          <w:p w14:paraId="7C705C48" w14:textId="77777777" w:rsidR="00781821" w:rsidRDefault="00054D59" w:rsidP="00246C0F">
            <w:pPr>
              <w:tabs>
                <w:tab w:val="left" w:pos="600"/>
                <w:tab w:val="right" w:leader="dot" w:pos="10560"/>
              </w:tabs>
              <w:spacing w:before="60"/>
              <w:rPr>
                <w:rFonts w:ascii="Arial" w:hAnsi="Arial" w:cs="Arial"/>
                <w:sz w:val="16"/>
              </w:rPr>
            </w:pPr>
            <w:r>
              <w:rPr>
                <w:rFonts w:ascii="Arial" w:hAnsi="Arial" w:cs="Arial"/>
                <w:sz w:val="16"/>
              </w:rPr>
              <w:fldChar w:fldCharType="begin">
                <w:ffData>
                  <w:name w:val=""/>
                  <w:enabled/>
                  <w:calcOnExit w:val="0"/>
                  <w:statusText w:type="text" w:val="Enter number"/>
                  <w:textInput>
                    <w:maxLength w:val="1"/>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B67F30">
              <w:rPr>
                <w:rFonts w:ascii="Arial" w:hAnsi="Arial" w:cs="Arial"/>
                <w:noProof/>
                <w:sz w:val="16"/>
              </w:rPr>
              <w:t> </w:t>
            </w:r>
            <w:r>
              <w:rPr>
                <w:rFonts w:ascii="Arial" w:hAnsi="Arial" w:cs="Arial"/>
                <w:sz w:val="16"/>
              </w:rPr>
              <w:fldChar w:fldCharType="end"/>
            </w:r>
          </w:p>
        </w:tc>
        <w:tc>
          <w:tcPr>
            <w:tcW w:w="384" w:type="dxa"/>
            <w:gridSpan w:val="2"/>
            <w:tcBorders>
              <w:top w:val="single" w:sz="6" w:space="0" w:color="auto"/>
              <w:left w:val="single" w:sz="6" w:space="0" w:color="auto"/>
              <w:bottom w:val="single" w:sz="6" w:space="0" w:color="auto"/>
              <w:right w:val="single" w:sz="6" w:space="0" w:color="auto"/>
            </w:tcBorders>
            <w:vAlign w:val="center"/>
          </w:tcPr>
          <w:p w14:paraId="7D912CEA" w14:textId="77777777" w:rsidR="00781821" w:rsidRDefault="00054D59" w:rsidP="00246C0F">
            <w:pPr>
              <w:tabs>
                <w:tab w:val="left" w:pos="600"/>
                <w:tab w:val="right" w:leader="dot" w:pos="10560"/>
              </w:tabs>
              <w:spacing w:before="60"/>
              <w:rPr>
                <w:rFonts w:ascii="Arial" w:hAnsi="Arial" w:cs="Arial"/>
                <w:sz w:val="16"/>
              </w:rPr>
            </w:pPr>
            <w:r>
              <w:rPr>
                <w:rFonts w:ascii="Arial" w:hAnsi="Arial" w:cs="Arial"/>
                <w:sz w:val="16"/>
              </w:rPr>
              <w:fldChar w:fldCharType="begin">
                <w:ffData>
                  <w:name w:val=""/>
                  <w:enabled/>
                  <w:calcOnExit w:val="0"/>
                  <w:statusText w:type="text" w:val="Enter number"/>
                  <w:textInput>
                    <w:maxLength w:val="1"/>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B67F30">
              <w:rPr>
                <w:rFonts w:ascii="Arial" w:hAnsi="Arial" w:cs="Arial"/>
                <w:noProof/>
                <w:sz w:val="16"/>
              </w:rPr>
              <w:t> </w:t>
            </w:r>
            <w:r>
              <w:rPr>
                <w:rFonts w:ascii="Arial" w:hAnsi="Arial" w:cs="Arial"/>
                <w:sz w:val="16"/>
              </w:rPr>
              <w:fldChar w:fldCharType="end"/>
            </w:r>
          </w:p>
        </w:tc>
        <w:tc>
          <w:tcPr>
            <w:tcW w:w="384" w:type="dxa"/>
            <w:gridSpan w:val="2"/>
            <w:tcBorders>
              <w:top w:val="single" w:sz="6" w:space="0" w:color="auto"/>
              <w:left w:val="single" w:sz="6" w:space="0" w:color="auto"/>
              <w:bottom w:val="single" w:sz="6" w:space="0" w:color="auto"/>
              <w:right w:val="single" w:sz="6" w:space="0" w:color="auto"/>
            </w:tcBorders>
            <w:vAlign w:val="center"/>
          </w:tcPr>
          <w:p w14:paraId="45750977" w14:textId="77777777" w:rsidR="00781821" w:rsidRDefault="00054D59" w:rsidP="00246C0F">
            <w:pPr>
              <w:tabs>
                <w:tab w:val="left" w:pos="600"/>
                <w:tab w:val="right" w:leader="dot" w:pos="10560"/>
              </w:tabs>
              <w:spacing w:before="60"/>
              <w:rPr>
                <w:rFonts w:ascii="Arial" w:hAnsi="Arial" w:cs="Arial"/>
                <w:sz w:val="16"/>
              </w:rPr>
            </w:pPr>
            <w:r>
              <w:rPr>
                <w:rFonts w:ascii="Arial" w:hAnsi="Arial" w:cs="Arial"/>
                <w:sz w:val="16"/>
              </w:rPr>
              <w:fldChar w:fldCharType="begin">
                <w:ffData>
                  <w:name w:val=""/>
                  <w:enabled/>
                  <w:calcOnExit w:val="0"/>
                  <w:statusText w:type="text" w:val="Enter number"/>
                  <w:textInput>
                    <w:maxLength w:val="1"/>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B67F30">
              <w:rPr>
                <w:rFonts w:ascii="Arial" w:hAnsi="Arial" w:cs="Arial"/>
                <w:noProof/>
                <w:sz w:val="16"/>
              </w:rPr>
              <w:t> </w:t>
            </w:r>
            <w:r>
              <w:rPr>
                <w:rFonts w:ascii="Arial" w:hAnsi="Arial" w:cs="Arial"/>
                <w:sz w:val="16"/>
              </w:rPr>
              <w:fldChar w:fldCharType="end"/>
            </w:r>
          </w:p>
        </w:tc>
        <w:tc>
          <w:tcPr>
            <w:tcW w:w="384" w:type="dxa"/>
            <w:gridSpan w:val="3"/>
            <w:tcBorders>
              <w:top w:val="single" w:sz="6" w:space="0" w:color="auto"/>
              <w:left w:val="single" w:sz="6" w:space="0" w:color="auto"/>
              <w:bottom w:val="single" w:sz="6" w:space="0" w:color="auto"/>
              <w:right w:val="single" w:sz="6" w:space="0" w:color="auto"/>
            </w:tcBorders>
            <w:vAlign w:val="center"/>
          </w:tcPr>
          <w:p w14:paraId="35F8E8D5" w14:textId="77777777" w:rsidR="00781821" w:rsidRDefault="00054D59" w:rsidP="00246C0F">
            <w:pPr>
              <w:tabs>
                <w:tab w:val="left" w:pos="600"/>
                <w:tab w:val="right" w:leader="dot" w:pos="10560"/>
              </w:tabs>
              <w:spacing w:before="60"/>
              <w:rPr>
                <w:rFonts w:ascii="Arial" w:hAnsi="Arial" w:cs="Arial"/>
                <w:sz w:val="16"/>
              </w:rPr>
            </w:pPr>
            <w:r>
              <w:rPr>
                <w:rFonts w:ascii="Arial" w:hAnsi="Arial" w:cs="Arial"/>
                <w:sz w:val="16"/>
              </w:rPr>
              <w:fldChar w:fldCharType="begin">
                <w:ffData>
                  <w:name w:val=""/>
                  <w:enabled/>
                  <w:calcOnExit w:val="0"/>
                  <w:statusText w:type="text" w:val="Enter number"/>
                  <w:textInput>
                    <w:maxLength w:val="1"/>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B67F30">
              <w:rPr>
                <w:rFonts w:ascii="Arial" w:hAnsi="Arial" w:cs="Arial"/>
                <w:noProof/>
                <w:sz w:val="16"/>
              </w:rPr>
              <w:t> </w:t>
            </w:r>
            <w:r>
              <w:rPr>
                <w:rFonts w:ascii="Arial" w:hAnsi="Arial" w:cs="Arial"/>
                <w:sz w:val="16"/>
              </w:rPr>
              <w:fldChar w:fldCharType="end"/>
            </w:r>
          </w:p>
        </w:tc>
        <w:tc>
          <w:tcPr>
            <w:tcW w:w="4218" w:type="dxa"/>
            <w:gridSpan w:val="15"/>
            <w:tcBorders>
              <w:left w:val="nil"/>
            </w:tcBorders>
          </w:tcPr>
          <w:p w14:paraId="2908FB9D" w14:textId="77777777" w:rsidR="00781821" w:rsidRDefault="00781821">
            <w:pPr>
              <w:tabs>
                <w:tab w:val="left" w:pos="600"/>
                <w:tab w:val="right" w:leader="dot" w:pos="10560"/>
              </w:tabs>
              <w:spacing w:before="60"/>
              <w:ind w:right="-108" w:hanging="156"/>
              <w:jc w:val="center"/>
              <w:rPr>
                <w:rFonts w:ascii="Arial" w:hAnsi="Arial" w:cs="Arial"/>
                <w:sz w:val="16"/>
              </w:rPr>
            </w:pPr>
          </w:p>
        </w:tc>
      </w:tr>
      <w:tr w:rsidR="00781821" w14:paraId="3EA5C6B5" w14:textId="77777777">
        <w:trPr>
          <w:gridAfter w:val="1"/>
          <w:wAfter w:w="53" w:type="dxa"/>
        </w:trPr>
        <w:tc>
          <w:tcPr>
            <w:tcW w:w="588" w:type="dxa"/>
          </w:tcPr>
          <w:p w14:paraId="76D71189" w14:textId="77777777" w:rsidR="00781821" w:rsidRDefault="00781821">
            <w:pPr>
              <w:tabs>
                <w:tab w:val="left" w:pos="600"/>
                <w:tab w:val="right" w:leader="dot" w:pos="10560"/>
              </w:tabs>
              <w:spacing w:before="60"/>
              <w:rPr>
                <w:rFonts w:ascii="Arial" w:hAnsi="Arial" w:cs="Arial"/>
                <w:sz w:val="24"/>
              </w:rPr>
            </w:pPr>
            <w:r>
              <w:rPr>
                <w:rFonts w:ascii="Arial" w:hAnsi="Arial" w:cs="Arial"/>
                <w:sz w:val="24"/>
              </w:rPr>
              <w:t>2.</w:t>
            </w:r>
          </w:p>
        </w:tc>
        <w:tc>
          <w:tcPr>
            <w:tcW w:w="2280" w:type="dxa"/>
            <w:gridSpan w:val="11"/>
          </w:tcPr>
          <w:p w14:paraId="33C89E0B" w14:textId="77777777" w:rsidR="00781821" w:rsidRDefault="00781821">
            <w:pPr>
              <w:tabs>
                <w:tab w:val="left" w:pos="600"/>
                <w:tab w:val="right" w:leader="dot" w:pos="10560"/>
              </w:tabs>
              <w:spacing w:before="60"/>
              <w:ind w:right="-228" w:hanging="108"/>
              <w:rPr>
                <w:rFonts w:ascii="Arial" w:hAnsi="Arial" w:cs="Arial"/>
                <w:sz w:val="24"/>
              </w:rPr>
            </w:pPr>
            <w:r>
              <w:rPr>
                <w:rFonts w:ascii="Arial" w:hAnsi="Arial" w:cs="Arial"/>
                <w:sz w:val="24"/>
              </w:rPr>
              <w:t>Generator’s Name</w:t>
            </w:r>
          </w:p>
        </w:tc>
        <w:tc>
          <w:tcPr>
            <w:tcW w:w="8160" w:type="dxa"/>
            <w:gridSpan w:val="44"/>
            <w:tcBorders>
              <w:left w:val="nil"/>
              <w:bottom w:val="single" w:sz="6" w:space="0" w:color="auto"/>
            </w:tcBorders>
            <w:vAlign w:val="bottom"/>
          </w:tcPr>
          <w:p w14:paraId="3263EDC7" w14:textId="77777777" w:rsidR="00781821" w:rsidRDefault="00054D59">
            <w:pPr>
              <w:tabs>
                <w:tab w:val="left" w:pos="600"/>
                <w:tab w:val="right" w:leader="dot" w:pos="10560"/>
              </w:tabs>
              <w:spacing w:before="60"/>
              <w:ind w:left="12" w:right="-108" w:hanging="12"/>
              <w:rPr>
                <w:rFonts w:ascii="Arial" w:hAnsi="Arial" w:cs="Arial"/>
                <w:sz w:val="16"/>
              </w:rPr>
            </w:pPr>
            <w:r>
              <w:rPr>
                <w:rFonts w:ascii="Arial" w:hAnsi="Arial" w:cs="Arial"/>
                <w:sz w:val="16"/>
              </w:rPr>
              <w:fldChar w:fldCharType="begin">
                <w:ffData>
                  <w:name w:val="Text5"/>
                  <w:enabled/>
                  <w:calcOnExit w:val="0"/>
                  <w:statusText w:type="text" w:val="Enter generator's name"/>
                  <w:textInput>
                    <w:maxLength w:val="50"/>
                  </w:textInput>
                </w:ffData>
              </w:fldChar>
            </w:r>
            <w:bookmarkStart w:id="5" w:name="Text5"/>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B67F30">
              <w:rPr>
                <w:rFonts w:ascii="Arial" w:hAnsi="Arial" w:cs="Arial"/>
                <w:noProof/>
                <w:sz w:val="16"/>
              </w:rPr>
              <w:t> </w:t>
            </w:r>
            <w:r w:rsidR="00B67F30">
              <w:rPr>
                <w:rFonts w:ascii="Arial" w:hAnsi="Arial" w:cs="Arial"/>
                <w:noProof/>
                <w:sz w:val="16"/>
              </w:rPr>
              <w:t> </w:t>
            </w:r>
            <w:r w:rsidR="00B67F30">
              <w:rPr>
                <w:rFonts w:ascii="Arial" w:hAnsi="Arial" w:cs="Arial"/>
                <w:noProof/>
                <w:sz w:val="16"/>
              </w:rPr>
              <w:t> </w:t>
            </w:r>
            <w:r w:rsidR="00B67F30">
              <w:rPr>
                <w:rFonts w:ascii="Arial" w:hAnsi="Arial" w:cs="Arial"/>
                <w:noProof/>
                <w:sz w:val="16"/>
              </w:rPr>
              <w:t> </w:t>
            </w:r>
            <w:r w:rsidR="00B67F30">
              <w:rPr>
                <w:rFonts w:ascii="Arial" w:hAnsi="Arial" w:cs="Arial"/>
                <w:noProof/>
                <w:sz w:val="16"/>
              </w:rPr>
              <w:t> </w:t>
            </w:r>
            <w:r>
              <w:rPr>
                <w:rFonts w:ascii="Arial" w:hAnsi="Arial" w:cs="Arial"/>
                <w:sz w:val="16"/>
              </w:rPr>
              <w:fldChar w:fldCharType="end"/>
            </w:r>
            <w:bookmarkEnd w:id="5"/>
          </w:p>
        </w:tc>
      </w:tr>
      <w:tr w:rsidR="00781821" w14:paraId="687257F2" w14:textId="77777777">
        <w:trPr>
          <w:gridAfter w:val="1"/>
          <w:wAfter w:w="53" w:type="dxa"/>
        </w:trPr>
        <w:tc>
          <w:tcPr>
            <w:tcW w:w="588" w:type="dxa"/>
          </w:tcPr>
          <w:p w14:paraId="78C4D84E" w14:textId="77777777" w:rsidR="00781821" w:rsidRDefault="00781821">
            <w:pPr>
              <w:tabs>
                <w:tab w:val="left" w:pos="600"/>
                <w:tab w:val="right" w:leader="dot" w:pos="10560"/>
              </w:tabs>
              <w:spacing w:before="60"/>
              <w:rPr>
                <w:rFonts w:ascii="Arial" w:hAnsi="Arial" w:cs="Arial"/>
                <w:sz w:val="24"/>
              </w:rPr>
            </w:pPr>
            <w:r>
              <w:rPr>
                <w:rFonts w:ascii="Arial" w:hAnsi="Arial" w:cs="Arial"/>
                <w:sz w:val="24"/>
              </w:rPr>
              <w:t>3.</w:t>
            </w:r>
          </w:p>
        </w:tc>
        <w:tc>
          <w:tcPr>
            <w:tcW w:w="1920" w:type="dxa"/>
            <w:gridSpan w:val="8"/>
          </w:tcPr>
          <w:p w14:paraId="32AB1E46" w14:textId="77777777" w:rsidR="00781821" w:rsidRDefault="00781821">
            <w:pPr>
              <w:tabs>
                <w:tab w:val="left" w:pos="600"/>
                <w:tab w:val="right" w:leader="dot" w:pos="10560"/>
              </w:tabs>
              <w:spacing w:before="60"/>
              <w:ind w:right="-108" w:hanging="108"/>
              <w:rPr>
                <w:rFonts w:ascii="Arial" w:hAnsi="Arial" w:cs="Arial"/>
                <w:sz w:val="16"/>
              </w:rPr>
            </w:pPr>
            <w:r>
              <w:rPr>
                <w:rFonts w:ascii="Arial" w:hAnsi="Arial" w:cs="Arial"/>
                <w:sz w:val="24"/>
              </w:rPr>
              <w:t>Mailing Address</w:t>
            </w:r>
          </w:p>
        </w:tc>
        <w:tc>
          <w:tcPr>
            <w:tcW w:w="8520" w:type="dxa"/>
            <w:gridSpan w:val="47"/>
            <w:tcBorders>
              <w:bottom w:val="single" w:sz="6" w:space="0" w:color="auto"/>
            </w:tcBorders>
            <w:vAlign w:val="bottom"/>
          </w:tcPr>
          <w:p w14:paraId="69B539AC" w14:textId="77777777" w:rsidR="00781821" w:rsidRDefault="00054D59">
            <w:pPr>
              <w:tabs>
                <w:tab w:val="left" w:pos="600"/>
                <w:tab w:val="right" w:leader="dot" w:pos="10560"/>
              </w:tabs>
              <w:spacing w:before="60"/>
              <w:ind w:right="-108"/>
              <w:rPr>
                <w:rFonts w:ascii="Arial" w:hAnsi="Arial" w:cs="Arial"/>
                <w:sz w:val="16"/>
              </w:rPr>
            </w:pPr>
            <w:r>
              <w:rPr>
                <w:rFonts w:ascii="Arial" w:hAnsi="Arial" w:cs="Arial"/>
                <w:sz w:val="16"/>
              </w:rPr>
              <w:fldChar w:fldCharType="begin">
                <w:ffData>
                  <w:name w:val="Text3"/>
                  <w:enabled/>
                  <w:calcOnExit w:val="0"/>
                  <w:statusText w:type="text" w:val="Enter mailing address"/>
                  <w:textInput>
                    <w:maxLength w:val="50"/>
                  </w:textInput>
                </w:ffData>
              </w:fldChar>
            </w:r>
            <w:bookmarkStart w:id="6" w:name="Text3"/>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B67F30">
              <w:rPr>
                <w:rFonts w:ascii="Arial" w:hAnsi="Arial" w:cs="Arial"/>
                <w:noProof/>
                <w:sz w:val="16"/>
              </w:rPr>
              <w:t> </w:t>
            </w:r>
            <w:r w:rsidR="00B67F30">
              <w:rPr>
                <w:rFonts w:ascii="Arial" w:hAnsi="Arial" w:cs="Arial"/>
                <w:noProof/>
                <w:sz w:val="16"/>
              </w:rPr>
              <w:t> </w:t>
            </w:r>
            <w:r w:rsidR="00B67F30">
              <w:rPr>
                <w:rFonts w:ascii="Arial" w:hAnsi="Arial" w:cs="Arial"/>
                <w:noProof/>
                <w:sz w:val="16"/>
              </w:rPr>
              <w:t> </w:t>
            </w:r>
            <w:r w:rsidR="00B67F30">
              <w:rPr>
                <w:rFonts w:ascii="Arial" w:hAnsi="Arial" w:cs="Arial"/>
                <w:noProof/>
                <w:sz w:val="16"/>
              </w:rPr>
              <w:t> </w:t>
            </w:r>
            <w:r w:rsidR="00B67F30">
              <w:rPr>
                <w:rFonts w:ascii="Arial" w:hAnsi="Arial" w:cs="Arial"/>
                <w:noProof/>
                <w:sz w:val="16"/>
              </w:rPr>
              <w:t> </w:t>
            </w:r>
            <w:r>
              <w:rPr>
                <w:rFonts w:ascii="Arial" w:hAnsi="Arial" w:cs="Arial"/>
                <w:sz w:val="16"/>
              </w:rPr>
              <w:fldChar w:fldCharType="end"/>
            </w:r>
            <w:bookmarkEnd w:id="6"/>
          </w:p>
        </w:tc>
      </w:tr>
      <w:tr w:rsidR="00781821" w14:paraId="5DE9B551" w14:textId="77777777">
        <w:trPr>
          <w:gridAfter w:val="1"/>
          <w:wAfter w:w="53" w:type="dxa"/>
        </w:trPr>
        <w:tc>
          <w:tcPr>
            <w:tcW w:w="588" w:type="dxa"/>
          </w:tcPr>
          <w:p w14:paraId="05A4BE4D" w14:textId="77777777" w:rsidR="00781821" w:rsidRDefault="00781821">
            <w:pPr>
              <w:tabs>
                <w:tab w:val="left" w:pos="600"/>
                <w:tab w:val="right" w:leader="dot" w:pos="10560"/>
              </w:tabs>
              <w:spacing w:before="60"/>
              <w:rPr>
                <w:rFonts w:ascii="Arial" w:hAnsi="Arial" w:cs="Arial"/>
                <w:sz w:val="24"/>
              </w:rPr>
            </w:pPr>
          </w:p>
        </w:tc>
        <w:tc>
          <w:tcPr>
            <w:tcW w:w="10440" w:type="dxa"/>
            <w:gridSpan w:val="55"/>
            <w:tcBorders>
              <w:bottom w:val="single" w:sz="6" w:space="0" w:color="auto"/>
            </w:tcBorders>
            <w:vAlign w:val="bottom"/>
          </w:tcPr>
          <w:p w14:paraId="1C254C38" w14:textId="77777777" w:rsidR="00781821" w:rsidRDefault="00054D59">
            <w:pPr>
              <w:tabs>
                <w:tab w:val="left" w:pos="600"/>
                <w:tab w:val="right" w:leader="dot" w:pos="10560"/>
              </w:tabs>
              <w:spacing w:before="60"/>
              <w:ind w:right="-108"/>
              <w:rPr>
                <w:rFonts w:ascii="Arial" w:hAnsi="Arial" w:cs="Arial"/>
                <w:sz w:val="16"/>
              </w:rPr>
            </w:pPr>
            <w:r>
              <w:rPr>
                <w:rFonts w:ascii="Arial" w:hAnsi="Arial" w:cs="Arial"/>
                <w:sz w:val="16"/>
              </w:rPr>
              <w:fldChar w:fldCharType="begin">
                <w:ffData>
                  <w:name w:val="Text4"/>
                  <w:enabled/>
                  <w:calcOnExit w:val="0"/>
                  <w:statusText w:type="text" w:val="Enter city, state and zip code"/>
                  <w:textInput>
                    <w:maxLength w:val="60"/>
                  </w:textInput>
                </w:ffData>
              </w:fldChar>
            </w:r>
            <w:bookmarkStart w:id="7" w:name="Text4"/>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B67F30">
              <w:rPr>
                <w:rFonts w:ascii="Arial" w:hAnsi="Arial" w:cs="Arial"/>
                <w:noProof/>
                <w:sz w:val="16"/>
              </w:rPr>
              <w:t> </w:t>
            </w:r>
            <w:r w:rsidR="00B67F30">
              <w:rPr>
                <w:rFonts w:ascii="Arial" w:hAnsi="Arial" w:cs="Arial"/>
                <w:noProof/>
                <w:sz w:val="16"/>
              </w:rPr>
              <w:t> </w:t>
            </w:r>
            <w:r w:rsidR="00B67F30">
              <w:rPr>
                <w:rFonts w:ascii="Arial" w:hAnsi="Arial" w:cs="Arial"/>
                <w:noProof/>
                <w:sz w:val="16"/>
              </w:rPr>
              <w:t> </w:t>
            </w:r>
            <w:r w:rsidR="00B67F30">
              <w:rPr>
                <w:rFonts w:ascii="Arial" w:hAnsi="Arial" w:cs="Arial"/>
                <w:noProof/>
                <w:sz w:val="16"/>
              </w:rPr>
              <w:t> </w:t>
            </w:r>
            <w:r w:rsidR="00B67F30">
              <w:rPr>
                <w:rFonts w:ascii="Arial" w:hAnsi="Arial" w:cs="Arial"/>
                <w:noProof/>
                <w:sz w:val="16"/>
              </w:rPr>
              <w:t> </w:t>
            </w:r>
            <w:r>
              <w:rPr>
                <w:rFonts w:ascii="Arial" w:hAnsi="Arial" w:cs="Arial"/>
                <w:sz w:val="16"/>
              </w:rPr>
              <w:fldChar w:fldCharType="end"/>
            </w:r>
            <w:bookmarkEnd w:id="7"/>
          </w:p>
        </w:tc>
      </w:tr>
      <w:tr w:rsidR="00781821" w14:paraId="6B4A6E85" w14:textId="77777777">
        <w:trPr>
          <w:gridAfter w:val="1"/>
          <w:wAfter w:w="53" w:type="dxa"/>
        </w:trPr>
        <w:tc>
          <w:tcPr>
            <w:tcW w:w="588" w:type="dxa"/>
          </w:tcPr>
          <w:p w14:paraId="69DDCE5F" w14:textId="77777777" w:rsidR="00781821" w:rsidRDefault="00781821">
            <w:pPr>
              <w:tabs>
                <w:tab w:val="left" w:pos="600"/>
                <w:tab w:val="right" w:leader="dot" w:pos="10560"/>
              </w:tabs>
              <w:spacing w:before="60"/>
              <w:rPr>
                <w:rFonts w:ascii="Arial" w:hAnsi="Arial" w:cs="Arial"/>
                <w:sz w:val="24"/>
              </w:rPr>
            </w:pPr>
            <w:r>
              <w:rPr>
                <w:rFonts w:ascii="Arial" w:hAnsi="Arial" w:cs="Arial"/>
                <w:sz w:val="24"/>
              </w:rPr>
              <w:t>4.</w:t>
            </w:r>
          </w:p>
        </w:tc>
        <w:tc>
          <w:tcPr>
            <w:tcW w:w="2160" w:type="dxa"/>
            <w:gridSpan w:val="10"/>
          </w:tcPr>
          <w:p w14:paraId="7D430C91" w14:textId="77777777" w:rsidR="00781821" w:rsidRDefault="00781821">
            <w:pPr>
              <w:tabs>
                <w:tab w:val="left" w:pos="600"/>
                <w:tab w:val="right" w:leader="dot" w:pos="10560"/>
              </w:tabs>
              <w:spacing w:before="60"/>
              <w:ind w:right="-108" w:hanging="108"/>
              <w:rPr>
                <w:rFonts w:ascii="Arial" w:hAnsi="Arial" w:cs="Arial"/>
                <w:sz w:val="16"/>
              </w:rPr>
            </w:pPr>
            <w:r>
              <w:rPr>
                <w:rFonts w:ascii="Arial" w:hAnsi="Arial" w:cs="Arial"/>
                <w:sz w:val="24"/>
              </w:rPr>
              <w:t>Location Address</w:t>
            </w:r>
          </w:p>
        </w:tc>
        <w:tc>
          <w:tcPr>
            <w:tcW w:w="8280" w:type="dxa"/>
            <w:gridSpan w:val="45"/>
            <w:tcBorders>
              <w:bottom w:val="single" w:sz="6" w:space="0" w:color="auto"/>
            </w:tcBorders>
            <w:vAlign w:val="bottom"/>
          </w:tcPr>
          <w:p w14:paraId="104612C3" w14:textId="77777777" w:rsidR="00781821" w:rsidRDefault="00054D59">
            <w:pPr>
              <w:tabs>
                <w:tab w:val="left" w:pos="600"/>
                <w:tab w:val="right" w:leader="dot" w:pos="10560"/>
              </w:tabs>
              <w:spacing w:before="60"/>
              <w:ind w:right="-108"/>
              <w:rPr>
                <w:rFonts w:ascii="Arial" w:hAnsi="Arial" w:cs="Arial"/>
                <w:sz w:val="16"/>
              </w:rPr>
            </w:pPr>
            <w:r>
              <w:rPr>
                <w:rFonts w:ascii="Arial" w:hAnsi="Arial" w:cs="Arial"/>
                <w:sz w:val="16"/>
              </w:rPr>
              <w:fldChar w:fldCharType="begin">
                <w:ffData>
                  <w:name w:val="Text2"/>
                  <w:enabled/>
                  <w:calcOnExit w:val="0"/>
                  <w:statusText w:type="text" w:val="Enter location address"/>
                  <w:textInput>
                    <w:maxLength w:val="50"/>
                  </w:textInput>
                </w:ffData>
              </w:fldChar>
            </w:r>
            <w:bookmarkStart w:id="8" w:name="Text2"/>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B67F30">
              <w:rPr>
                <w:rFonts w:ascii="Arial" w:hAnsi="Arial" w:cs="Arial"/>
                <w:noProof/>
                <w:sz w:val="16"/>
              </w:rPr>
              <w:t> </w:t>
            </w:r>
            <w:r w:rsidR="00B67F30">
              <w:rPr>
                <w:rFonts w:ascii="Arial" w:hAnsi="Arial" w:cs="Arial"/>
                <w:noProof/>
                <w:sz w:val="16"/>
              </w:rPr>
              <w:t> </w:t>
            </w:r>
            <w:r w:rsidR="00B67F30">
              <w:rPr>
                <w:rFonts w:ascii="Arial" w:hAnsi="Arial" w:cs="Arial"/>
                <w:noProof/>
                <w:sz w:val="16"/>
              </w:rPr>
              <w:t> </w:t>
            </w:r>
            <w:r w:rsidR="00B67F30">
              <w:rPr>
                <w:rFonts w:ascii="Arial" w:hAnsi="Arial" w:cs="Arial"/>
                <w:noProof/>
                <w:sz w:val="16"/>
              </w:rPr>
              <w:t> </w:t>
            </w:r>
            <w:r w:rsidR="00B67F30">
              <w:rPr>
                <w:rFonts w:ascii="Arial" w:hAnsi="Arial" w:cs="Arial"/>
                <w:noProof/>
                <w:sz w:val="16"/>
              </w:rPr>
              <w:t> </w:t>
            </w:r>
            <w:r>
              <w:rPr>
                <w:rFonts w:ascii="Arial" w:hAnsi="Arial" w:cs="Arial"/>
                <w:sz w:val="16"/>
              </w:rPr>
              <w:fldChar w:fldCharType="end"/>
            </w:r>
            <w:bookmarkEnd w:id="8"/>
          </w:p>
        </w:tc>
      </w:tr>
      <w:tr w:rsidR="00781821" w14:paraId="14D8FDD7" w14:textId="77777777">
        <w:trPr>
          <w:gridAfter w:val="1"/>
          <w:wAfter w:w="53" w:type="dxa"/>
        </w:trPr>
        <w:tc>
          <w:tcPr>
            <w:tcW w:w="588" w:type="dxa"/>
          </w:tcPr>
          <w:p w14:paraId="217EE08D" w14:textId="77777777" w:rsidR="00781821" w:rsidRDefault="00781821">
            <w:pPr>
              <w:tabs>
                <w:tab w:val="left" w:pos="600"/>
                <w:tab w:val="right" w:leader="dot" w:pos="10560"/>
              </w:tabs>
              <w:spacing w:before="60"/>
              <w:rPr>
                <w:rFonts w:ascii="Arial" w:hAnsi="Arial" w:cs="Arial"/>
                <w:sz w:val="24"/>
              </w:rPr>
            </w:pPr>
          </w:p>
        </w:tc>
        <w:tc>
          <w:tcPr>
            <w:tcW w:w="10440" w:type="dxa"/>
            <w:gridSpan w:val="55"/>
            <w:tcBorders>
              <w:bottom w:val="single" w:sz="6" w:space="0" w:color="auto"/>
            </w:tcBorders>
            <w:vAlign w:val="bottom"/>
          </w:tcPr>
          <w:p w14:paraId="1B793AFF" w14:textId="77777777" w:rsidR="00781821" w:rsidRDefault="00054D59">
            <w:pPr>
              <w:tabs>
                <w:tab w:val="left" w:pos="600"/>
                <w:tab w:val="right" w:leader="dot" w:pos="10560"/>
              </w:tabs>
              <w:spacing w:before="60"/>
              <w:rPr>
                <w:rFonts w:ascii="Arial" w:hAnsi="Arial" w:cs="Arial"/>
                <w:sz w:val="16"/>
              </w:rPr>
            </w:pPr>
            <w:r>
              <w:rPr>
                <w:rFonts w:ascii="Arial" w:hAnsi="Arial" w:cs="Arial"/>
                <w:sz w:val="16"/>
              </w:rPr>
              <w:fldChar w:fldCharType="begin">
                <w:ffData>
                  <w:name w:val="Text4"/>
                  <w:enabled/>
                  <w:calcOnExit w:val="0"/>
                  <w:statusText w:type="text" w:val="Enter city, state and zip code"/>
                  <w:textInput>
                    <w:maxLength w:val="6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B67F30">
              <w:rPr>
                <w:rFonts w:ascii="Arial" w:hAnsi="Arial" w:cs="Arial"/>
                <w:noProof/>
                <w:sz w:val="16"/>
              </w:rPr>
              <w:t> </w:t>
            </w:r>
            <w:r w:rsidR="00B67F30">
              <w:rPr>
                <w:rFonts w:ascii="Arial" w:hAnsi="Arial" w:cs="Arial"/>
                <w:noProof/>
                <w:sz w:val="16"/>
              </w:rPr>
              <w:t> </w:t>
            </w:r>
            <w:r w:rsidR="00B67F30">
              <w:rPr>
                <w:rFonts w:ascii="Arial" w:hAnsi="Arial" w:cs="Arial"/>
                <w:noProof/>
                <w:sz w:val="16"/>
              </w:rPr>
              <w:t> </w:t>
            </w:r>
            <w:r w:rsidR="00B67F30">
              <w:rPr>
                <w:rFonts w:ascii="Arial" w:hAnsi="Arial" w:cs="Arial"/>
                <w:noProof/>
                <w:sz w:val="16"/>
              </w:rPr>
              <w:t> </w:t>
            </w:r>
            <w:r w:rsidR="00B67F30">
              <w:rPr>
                <w:rFonts w:ascii="Arial" w:hAnsi="Arial" w:cs="Arial"/>
                <w:noProof/>
                <w:sz w:val="16"/>
              </w:rPr>
              <w:t> </w:t>
            </w:r>
            <w:r>
              <w:rPr>
                <w:rFonts w:ascii="Arial" w:hAnsi="Arial" w:cs="Arial"/>
                <w:sz w:val="16"/>
              </w:rPr>
              <w:fldChar w:fldCharType="end"/>
            </w:r>
          </w:p>
        </w:tc>
      </w:tr>
      <w:tr w:rsidR="00781821" w14:paraId="12E748C1" w14:textId="77777777">
        <w:trPr>
          <w:gridAfter w:val="1"/>
          <w:wAfter w:w="53" w:type="dxa"/>
        </w:trPr>
        <w:tc>
          <w:tcPr>
            <w:tcW w:w="588" w:type="dxa"/>
          </w:tcPr>
          <w:p w14:paraId="638ED33B" w14:textId="77777777" w:rsidR="00781821" w:rsidRDefault="00781821">
            <w:pPr>
              <w:tabs>
                <w:tab w:val="left" w:pos="600"/>
                <w:tab w:val="right" w:leader="dot" w:pos="10560"/>
              </w:tabs>
              <w:spacing w:before="60"/>
              <w:rPr>
                <w:rFonts w:ascii="Arial" w:hAnsi="Arial" w:cs="Arial"/>
                <w:sz w:val="24"/>
              </w:rPr>
            </w:pPr>
            <w:r>
              <w:rPr>
                <w:rFonts w:ascii="Arial" w:hAnsi="Arial" w:cs="Arial"/>
                <w:sz w:val="24"/>
              </w:rPr>
              <w:t>5.</w:t>
            </w:r>
          </w:p>
        </w:tc>
        <w:tc>
          <w:tcPr>
            <w:tcW w:w="3600" w:type="dxa"/>
            <w:gridSpan w:val="21"/>
            <w:vAlign w:val="bottom"/>
          </w:tcPr>
          <w:p w14:paraId="794A6C20" w14:textId="77777777" w:rsidR="00781821" w:rsidRDefault="00054D59">
            <w:pPr>
              <w:tabs>
                <w:tab w:val="left" w:pos="600"/>
                <w:tab w:val="right" w:leader="dot" w:pos="10560"/>
              </w:tabs>
              <w:spacing w:before="60"/>
              <w:ind w:right="-108"/>
              <w:rPr>
                <w:rFonts w:ascii="Arial" w:hAnsi="Arial" w:cs="Arial"/>
                <w:sz w:val="16"/>
              </w:rPr>
            </w:pPr>
            <w:r>
              <w:rPr>
                <w:rFonts w:ascii="Arial" w:hAnsi="Arial" w:cs="Arial"/>
                <w:sz w:val="16"/>
              </w:rPr>
              <w:fldChar w:fldCharType="begin">
                <w:ffData>
                  <w:name w:val="Text7"/>
                  <w:enabled/>
                  <w:calcOnExit w:val="0"/>
                  <w:statusText w:type="text" w:val="Enter name of municipality"/>
                  <w:textInput/>
                </w:ffData>
              </w:fldChar>
            </w:r>
            <w:bookmarkStart w:id="9" w:name="Text7"/>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B67F30">
              <w:rPr>
                <w:rFonts w:ascii="Arial" w:hAnsi="Arial" w:cs="Arial"/>
                <w:noProof/>
                <w:sz w:val="16"/>
              </w:rPr>
              <w:t> </w:t>
            </w:r>
            <w:r w:rsidR="00B67F30">
              <w:rPr>
                <w:rFonts w:ascii="Arial" w:hAnsi="Arial" w:cs="Arial"/>
                <w:noProof/>
                <w:sz w:val="16"/>
              </w:rPr>
              <w:t> </w:t>
            </w:r>
            <w:r w:rsidR="00B67F30">
              <w:rPr>
                <w:rFonts w:ascii="Arial" w:hAnsi="Arial" w:cs="Arial"/>
                <w:noProof/>
                <w:sz w:val="16"/>
              </w:rPr>
              <w:t> </w:t>
            </w:r>
            <w:r w:rsidR="00B67F30">
              <w:rPr>
                <w:rFonts w:ascii="Arial" w:hAnsi="Arial" w:cs="Arial"/>
                <w:noProof/>
                <w:sz w:val="16"/>
              </w:rPr>
              <w:t> </w:t>
            </w:r>
            <w:r w:rsidR="00B67F30">
              <w:rPr>
                <w:rFonts w:ascii="Arial" w:hAnsi="Arial" w:cs="Arial"/>
                <w:noProof/>
                <w:sz w:val="16"/>
              </w:rPr>
              <w:t> </w:t>
            </w:r>
            <w:r>
              <w:rPr>
                <w:rFonts w:ascii="Arial" w:hAnsi="Arial" w:cs="Arial"/>
                <w:sz w:val="16"/>
              </w:rPr>
              <w:fldChar w:fldCharType="end"/>
            </w:r>
            <w:bookmarkEnd w:id="9"/>
          </w:p>
        </w:tc>
        <w:tc>
          <w:tcPr>
            <w:tcW w:w="360" w:type="dxa"/>
            <w:gridSpan w:val="4"/>
          </w:tcPr>
          <w:p w14:paraId="372304D5" w14:textId="77777777" w:rsidR="00781821" w:rsidRDefault="00781821">
            <w:pPr>
              <w:tabs>
                <w:tab w:val="left" w:pos="600"/>
                <w:tab w:val="right" w:leader="dot" w:pos="10560"/>
              </w:tabs>
              <w:spacing w:before="60"/>
              <w:ind w:right="-72"/>
              <w:rPr>
                <w:rFonts w:ascii="Arial" w:hAnsi="Arial" w:cs="Arial"/>
                <w:sz w:val="24"/>
              </w:rPr>
            </w:pPr>
            <w:r>
              <w:rPr>
                <w:rFonts w:ascii="Arial" w:hAnsi="Arial" w:cs="Arial"/>
                <w:sz w:val="24"/>
              </w:rPr>
              <w:t>6.</w:t>
            </w:r>
          </w:p>
        </w:tc>
        <w:tc>
          <w:tcPr>
            <w:tcW w:w="360" w:type="dxa"/>
            <w:gridSpan w:val="2"/>
          </w:tcPr>
          <w:p w14:paraId="557D26EF" w14:textId="77777777" w:rsidR="00781821" w:rsidRDefault="00054D59">
            <w:pPr>
              <w:tabs>
                <w:tab w:val="left" w:pos="600"/>
                <w:tab w:val="right" w:leader="dot" w:pos="10560"/>
              </w:tabs>
              <w:spacing w:before="60"/>
              <w:ind w:left="-91"/>
              <w:rPr>
                <w:rFonts w:ascii="Arial" w:hAnsi="Arial" w:cs="Arial"/>
              </w:rPr>
            </w:pPr>
            <w:r>
              <w:rPr>
                <w:rFonts w:ascii="Arial" w:hAnsi="Arial" w:cs="Arial"/>
              </w:rPr>
              <w:fldChar w:fldCharType="begin">
                <w:ffData>
                  <w:name w:val="Check1"/>
                  <w:enabled/>
                  <w:calcOnExit w:val="0"/>
                  <w:statusText w:type="text" w:val="Check for city"/>
                  <w:checkBox>
                    <w:sizeAuto/>
                    <w:default w:val="0"/>
                  </w:checkBox>
                </w:ffData>
              </w:fldChar>
            </w:r>
            <w:bookmarkStart w:id="10" w:name="Check1"/>
            <w:r>
              <w:rPr>
                <w:rFonts w:ascii="Arial" w:hAnsi="Arial" w:cs="Arial"/>
              </w:rPr>
              <w:instrText xml:space="preserve"> FORMCHECKBOX </w:instrText>
            </w:r>
            <w:r w:rsidR="00243271">
              <w:rPr>
                <w:rFonts w:ascii="Arial" w:hAnsi="Arial" w:cs="Arial"/>
              </w:rPr>
            </w:r>
            <w:r w:rsidR="00243271">
              <w:rPr>
                <w:rFonts w:ascii="Arial" w:hAnsi="Arial" w:cs="Arial"/>
              </w:rPr>
              <w:fldChar w:fldCharType="separate"/>
            </w:r>
            <w:r>
              <w:rPr>
                <w:rFonts w:ascii="Arial" w:hAnsi="Arial" w:cs="Arial"/>
              </w:rPr>
              <w:fldChar w:fldCharType="end"/>
            </w:r>
            <w:bookmarkEnd w:id="10"/>
          </w:p>
        </w:tc>
        <w:tc>
          <w:tcPr>
            <w:tcW w:w="1769" w:type="dxa"/>
            <w:gridSpan w:val="10"/>
          </w:tcPr>
          <w:p w14:paraId="3D4B8A92" w14:textId="77777777" w:rsidR="00781821" w:rsidRDefault="00781821">
            <w:pPr>
              <w:tabs>
                <w:tab w:val="left" w:pos="600"/>
                <w:tab w:val="right" w:leader="dot" w:pos="10560"/>
              </w:tabs>
              <w:spacing w:before="60"/>
              <w:ind w:left="156" w:hanging="156"/>
              <w:rPr>
                <w:rFonts w:ascii="Arial" w:hAnsi="Arial" w:cs="Arial"/>
                <w:sz w:val="24"/>
              </w:rPr>
            </w:pPr>
            <w:r>
              <w:rPr>
                <w:rFonts w:ascii="Arial" w:hAnsi="Arial" w:cs="Arial"/>
                <w:sz w:val="24"/>
              </w:rPr>
              <w:t>City</w:t>
            </w:r>
          </w:p>
        </w:tc>
        <w:tc>
          <w:tcPr>
            <w:tcW w:w="510" w:type="dxa"/>
            <w:gridSpan w:val="4"/>
          </w:tcPr>
          <w:p w14:paraId="160FE486" w14:textId="77777777" w:rsidR="00781821" w:rsidRDefault="00781821">
            <w:pPr>
              <w:tabs>
                <w:tab w:val="left" w:pos="600"/>
                <w:tab w:val="right" w:leader="dot" w:pos="10560"/>
              </w:tabs>
              <w:spacing w:before="60"/>
              <w:ind w:left="156" w:hanging="156"/>
              <w:rPr>
                <w:rFonts w:ascii="Arial" w:hAnsi="Arial" w:cs="Arial"/>
                <w:sz w:val="24"/>
              </w:rPr>
            </w:pPr>
            <w:r>
              <w:rPr>
                <w:rFonts w:ascii="Arial" w:hAnsi="Arial" w:cs="Arial"/>
                <w:sz w:val="24"/>
              </w:rPr>
              <w:t>7.</w:t>
            </w:r>
          </w:p>
        </w:tc>
        <w:tc>
          <w:tcPr>
            <w:tcW w:w="1200" w:type="dxa"/>
            <w:gridSpan w:val="4"/>
          </w:tcPr>
          <w:p w14:paraId="7ABEA837" w14:textId="77777777" w:rsidR="00781821" w:rsidRDefault="00781821">
            <w:pPr>
              <w:tabs>
                <w:tab w:val="left" w:pos="600"/>
                <w:tab w:val="right" w:leader="dot" w:pos="10560"/>
              </w:tabs>
              <w:spacing w:before="60"/>
              <w:ind w:left="156" w:hanging="156"/>
              <w:rPr>
                <w:rFonts w:ascii="Arial" w:hAnsi="Arial" w:cs="Arial"/>
                <w:sz w:val="24"/>
              </w:rPr>
            </w:pPr>
            <w:r>
              <w:rPr>
                <w:rFonts w:ascii="Arial" w:hAnsi="Arial" w:cs="Arial"/>
                <w:sz w:val="24"/>
              </w:rPr>
              <w:t>County</w:t>
            </w:r>
          </w:p>
        </w:tc>
        <w:tc>
          <w:tcPr>
            <w:tcW w:w="2641" w:type="dxa"/>
            <w:gridSpan w:val="10"/>
          </w:tcPr>
          <w:p w14:paraId="7F484761" w14:textId="77777777" w:rsidR="00781821" w:rsidRDefault="00054D59">
            <w:pPr>
              <w:tabs>
                <w:tab w:val="left" w:pos="600"/>
                <w:tab w:val="right" w:leader="dot" w:pos="10560"/>
              </w:tabs>
              <w:spacing w:before="60"/>
              <w:ind w:left="156" w:hanging="156"/>
              <w:rPr>
                <w:rFonts w:ascii="Arial" w:hAnsi="Arial" w:cs="Arial"/>
                <w:sz w:val="16"/>
              </w:rPr>
            </w:pPr>
            <w:r>
              <w:rPr>
                <w:rFonts w:ascii="Arial" w:hAnsi="Arial" w:cs="Arial"/>
                <w:sz w:val="16"/>
              </w:rPr>
              <w:fldChar w:fldCharType="begin">
                <w:ffData>
                  <w:name w:val="Text6"/>
                  <w:enabled/>
                  <w:calcOnExit w:val="0"/>
                  <w:statusText w:type="text" w:val="Enter county"/>
                  <w:textInput>
                    <w:maxLength w:val="13"/>
                  </w:textInput>
                </w:ffData>
              </w:fldChar>
            </w:r>
            <w:bookmarkStart w:id="11" w:name="Text6"/>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B67F30">
              <w:rPr>
                <w:rFonts w:ascii="Arial" w:hAnsi="Arial" w:cs="Arial"/>
                <w:noProof/>
                <w:sz w:val="16"/>
              </w:rPr>
              <w:t> </w:t>
            </w:r>
            <w:r w:rsidR="00B67F30">
              <w:rPr>
                <w:rFonts w:ascii="Arial" w:hAnsi="Arial" w:cs="Arial"/>
                <w:noProof/>
                <w:sz w:val="16"/>
              </w:rPr>
              <w:t> </w:t>
            </w:r>
            <w:r w:rsidR="00B67F30">
              <w:rPr>
                <w:rFonts w:ascii="Arial" w:hAnsi="Arial" w:cs="Arial"/>
                <w:noProof/>
                <w:sz w:val="16"/>
              </w:rPr>
              <w:t> </w:t>
            </w:r>
            <w:r w:rsidR="00B67F30">
              <w:rPr>
                <w:rFonts w:ascii="Arial" w:hAnsi="Arial" w:cs="Arial"/>
                <w:noProof/>
                <w:sz w:val="16"/>
              </w:rPr>
              <w:t> </w:t>
            </w:r>
            <w:r w:rsidR="00B67F30">
              <w:rPr>
                <w:rFonts w:ascii="Arial" w:hAnsi="Arial" w:cs="Arial"/>
                <w:noProof/>
                <w:sz w:val="16"/>
              </w:rPr>
              <w:t> </w:t>
            </w:r>
            <w:r>
              <w:rPr>
                <w:rFonts w:ascii="Arial" w:hAnsi="Arial" w:cs="Arial"/>
                <w:sz w:val="16"/>
              </w:rPr>
              <w:fldChar w:fldCharType="end"/>
            </w:r>
            <w:bookmarkEnd w:id="11"/>
          </w:p>
        </w:tc>
      </w:tr>
      <w:tr w:rsidR="00781821" w14:paraId="68A33664" w14:textId="77777777">
        <w:trPr>
          <w:gridAfter w:val="1"/>
          <w:wAfter w:w="53" w:type="dxa"/>
        </w:trPr>
        <w:tc>
          <w:tcPr>
            <w:tcW w:w="588" w:type="dxa"/>
          </w:tcPr>
          <w:p w14:paraId="4DDED8F9" w14:textId="77777777" w:rsidR="00781821" w:rsidRDefault="00781821">
            <w:pPr>
              <w:tabs>
                <w:tab w:val="left" w:pos="600"/>
                <w:tab w:val="right" w:leader="dot" w:pos="10560"/>
              </w:tabs>
              <w:spacing w:before="60"/>
              <w:rPr>
                <w:rFonts w:ascii="Arial" w:hAnsi="Arial" w:cs="Arial"/>
                <w:sz w:val="24"/>
              </w:rPr>
            </w:pPr>
          </w:p>
        </w:tc>
        <w:tc>
          <w:tcPr>
            <w:tcW w:w="3600" w:type="dxa"/>
            <w:gridSpan w:val="21"/>
            <w:tcBorders>
              <w:top w:val="single" w:sz="6" w:space="0" w:color="auto"/>
            </w:tcBorders>
          </w:tcPr>
          <w:p w14:paraId="79369F85" w14:textId="77777777" w:rsidR="00781821" w:rsidRDefault="00781821">
            <w:pPr>
              <w:tabs>
                <w:tab w:val="left" w:pos="600"/>
                <w:tab w:val="right" w:leader="dot" w:pos="10560"/>
              </w:tabs>
              <w:ind w:right="-108" w:hanging="156"/>
              <w:jc w:val="center"/>
              <w:rPr>
                <w:rFonts w:ascii="Arial" w:hAnsi="Arial" w:cs="Arial"/>
                <w:sz w:val="16"/>
              </w:rPr>
            </w:pPr>
            <w:r>
              <w:rPr>
                <w:rFonts w:ascii="Arial" w:hAnsi="Arial" w:cs="Arial"/>
                <w:sz w:val="16"/>
              </w:rPr>
              <w:t>(Name of Municipality)</w:t>
            </w:r>
          </w:p>
        </w:tc>
        <w:tc>
          <w:tcPr>
            <w:tcW w:w="360" w:type="dxa"/>
            <w:gridSpan w:val="4"/>
          </w:tcPr>
          <w:p w14:paraId="3F92B411" w14:textId="77777777" w:rsidR="00781821" w:rsidRDefault="00781821">
            <w:pPr>
              <w:tabs>
                <w:tab w:val="left" w:pos="600"/>
                <w:tab w:val="right" w:leader="dot" w:pos="10560"/>
              </w:tabs>
              <w:spacing w:before="60"/>
              <w:ind w:left="122" w:hanging="230"/>
              <w:rPr>
                <w:rFonts w:ascii="Arial" w:hAnsi="Arial" w:cs="Arial"/>
                <w:sz w:val="24"/>
              </w:rPr>
            </w:pPr>
          </w:p>
        </w:tc>
        <w:tc>
          <w:tcPr>
            <w:tcW w:w="360" w:type="dxa"/>
            <w:gridSpan w:val="2"/>
          </w:tcPr>
          <w:p w14:paraId="7A12C8AA" w14:textId="77777777" w:rsidR="00781821" w:rsidRDefault="00054D59">
            <w:pPr>
              <w:tabs>
                <w:tab w:val="left" w:pos="600"/>
                <w:tab w:val="right" w:leader="dot" w:pos="10560"/>
              </w:tabs>
              <w:spacing w:before="60"/>
              <w:ind w:left="-91"/>
              <w:rPr>
                <w:rFonts w:ascii="Arial" w:hAnsi="Arial" w:cs="Arial"/>
              </w:rPr>
            </w:pPr>
            <w:r>
              <w:rPr>
                <w:rFonts w:ascii="Arial" w:hAnsi="Arial" w:cs="Arial"/>
              </w:rPr>
              <w:fldChar w:fldCharType="begin">
                <w:ffData>
                  <w:name w:val="Check2"/>
                  <w:enabled/>
                  <w:calcOnExit w:val="0"/>
                  <w:statusText w:type="text" w:val="Check for borough"/>
                  <w:checkBox>
                    <w:sizeAuto/>
                    <w:default w:val="0"/>
                  </w:checkBox>
                </w:ffData>
              </w:fldChar>
            </w:r>
            <w:bookmarkStart w:id="12" w:name="Check2"/>
            <w:r>
              <w:rPr>
                <w:rFonts w:ascii="Arial" w:hAnsi="Arial" w:cs="Arial"/>
              </w:rPr>
              <w:instrText xml:space="preserve"> FORMCHECKBOX </w:instrText>
            </w:r>
            <w:r w:rsidR="00243271">
              <w:rPr>
                <w:rFonts w:ascii="Arial" w:hAnsi="Arial" w:cs="Arial"/>
              </w:rPr>
            </w:r>
            <w:r w:rsidR="00243271">
              <w:rPr>
                <w:rFonts w:ascii="Arial" w:hAnsi="Arial" w:cs="Arial"/>
              </w:rPr>
              <w:fldChar w:fldCharType="separate"/>
            </w:r>
            <w:r>
              <w:rPr>
                <w:rFonts w:ascii="Arial" w:hAnsi="Arial" w:cs="Arial"/>
              </w:rPr>
              <w:fldChar w:fldCharType="end"/>
            </w:r>
            <w:bookmarkEnd w:id="12"/>
          </w:p>
        </w:tc>
        <w:tc>
          <w:tcPr>
            <w:tcW w:w="1769" w:type="dxa"/>
            <w:gridSpan w:val="10"/>
          </w:tcPr>
          <w:p w14:paraId="3DA90F74" w14:textId="77777777" w:rsidR="00781821" w:rsidRDefault="00781821">
            <w:pPr>
              <w:tabs>
                <w:tab w:val="left" w:pos="600"/>
                <w:tab w:val="right" w:leader="dot" w:pos="10560"/>
              </w:tabs>
              <w:spacing w:before="60"/>
              <w:ind w:left="156" w:hanging="156"/>
              <w:rPr>
                <w:rFonts w:ascii="Arial" w:hAnsi="Arial" w:cs="Arial"/>
                <w:sz w:val="24"/>
              </w:rPr>
            </w:pPr>
            <w:r>
              <w:rPr>
                <w:rFonts w:ascii="Arial" w:hAnsi="Arial" w:cs="Arial"/>
                <w:sz w:val="24"/>
              </w:rPr>
              <w:t>Borough</w:t>
            </w:r>
          </w:p>
        </w:tc>
        <w:tc>
          <w:tcPr>
            <w:tcW w:w="510" w:type="dxa"/>
            <w:gridSpan w:val="4"/>
          </w:tcPr>
          <w:p w14:paraId="19C2ABFC" w14:textId="77777777" w:rsidR="00781821" w:rsidRDefault="00781821">
            <w:pPr>
              <w:tabs>
                <w:tab w:val="left" w:pos="600"/>
                <w:tab w:val="right" w:leader="dot" w:pos="10560"/>
              </w:tabs>
              <w:spacing w:before="60"/>
              <w:ind w:left="156" w:hanging="156"/>
              <w:rPr>
                <w:rFonts w:ascii="Arial" w:hAnsi="Arial" w:cs="Arial"/>
                <w:sz w:val="24"/>
              </w:rPr>
            </w:pPr>
          </w:p>
        </w:tc>
        <w:tc>
          <w:tcPr>
            <w:tcW w:w="1200" w:type="dxa"/>
            <w:gridSpan w:val="4"/>
          </w:tcPr>
          <w:p w14:paraId="5C4CAA07" w14:textId="77777777" w:rsidR="00781821" w:rsidRDefault="00781821">
            <w:pPr>
              <w:tabs>
                <w:tab w:val="left" w:pos="600"/>
                <w:tab w:val="right" w:leader="dot" w:pos="10560"/>
              </w:tabs>
              <w:spacing w:before="60"/>
              <w:ind w:left="156" w:hanging="156"/>
              <w:rPr>
                <w:rFonts w:ascii="Arial" w:hAnsi="Arial" w:cs="Arial"/>
                <w:sz w:val="24"/>
              </w:rPr>
            </w:pPr>
          </w:p>
        </w:tc>
        <w:tc>
          <w:tcPr>
            <w:tcW w:w="2641" w:type="dxa"/>
            <w:gridSpan w:val="10"/>
            <w:tcBorders>
              <w:top w:val="single" w:sz="6" w:space="0" w:color="auto"/>
            </w:tcBorders>
          </w:tcPr>
          <w:p w14:paraId="0423B353" w14:textId="77777777" w:rsidR="00781821" w:rsidRDefault="00781821">
            <w:pPr>
              <w:tabs>
                <w:tab w:val="left" w:pos="600"/>
                <w:tab w:val="right" w:leader="dot" w:pos="10560"/>
              </w:tabs>
              <w:spacing w:before="60"/>
              <w:ind w:left="156" w:hanging="156"/>
              <w:rPr>
                <w:rFonts w:ascii="Arial" w:hAnsi="Arial" w:cs="Arial"/>
                <w:sz w:val="24"/>
              </w:rPr>
            </w:pPr>
          </w:p>
        </w:tc>
      </w:tr>
      <w:tr w:rsidR="00781821" w14:paraId="33A66D47" w14:textId="77777777">
        <w:trPr>
          <w:gridAfter w:val="1"/>
          <w:wAfter w:w="53" w:type="dxa"/>
        </w:trPr>
        <w:tc>
          <w:tcPr>
            <w:tcW w:w="588" w:type="dxa"/>
          </w:tcPr>
          <w:p w14:paraId="586A7FDB" w14:textId="77777777" w:rsidR="00781821" w:rsidRDefault="00781821">
            <w:pPr>
              <w:tabs>
                <w:tab w:val="left" w:pos="600"/>
                <w:tab w:val="right" w:leader="dot" w:pos="10560"/>
              </w:tabs>
              <w:spacing w:before="60"/>
              <w:rPr>
                <w:rFonts w:ascii="Arial" w:hAnsi="Arial" w:cs="Arial"/>
                <w:sz w:val="24"/>
              </w:rPr>
            </w:pPr>
          </w:p>
        </w:tc>
        <w:tc>
          <w:tcPr>
            <w:tcW w:w="3600" w:type="dxa"/>
            <w:gridSpan w:val="21"/>
          </w:tcPr>
          <w:p w14:paraId="08B7D31F" w14:textId="77777777" w:rsidR="00781821" w:rsidRDefault="00781821">
            <w:pPr>
              <w:tabs>
                <w:tab w:val="left" w:pos="600"/>
                <w:tab w:val="right" w:leader="dot" w:pos="10560"/>
              </w:tabs>
              <w:spacing w:before="60"/>
              <w:ind w:right="-108" w:hanging="156"/>
              <w:rPr>
                <w:rFonts w:ascii="Arial" w:hAnsi="Arial" w:cs="Arial"/>
                <w:sz w:val="16"/>
              </w:rPr>
            </w:pPr>
          </w:p>
        </w:tc>
        <w:tc>
          <w:tcPr>
            <w:tcW w:w="360" w:type="dxa"/>
            <w:gridSpan w:val="4"/>
          </w:tcPr>
          <w:p w14:paraId="0F2B0895" w14:textId="77777777" w:rsidR="00781821" w:rsidRDefault="00781821">
            <w:pPr>
              <w:tabs>
                <w:tab w:val="left" w:pos="600"/>
                <w:tab w:val="right" w:leader="dot" w:pos="10560"/>
              </w:tabs>
              <w:spacing w:before="60"/>
              <w:ind w:left="122" w:hanging="230"/>
              <w:rPr>
                <w:rFonts w:ascii="Arial" w:hAnsi="Arial" w:cs="Arial"/>
                <w:sz w:val="24"/>
              </w:rPr>
            </w:pPr>
          </w:p>
        </w:tc>
        <w:tc>
          <w:tcPr>
            <w:tcW w:w="360" w:type="dxa"/>
            <w:gridSpan w:val="2"/>
          </w:tcPr>
          <w:p w14:paraId="00F4F813" w14:textId="77777777" w:rsidR="00781821" w:rsidRDefault="00054D59">
            <w:pPr>
              <w:tabs>
                <w:tab w:val="left" w:pos="600"/>
                <w:tab w:val="right" w:leader="dot" w:pos="10560"/>
              </w:tabs>
              <w:spacing w:before="60"/>
              <w:ind w:left="-91"/>
              <w:rPr>
                <w:rFonts w:ascii="Arial" w:hAnsi="Arial" w:cs="Arial"/>
              </w:rPr>
            </w:pPr>
            <w:r>
              <w:rPr>
                <w:rFonts w:ascii="Arial" w:hAnsi="Arial" w:cs="Arial"/>
              </w:rPr>
              <w:fldChar w:fldCharType="begin">
                <w:ffData>
                  <w:name w:val=""/>
                  <w:enabled/>
                  <w:calcOnExit w:val="0"/>
                  <w:statusText w:type="text" w:val="Check for township"/>
                  <w:checkBox>
                    <w:sizeAuto/>
                    <w:default w:val="0"/>
                  </w:checkBox>
                </w:ffData>
              </w:fldChar>
            </w:r>
            <w:r>
              <w:rPr>
                <w:rFonts w:ascii="Arial" w:hAnsi="Arial" w:cs="Arial"/>
              </w:rPr>
              <w:instrText xml:space="preserve"> FORMCHECKBOX </w:instrText>
            </w:r>
            <w:r w:rsidR="00243271">
              <w:rPr>
                <w:rFonts w:ascii="Arial" w:hAnsi="Arial" w:cs="Arial"/>
              </w:rPr>
            </w:r>
            <w:r w:rsidR="00243271">
              <w:rPr>
                <w:rFonts w:ascii="Arial" w:hAnsi="Arial" w:cs="Arial"/>
              </w:rPr>
              <w:fldChar w:fldCharType="separate"/>
            </w:r>
            <w:r>
              <w:rPr>
                <w:rFonts w:ascii="Arial" w:hAnsi="Arial" w:cs="Arial"/>
              </w:rPr>
              <w:fldChar w:fldCharType="end"/>
            </w:r>
          </w:p>
        </w:tc>
        <w:tc>
          <w:tcPr>
            <w:tcW w:w="1769" w:type="dxa"/>
            <w:gridSpan w:val="10"/>
          </w:tcPr>
          <w:p w14:paraId="50DDB05E" w14:textId="77777777" w:rsidR="00781821" w:rsidRDefault="00781821">
            <w:pPr>
              <w:tabs>
                <w:tab w:val="left" w:pos="600"/>
                <w:tab w:val="right" w:leader="dot" w:pos="10560"/>
              </w:tabs>
              <w:spacing w:before="60"/>
              <w:ind w:left="156" w:hanging="156"/>
              <w:rPr>
                <w:rFonts w:ascii="Arial" w:hAnsi="Arial" w:cs="Arial"/>
                <w:sz w:val="24"/>
              </w:rPr>
            </w:pPr>
            <w:r>
              <w:rPr>
                <w:rFonts w:ascii="Arial" w:hAnsi="Arial" w:cs="Arial"/>
                <w:sz w:val="24"/>
              </w:rPr>
              <w:t>Township</w:t>
            </w:r>
          </w:p>
        </w:tc>
        <w:tc>
          <w:tcPr>
            <w:tcW w:w="510" w:type="dxa"/>
            <w:gridSpan w:val="4"/>
          </w:tcPr>
          <w:p w14:paraId="63C3DA38" w14:textId="77777777" w:rsidR="00781821" w:rsidRDefault="00781821">
            <w:pPr>
              <w:tabs>
                <w:tab w:val="left" w:pos="600"/>
                <w:tab w:val="right" w:leader="dot" w:pos="10560"/>
              </w:tabs>
              <w:spacing w:before="60"/>
              <w:ind w:left="156" w:hanging="156"/>
              <w:rPr>
                <w:rFonts w:ascii="Arial" w:hAnsi="Arial" w:cs="Arial"/>
                <w:sz w:val="24"/>
              </w:rPr>
            </w:pPr>
          </w:p>
        </w:tc>
        <w:tc>
          <w:tcPr>
            <w:tcW w:w="1200" w:type="dxa"/>
            <w:gridSpan w:val="4"/>
          </w:tcPr>
          <w:p w14:paraId="6B977400" w14:textId="77777777" w:rsidR="00781821" w:rsidRDefault="00781821">
            <w:pPr>
              <w:tabs>
                <w:tab w:val="left" w:pos="600"/>
                <w:tab w:val="right" w:leader="dot" w:pos="10560"/>
              </w:tabs>
              <w:spacing w:before="60"/>
              <w:ind w:left="156" w:hanging="156"/>
              <w:rPr>
                <w:rFonts w:ascii="Arial" w:hAnsi="Arial" w:cs="Arial"/>
                <w:sz w:val="24"/>
              </w:rPr>
            </w:pPr>
          </w:p>
        </w:tc>
        <w:tc>
          <w:tcPr>
            <w:tcW w:w="2641" w:type="dxa"/>
            <w:gridSpan w:val="10"/>
          </w:tcPr>
          <w:p w14:paraId="2C4A2627" w14:textId="77777777" w:rsidR="00781821" w:rsidRDefault="00781821">
            <w:pPr>
              <w:tabs>
                <w:tab w:val="left" w:pos="600"/>
                <w:tab w:val="right" w:leader="dot" w:pos="10560"/>
              </w:tabs>
              <w:spacing w:before="60"/>
              <w:ind w:left="156" w:hanging="156"/>
              <w:rPr>
                <w:rFonts w:ascii="Arial" w:hAnsi="Arial" w:cs="Arial"/>
                <w:sz w:val="24"/>
              </w:rPr>
            </w:pPr>
          </w:p>
        </w:tc>
      </w:tr>
      <w:tr w:rsidR="00781821" w14:paraId="1971A039" w14:textId="77777777">
        <w:trPr>
          <w:gridAfter w:val="1"/>
          <w:wAfter w:w="53" w:type="dxa"/>
        </w:trPr>
        <w:tc>
          <w:tcPr>
            <w:tcW w:w="588" w:type="dxa"/>
          </w:tcPr>
          <w:p w14:paraId="12BAFEBC" w14:textId="77777777" w:rsidR="00781821" w:rsidRDefault="00781821">
            <w:pPr>
              <w:tabs>
                <w:tab w:val="left" w:pos="600"/>
                <w:tab w:val="right" w:leader="dot" w:pos="10560"/>
              </w:tabs>
              <w:spacing w:before="60"/>
              <w:rPr>
                <w:rFonts w:ascii="Arial" w:hAnsi="Arial" w:cs="Arial"/>
                <w:sz w:val="24"/>
              </w:rPr>
            </w:pPr>
          </w:p>
        </w:tc>
        <w:tc>
          <w:tcPr>
            <w:tcW w:w="3600" w:type="dxa"/>
            <w:gridSpan w:val="21"/>
          </w:tcPr>
          <w:p w14:paraId="2ACB1FC8" w14:textId="77777777" w:rsidR="00781821" w:rsidRDefault="00781821">
            <w:pPr>
              <w:tabs>
                <w:tab w:val="left" w:pos="600"/>
                <w:tab w:val="right" w:leader="dot" w:pos="10560"/>
              </w:tabs>
              <w:spacing w:before="60"/>
              <w:ind w:right="-108" w:hanging="156"/>
              <w:rPr>
                <w:rFonts w:ascii="Arial" w:hAnsi="Arial" w:cs="Arial"/>
                <w:sz w:val="16"/>
              </w:rPr>
            </w:pPr>
          </w:p>
        </w:tc>
        <w:tc>
          <w:tcPr>
            <w:tcW w:w="360" w:type="dxa"/>
            <w:gridSpan w:val="4"/>
          </w:tcPr>
          <w:p w14:paraId="4D8EF8F2" w14:textId="77777777" w:rsidR="00781821" w:rsidRDefault="00781821">
            <w:pPr>
              <w:tabs>
                <w:tab w:val="left" w:pos="600"/>
                <w:tab w:val="right" w:leader="dot" w:pos="10560"/>
              </w:tabs>
              <w:spacing w:before="60"/>
              <w:ind w:left="122" w:hanging="230"/>
              <w:rPr>
                <w:rFonts w:ascii="Arial" w:hAnsi="Arial" w:cs="Arial"/>
                <w:sz w:val="24"/>
              </w:rPr>
            </w:pPr>
          </w:p>
        </w:tc>
        <w:tc>
          <w:tcPr>
            <w:tcW w:w="360" w:type="dxa"/>
            <w:gridSpan w:val="2"/>
          </w:tcPr>
          <w:p w14:paraId="00F14C16" w14:textId="77777777" w:rsidR="00781821" w:rsidRDefault="00781821">
            <w:pPr>
              <w:tabs>
                <w:tab w:val="left" w:pos="600"/>
                <w:tab w:val="right" w:leader="dot" w:pos="10560"/>
              </w:tabs>
              <w:spacing w:before="60"/>
              <w:ind w:left="-91"/>
              <w:rPr>
                <w:rFonts w:ascii="Arial" w:hAnsi="Arial" w:cs="Arial"/>
                <w:sz w:val="24"/>
              </w:rPr>
            </w:pPr>
          </w:p>
        </w:tc>
        <w:tc>
          <w:tcPr>
            <w:tcW w:w="1769" w:type="dxa"/>
            <w:gridSpan w:val="10"/>
          </w:tcPr>
          <w:p w14:paraId="4400983F" w14:textId="77777777" w:rsidR="00781821" w:rsidRDefault="00781821">
            <w:pPr>
              <w:tabs>
                <w:tab w:val="left" w:pos="600"/>
                <w:tab w:val="right" w:leader="dot" w:pos="10560"/>
              </w:tabs>
              <w:ind w:left="156" w:hanging="156"/>
              <w:rPr>
                <w:rFonts w:ascii="Arial" w:hAnsi="Arial" w:cs="Arial"/>
                <w:sz w:val="24"/>
              </w:rPr>
            </w:pPr>
            <w:r>
              <w:rPr>
                <w:rFonts w:ascii="Arial" w:hAnsi="Arial" w:cs="Arial"/>
                <w:sz w:val="16"/>
              </w:rPr>
              <w:t>(Check one)</w:t>
            </w:r>
          </w:p>
        </w:tc>
        <w:tc>
          <w:tcPr>
            <w:tcW w:w="510" w:type="dxa"/>
            <w:gridSpan w:val="4"/>
          </w:tcPr>
          <w:p w14:paraId="65DD81D3" w14:textId="77777777" w:rsidR="00781821" w:rsidRDefault="00781821">
            <w:pPr>
              <w:tabs>
                <w:tab w:val="left" w:pos="600"/>
                <w:tab w:val="right" w:leader="dot" w:pos="10560"/>
              </w:tabs>
              <w:spacing w:before="60"/>
              <w:ind w:left="156" w:hanging="156"/>
              <w:rPr>
                <w:rFonts w:ascii="Arial" w:hAnsi="Arial" w:cs="Arial"/>
                <w:sz w:val="24"/>
              </w:rPr>
            </w:pPr>
          </w:p>
        </w:tc>
        <w:tc>
          <w:tcPr>
            <w:tcW w:w="1200" w:type="dxa"/>
            <w:gridSpan w:val="4"/>
          </w:tcPr>
          <w:p w14:paraId="7DCA7841" w14:textId="77777777" w:rsidR="00781821" w:rsidRDefault="00781821">
            <w:pPr>
              <w:tabs>
                <w:tab w:val="left" w:pos="600"/>
                <w:tab w:val="right" w:leader="dot" w:pos="10560"/>
              </w:tabs>
              <w:spacing w:before="60"/>
              <w:ind w:left="156" w:hanging="156"/>
              <w:rPr>
                <w:rFonts w:ascii="Arial" w:hAnsi="Arial" w:cs="Arial"/>
                <w:sz w:val="24"/>
              </w:rPr>
            </w:pPr>
          </w:p>
        </w:tc>
        <w:tc>
          <w:tcPr>
            <w:tcW w:w="2641" w:type="dxa"/>
            <w:gridSpan w:val="10"/>
          </w:tcPr>
          <w:p w14:paraId="5B745870" w14:textId="77777777" w:rsidR="00781821" w:rsidRDefault="00781821">
            <w:pPr>
              <w:tabs>
                <w:tab w:val="left" w:pos="600"/>
                <w:tab w:val="right" w:leader="dot" w:pos="10560"/>
              </w:tabs>
              <w:spacing w:before="60"/>
              <w:ind w:left="156" w:hanging="156"/>
              <w:rPr>
                <w:rFonts w:ascii="Arial" w:hAnsi="Arial" w:cs="Arial"/>
                <w:sz w:val="24"/>
              </w:rPr>
            </w:pPr>
          </w:p>
        </w:tc>
      </w:tr>
      <w:tr w:rsidR="00781821" w14:paraId="4F5FB7F5" w14:textId="77777777">
        <w:trPr>
          <w:gridAfter w:val="1"/>
          <w:wAfter w:w="53" w:type="dxa"/>
        </w:trPr>
        <w:tc>
          <w:tcPr>
            <w:tcW w:w="588" w:type="dxa"/>
          </w:tcPr>
          <w:p w14:paraId="371C74E3" w14:textId="77777777" w:rsidR="00781821" w:rsidRDefault="00781821">
            <w:pPr>
              <w:tabs>
                <w:tab w:val="left" w:pos="600"/>
                <w:tab w:val="right" w:leader="dot" w:pos="10560"/>
              </w:tabs>
              <w:spacing w:before="60"/>
              <w:rPr>
                <w:rFonts w:ascii="Arial" w:hAnsi="Arial" w:cs="Arial"/>
                <w:sz w:val="24"/>
              </w:rPr>
            </w:pPr>
            <w:r>
              <w:rPr>
                <w:rFonts w:ascii="Arial" w:hAnsi="Arial" w:cs="Arial"/>
                <w:sz w:val="24"/>
              </w:rPr>
              <w:t>8.</w:t>
            </w:r>
          </w:p>
        </w:tc>
        <w:tc>
          <w:tcPr>
            <w:tcW w:w="1800" w:type="dxa"/>
            <w:gridSpan w:val="7"/>
          </w:tcPr>
          <w:p w14:paraId="59BCFB8F" w14:textId="77777777" w:rsidR="00781821" w:rsidRDefault="00781821">
            <w:pPr>
              <w:tabs>
                <w:tab w:val="left" w:pos="600"/>
                <w:tab w:val="right" w:leader="dot" w:pos="10560"/>
              </w:tabs>
              <w:spacing w:before="60"/>
              <w:ind w:right="-108" w:hanging="108"/>
              <w:rPr>
                <w:rFonts w:ascii="Arial" w:hAnsi="Arial" w:cs="Arial"/>
                <w:sz w:val="16"/>
              </w:rPr>
            </w:pPr>
            <w:r>
              <w:rPr>
                <w:rFonts w:ascii="Arial" w:hAnsi="Arial" w:cs="Arial"/>
                <w:sz w:val="24"/>
              </w:rPr>
              <w:t>Contact Name</w:t>
            </w:r>
          </w:p>
        </w:tc>
        <w:tc>
          <w:tcPr>
            <w:tcW w:w="8640" w:type="dxa"/>
            <w:gridSpan w:val="48"/>
            <w:tcBorders>
              <w:bottom w:val="single" w:sz="6" w:space="0" w:color="auto"/>
            </w:tcBorders>
            <w:vAlign w:val="bottom"/>
          </w:tcPr>
          <w:p w14:paraId="420B87A6" w14:textId="77777777" w:rsidR="00781821" w:rsidRDefault="00054D59">
            <w:pPr>
              <w:tabs>
                <w:tab w:val="left" w:pos="600"/>
                <w:tab w:val="right" w:leader="dot" w:pos="10560"/>
              </w:tabs>
              <w:spacing w:before="60"/>
              <w:ind w:right="-108"/>
              <w:rPr>
                <w:rFonts w:ascii="Arial" w:hAnsi="Arial" w:cs="Arial"/>
                <w:sz w:val="16"/>
              </w:rPr>
            </w:pPr>
            <w:r>
              <w:rPr>
                <w:rFonts w:ascii="Arial" w:hAnsi="Arial" w:cs="Arial"/>
                <w:sz w:val="16"/>
              </w:rPr>
              <w:fldChar w:fldCharType="begin">
                <w:ffData>
                  <w:name w:val="Text9"/>
                  <w:enabled/>
                  <w:calcOnExit w:val="0"/>
                  <w:statusText w:type="text" w:val="Enter contact name"/>
                  <w:textInput>
                    <w:maxLength w:val="50"/>
                  </w:textInput>
                </w:ffData>
              </w:fldChar>
            </w:r>
            <w:bookmarkStart w:id="13" w:name="Text9"/>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B67F30">
              <w:rPr>
                <w:rFonts w:ascii="Arial" w:hAnsi="Arial" w:cs="Arial"/>
                <w:noProof/>
                <w:sz w:val="16"/>
              </w:rPr>
              <w:t> </w:t>
            </w:r>
            <w:r w:rsidR="00B67F30">
              <w:rPr>
                <w:rFonts w:ascii="Arial" w:hAnsi="Arial" w:cs="Arial"/>
                <w:noProof/>
                <w:sz w:val="16"/>
              </w:rPr>
              <w:t> </w:t>
            </w:r>
            <w:r w:rsidR="00B67F30">
              <w:rPr>
                <w:rFonts w:ascii="Arial" w:hAnsi="Arial" w:cs="Arial"/>
                <w:noProof/>
                <w:sz w:val="16"/>
              </w:rPr>
              <w:t> </w:t>
            </w:r>
            <w:r w:rsidR="00B67F30">
              <w:rPr>
                <w:rFonts w:ascii="Arial" w:hAnsi="Arial" w:cs="Arial"/>
                <w:noProof/>
                <w:sz w:val="16"/>
              </w:rPr>
              <w:t> </w:t>
            </w:r>
            <w:r w:rsidR="00B67F30">
              <w:rPr>
                <w:rFonts w:ascii="Arial" w:hAnsi="Arial" w:cs="Arial"/>
                <w:noProof/>
                <w:sz w:val="16"/>
              </w:rPr>
              <w:t> </w:t>
            </w:r>
            <w:r>
              <w:rPr>
                <w:rFonts w:ascii="Arial" w:hAnsi="Arial" w:cs="Arial"/>
                <w:sz w:val="16"/>
              </w:rPr>
              <w:fldChar w:fldCharType="end"/>
            </w:r>
            <w:bookmarkEnd w:id="13"/>
          </w:p>
        </w:tc>
      </w:tr>
      <w:tr w:rsidR="00781821" w14:paraId="166213F7" w14:textId="77777777">
        <w:trPr>
          <w:gridAfter w:val="1"/>
          <w:wAfter w:w="53" w:type="dxa"/>
        </w:trPr>
        <w:tc>
          <w:tcPr>
            <w:tcW w:w="588" w:type="dxa"/>
          </w:tcPr>
          <w:p w14:paraId="262104E0" w14:textId="77777777" w:rsidR="00781821" w:rsidRDefault="00781821">
            <w:pPr>
              <w:tabs>
                <w:tab w:val="left" w:pos="600"/>
                <w:tab w:val="right" w:leader="dot" w:pos="10560"/>
              </w:tabs>
              <w:spacing w:before="60"/>
              <w:rPr>
                <w:rFonts w:ascii="Arial" w:hAnsi="Arial" w:cs="Arial"/>
                <w:sz w:val="24"/>
              </w:rPr>
            </w:pPr>
          </w:p>
        </w:tc>
        <w:tc>
          <w:tcPr>
            <w:tcW w:w="1680" w:type="dxa"/>
            <w:gridSpan w:val="6"/>
          </w:tcPr>
          <w:p w14:paraId="5BC4DB2B" w14:textId="77777777" w:rsidR="00781821" w:rsidRDefault="00781821">
            <w:pPr>
              <w:tabs>
                <w:tab w:val="left" w:pos="600"/>
                <w:tab w:val="right" w:leader="dot" w:pos="10560"/>
              </w:tabs>
              <w:spacing w:before="60"/>
              <w:ind w:right="-108" w:hanging="108"/>
              <w:rPr>
                <w:rFonts w:ascii="Arial" w:hAnsi="Arial" w:cs="Arial"/>
                <w:sz w:val="24"/>
              </w:rPr>
            </w:pPr>
            <w:r>
              <w:rPr>
                <w:rFonts w:ascii="Arial" w:hAnsi="Arial" w:cs="Arial"/>
                <w:sz w:val="24"/>
              </w:rPr>
              <w:t>Contact Title</w:t>
            </w:r>
          </w:p>
        </w:tc>
        <w:tc>
          <w:tcPr>
            <w:tcW w:w="8760" w:type="dxa"/>
            <w:gridSpan w:val="49"/>
            <w:tcBorders>
              <w:bottom w:val="single" w:sz="6" w:space="0" w:color="auto"/>
            </w:tcBorders>
            <w:vAlign w:val="bottom"/>
          </w:tcPr>
          <w:p w14:paraId="2A18D9A3" w14:textId="77777777" w:rsidR="00781821" w:rsidRDefault="00054D59">
            <w:pPr>
              <w:tabs>
                <w:tab w:val="left" w:pos="600"/>
                <w:tab w:val="right" w:leader="dot" w:pos="10560"/>
              </w:tabs>
              <w:spacing w:before="60"/>
              <w:ind w:right="-108"/>
              <w:rPr>
                <w:rFonts w:ascii="Arial" w:hAnsi="Arial" w:cs="Arial"/>
                <w:sz w:val="16"/>
              </w:rPr>
            </w:pPr>
            <w:r>
              <w:rPr>
                <w:rFonts w:ascii="Arial" w:hAnsi="Arial" w:cs="Arial"/>
                <w:sz w:val="16"/>
              </w:rPr>
              <w:fldChar w:fldCharType="begin">
                <w:ffData>
                  <w:name w:val="Text10"/>
                  <w:enabled/>
                  <w:calcOnExit w:val="0"/>
                  <w:statusText w:type="text" w:val="Enter contact title"/>
                  <w:textInput>
                    <w:maxLength w:val="50"/>
                  </w:textInput>
                </w:ffData>
              </w:fldChar>
            </w:r>
            <w:bookmarkStart w:id="14" w:name="Text10"/>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B67F30">
              <w:rPr>
                <w:rFonts w:ascii="Arial" w:hAnsi="Arial" w:cs="Arial"/>
                <w:noProof/>
                <w:sz w:val="16"/>
              </w:rPr>
              <w:t> </w:t>
            </w:r>
            <w:r w:rsidR="00B67F30">
              <w:rPr>
                <w:rFonts w:ascii="Arial" w:hAnsi="Arial" w:cs="Arial"/>
                <w:noProof/>
                <w:sz w:val="16"/>
              </w:rPr>
              <w:t> </w:t>
            </w:r>
            <w:r w:rsidR="00B67F30">
              <w:rPr>
                <w:rFonts w:ascii="Arial" w:hAnsi="Arial" w:cs="Arial"/>
                <w:noProof/>
                <w:sz w:val="16"/>
              </w:rPr>
              <w:t> </w:t>
            </w:r>
            <w:r w:rsidR="00B67F30">
              <w:rPr>
                <w:rFonts w:ascii="Arial" w:hAnsi="Arial" w:cs="Arial"/>
                <w:noProof/>
                <w:sz w:val="16"/>
              </w:rPr>
              <w:t> </w:t>
            </w:r>
            <w:r w:rsidR="00B67F30">
              <w:rPr>
                <w:rFonts w:ascii="Arial" w:hAnsi="Arial" w:cs="Arial"/>
                <w:noProof/>
                <w:sz w:val="16"/>
              </w:rPr>
              <w:t> </w:t>
            </w:r>
            <w:r>
              <w:rPr>
                <w:rFonts w:ascii="Arial" w:hAnsi="Arial" w:cs="Arial"/>
                <w:sz w:val="16"/>
              </w:rPr>
              <w:fldChar w:fldCharType="end"/>
            </w:r>
            <w:bookmarkEnd w:id="14"/>
          </w:p>
        </w:tc>
      </w:tr>
      <w:tr w:rsidR="00781821" w14:paraId="6C9BFC46" w14:textId="77777777">
        <w:trPr>
          <w:gridAfter w:val="1"/>
          <w:wAfter w:w="53" w:type="dxa"/>
          <w:trHeight w:hRule="exact" w:val="80"/>
        </w:trPr>
        <w:tc>
          <w:tcPr>
            <w:tcW w:w="588" w:type="dxa"/>
          </w:tcPr>
          <w:p w14:paraId="4BA4A4B9" w14:textId="77777777" w:rsidR="00781821" w:rsidRDefault="00781821">
            <w:pPr>
              <w:tabs>
                <w:tab w:val="left" w:pos="600"/>
                <w:tab w:val="right" w:leader="dot" w:pos="10560"/>
              </w:tabs>
              <w:spacing w:before="60"/>
              <w:rPr>
                <w:rFonts w:ascii="Arial" w:hAnsi="Arial" w:cs="Arial"/>
                <w:sz w:val="24"/>
              </w:rPr>
            </w:pPr>
          </w:p>
        </w:tc>
        <w:tc>
          <w:tcPr>
            <w:tcW w:w="1680" w:type="dxa"/>
            <w:gridSpan w:val="6"/>
          </w:tcPr>
          <w:p w14:paraId="06503DAE" w14:textId="77777777" w:rsidR="00781821" w:rsidRDefault="00781821">
            <w:pPr>
              <w:tabs>
                <w:tab w:val="left" w:pos="600"/>
                <w:tab w:val="right" w:leader="dot" w:pos="10560"/>
              </w:tabs>
              <w:spacing w:before="60"/>
              <w:ind w:right="-108" w:hanging="108"/>
              <w:rPr>
                <w:rFonts w:ascii="Arial" w:hAnsi="Arial" w:cs="Arial"/>
                <w:sz w:val="24"/>
              </w:rPr>
            </w:pPr>
          </w:p>
        </w:tc>
        <w:tc>
          <w:tcPr>
            <w:tcW w:w="8760" w:type="dxa"/>
            <w:gridSpan w:val="49"/>
          </w:tcPr>
          <w:p w14:paraId="4F5AE1F9" w14:textId="77777777" w:rsidR="00781821" w:rsidRDefault="00781821">
            <w:pPr>
              <w:tabs>
                <w:tab w:val="left" w:pos="600"/>
                <w:tab w:val="right" w:leader="dot" w:pos="10560"/>
              </w:tabs>
              <w:spacing w:before="60"/>
              <w:ind w:right="-108" w:hanging="156"/>
              <w:rPr>
                <w:rFonts w:ascii="Arial" w:hAnsi="Arial" w:cs="Arial"/>
                <w:sz w:val="16"/>
              </w:rPr>
            </w:pPr>
          </w:p>
        </w:tc>
      </w:tr>
      <w:tr w:rsidR="00781821" w14:paraId="51A41AD8" w14:textId="77777777">
        <w:trPr>
          <w:gridAfter w:val="1"/>
          <w:wAfter w:w="53" w:type="dxa"/>
          <w:trHeight w:hRule="exact" w:val="100"/>
        </w:trPr>
        <w:tc>
          <w:tcPr>
            <w:tcW w:w="588" w:type="dxa"/>
          </w:tcPr>
          <w:p w14:paraId="3729FC12" w14:textId="77777777" w:rsidR="00781821" w:rsidRDefault="00781821">
            <w:pPr>
              <w:tabs>
                <w:tab w:val="left" w:pos="600"/>
                <w:tab w:val="right" w:leader="dot" w:pos="10560"/>
              </w:tabs>
              <w:spacing w:before="60"/>
              <w:rPr>
                <w:rFonts w:ascii="Arial" w:hAnsi="Arial" w:cs="Arial"/>
                <w:sz w:val="24"/>
              </w:rPr>
            </w:pPr>
          </w:p>
        </w:tc>
        <w:tc>
          <w:tcPr>
            <w:tcW w:w="1680" w:type="dxa"/>
            <w:gridSpan w:val="6"/>
          </w:tcPr>
          <w:p w14:paraId="60B81514" w14:textId="77777777" w:rsidR="00781821" w:rsidRDefault="00781821">
            <w:pPr>
              <w:tabs>
                <w:tab w:val="left" w:pos="600"/>
                <w:tab w:val="right" w:leader="dot" w:pos="10560"/>
              </w:tabs>
              <w:spacing w:before="60"/>
              <w:ind w:right="-108" w:hanging="108"/>
              <w:rPr>
                <w:rFonts w:ascii="Arial" w:hAnsi="Arial" w:cs="Arial"/>
                <w:sz w:val="24"/>
              </w:rPr>
            </w:pPr>
          </w:p>
        </w:tc>
        <w:tc>
          <w:tcPr>
            <w:tcW w:w="8760" w:type="dxa"/>
            <w:gridSpan w:val="49"/>
          </w:tcPr>
          <w:p w14:paraId="110D989B" w14:textId="77777777" w:rsidR="00781821" w:rsidRDefault="00781821">
            <w:pPr>
              <w:tabs>
                <w:tab w:val="left" w:pos="600"/>
                <w:tab w:val="right" w:leader="dot" w:pos="10560"/>
              </w:tabs>
              <w:spacing w:before="60"/>
              <w:ind w:right="-108" w:hanging="156"/>
              <w:rPr>
                <w:rFonts w:ascii="Arial" w:hAnsi="Arial" w:cs="Arial"/>
                <w:sz w:val="16"/>
              </w:rPr>
            </w:pPr>
          </w:p>
        </w:tc>
      </w:tr>
      <w:tr w:rsidR="00781821" w14:paraId="4B48C1DB" w14:textId="77777777">
        <w:trPr>
          <w:gridAfter w:val="12"/>
          <w:wAfter w:w="3090" w:type="dxa"/>
        </w:trPr>
        <w:tc>
          <w:tcPr>
            <w:tcW w:w="588" w:type="dxa"/>
          </w:tcPr>
          <w:p w14:paraId="1FA6B493" w14:textId="77777777" w:rsidR="00781821" w:rsidRDefault="00781821">
            <w:pPr>
              <w:tabs>
                <w:tab w:val="left" w:pos="600"/>
                <w:tab w:val="right" w:leader="dot" w:pos="10560"/>
              </w:tabs>
              <w:spacing w:before="180"/>
              <w:rPr>
                <w:rFonts w:ascii="Arial" w:hAnsi="Arial" w:cs="Arial"/>
                <w:sz w:val="24"/>
              </w:rPr>
            </w:pPr>
            <w:r>
              <w:rPr>
                <w:rFonts w:ascii="Arial" w:hAnsi="Arial" w:cs="Arial"/>
                <w:sz w:val="24"/>
              </w:rPr>
              <w:t>9.</w:t>
            </w:r>
          </w:p>
        </w:tc>
        <w:tc>
          <w:tcPr>
            <w:tcW w:w="2280" w:type="dxa"/>
            <w:gridSpan w:val="11"/>
          </w:tcPr>
          <w:p w14:paraId="596A38A7" w14:textId="77777777" w:rsidR="00781821" w:rsidRDefault="00781821">
            <w:pPr>
              <w:tabs>
                <w:tab w:val="left" w:pos="600"/>
                <w:tab w:val="right" w:leader="dot" w:pos="10560"/>
              </w:tabs>
              <w:spacing w:before="180"/>
              <w:ind w:right="-108" w:hanging="108"/>
              <w:rPr>
                <w:rFonts w:ascii="Arial" w:hAnsi="Arial" w:cs="Arial"/>
                <w:sz w:val="24"/>
              </w:rPr>
            </w:pPr>
            <w:r>
              <w:rPr>
                <w:rFonts w:ascii="Arial" w:hAnsi="Arial" w:cs="Arial"/>
                <w:sz w:val="24"/>
              </w:rPr>
              <w:t>Contact Phone No.</w:t>
            </w:r>
          </w:p>
        </w:tc>
        <w:tc>
          <w:tcPr>
            <w:tcW w:w="240" w:type="dxa"/>
            <w:gridSpan w:val="2"/>
          </w:tcPr>
          <w:p w14:paraId="5B0C42EC" w14:textId="77777777" w:rsidR="00781821" w:rsidRDefault="00781821">
            <w:pPr>
              <w:tabs>
                <w:tab w:val="left" w:pos="600"/>
                <w:tab w:val="right" w:leader="dot" w:pos="10560"/>
              </w:tabs>
              <w:spacing w:before="180"/>
              <w:ind w:right="-108"/>
              <w:rPr>
                <w:rFonts w:ascii="Arial" w:hAnsi="Arial" w:cs="Arial"/>
                <w:sz w:val="24"/>
              </w:rPr>
            </w:pPr>
            <w:r>
              <w:rPr>
                <w:rFonts w:ascii="Arial" w:hAnsi="Arial" w:cs="Arial"/>
                <w:sz w:val="24"/>
              </w:rPr>
              <w:t>(</w:t>
            </w:r>
          </w:p>
        </w:tc>
        <w:tc>
          <w:tcPr>
            <w:tcW w:w="384" w:type="dxa"/>
            <w:gridSpan w:val="3"/>
            <w:tcBorders>
              <w:top w:val="single" w:sz="6" w:space="0" w:color="auto"/>
              <w:left w:val="single" w:sz="6" w:space="0" w:color="auto"/>
              <w:bottom w:val="single" w:sz="6" w:space="0" w:color="auto"/>
              <w:right w:val="single" w:sz="6" w:space="0" w:color="auto"/>
            </w:tcBorders>
          </w:tcPr>
          <w:p w14:paraId="007032ED" w14:textId="77777777" w:rsidR="00781821" w:rsidRDefault="00054D59">
            <w:pPr>
              <w:tabs>
                <w:tab w:val="left" w:pos="600"/>
                <w:tab w:val="right" w:leader="dot" w:pos="10560"/>
              </w:tabs>
              <w:spacing w:before="180"/>
              <w:ind w:right="-108"/>
              <w:rPr>
                <w:rFonts w:ascii="Arial" w:hAnsi="Arial" w:cs="Arial"/>
                <w:sz w:val="16"/>
              </w:rPr>
            </w:pPr>
            <w:r>
              <w:rPr>
                <w:rFonts w:ascii="Arial" w:hAnsi="Arial" w:cs="Arial"/>
                <w:sz w:val="16"/>
              </w:rPr>
              <w:fldChar w:fldCharType="begin">
                <w:ffData>
                  <w:name w:val=""/>
                  <w:enabled/>
                  <w:calcOnExit w:val="0"/>
                  <w:statusText w:type="text" w:val="Enter number"/>
                  <w:textInput>
                    <w:maxLength w:val="1"/>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B67F30">
              <w:rPr>
                <w:rFonts w:ascii="Arial" w:hAnsi="Arial" w:cs="Arial"/>
                <w:noProof/>
                <w:sz w:val="16"/>
              </w:rPr>
              <w:t> </w:t>
            </w:r>
            <w:r>
              <w:rPr>
                <w:rFonts w:ascii="Arial" w:hAnsi="Arial" w:cs="Arial"/>
                <w:sz w:val="16"/>
              </w:rPr>
              <w:fldChar w:fldCharType="end"/>
            </w:r>
          </w:p>
        </w:tc>
        <w:tc>
          <w:tcPr>
            <w:tcW w:w="384" w:type="dxa"/>
            <w:gridSpan w:val="2"/>
            <w:tcBorders>
              <w:top w:val="single" w:sz="6" w:space="0" w:color="auto"/>
              <w:left w:val="single" w:sz="6" w:space="0" w:color="auto"/>
              <w:bottom w:val="single" w:sz="6" w:space="0" w:color="auto"/>
              <w:right w:val="single" w:sz="6" w:space="0" w:color="auto"/>
            </w:tcBorders>
          </w:tcPr>
          <w:p w14:paraId="6B5E63BE" w14:textId="77777777" w:rsidR="00781821" w:rsidRDefault="00054D59">
            <w:pPr>
              <w:tabs>
                <w:tab w:val="left" w:pos="600"/>
                <w:tab w:val="right" w:leader="dot" w:pos="10560"/>
              </w:tabs>
              <w:spacing w:before="180"/>
              <w:ind w:right="-108"/>
              <w:rPr>
                <w:rFonts w:ascii="Arial" w:hAnsi="Arial" w:cs="Arial"/>
                <w:sz w:val="16"/>
              </w:rPr>
            </w:pPr>
            <w:r>
              <w:rPr>
                <w:rFonts w:ascii="Arial" w:hAnsi="Arial" w:cs="Arial"/>
                <w:sz w:val="16"/>
              </w:rPr>
              <w:fldChar w:fldCharType="begin">
                <w:ffData>
                  <w:name w:val=""/>
                  <w:enabled/>
                  <w:calcOnExit w:val="0"/>
                  <w:statusText w:type="text" w:val="Enter number"/>
                  <w:textInput>
                    <w:maxLength w:val="1"/>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B67F30">
              <w:rPr>
                <w:rFonts w:ascii="Arial" w:hAnsi="Arial" w:cs="Arial"/>
                <w:noProof/>
                <w:sz w:val="16"/>
              </w:rPr>
              <w:t> </w:t>
            </w:r>
            <w:r>
              <w:rPr>
                <w:rFonts w:ascii="Arial" w:hAnsi="Arial" w:cs="Arial"/>
                <w:sz w:val="16"/>
              </w:rPr>
              <w:fldChar w:fldCharType="end"/>
            </w:r>
          </w:p>
        </w:tc>
        <w:tc>
          <w:tcPr>
            <w:tcW w:w="384" w:type="dxa"/>
            <w:gridSpan w:val="4"/>
            <w:tcBorders>
              <w:top w:val="single" w:sz="6" w:space="0" w:color="auto"/>
              <w:left w:val="single" w:sz="6" w:space="0" w:color="auto"/>
              <w:bottom w:val="single" w:sz="6" w:space="0" w:color="auto"/>
              <w:right w:val="single" w:sz="6" w:space="0" w:color="auto"/>
            </w:tcBorders>
          </w:tcPr>
          <w:p w14:paraId="1F257254" w14:textId="77777777" w:rsidR="00781821" w:rsidRDefault="00054D59">
            <w:pPr>
              <w:tabs>
                <w:tab w:val="left" w:pos="600"/>
                <w:tab w:val="right" w:leader="dot" w:pos="10560"/>
              </w:tabs>
              <w:spacing w:before="180"/>
              <w:ind w:right="-108"/>
              <w:rPr>
                <w:rFonts w:ascii="Arial" w:hAnsi="Arial" w:cs="Arial"/>
                <w:sz w:val="16"/>
              </w:rPr>
            </w:pPr>
            <w:r>
              <w:rPr>
                <w:rFonts w:ascii="Arial" w:hAnsi="Arial" w:cs="Arial"/>
                <w:sz w:val="16"/>
              </w:rPr>
              <w:fldChar w:fldCharType="begin">
                <w:ffData>
                  <w:name w:val=""/>
                  <w:enabled/>
                  <w:calcOnExit w:val="0"/>
                  <w:statusText w:type="text" w:val="Enter number"/>
                  <w:textInput>
                    <w:maxLength w:val="1"/>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B67F30">
              <w:rPr>
                <w:rFonts w:ascii="Arial" w:hAnsi="Arial" w:cs="Arial"/>
                <w:noProof/>
                <w:sz w:val="16"/>
              </w:rPr>
              <w:t> </w:t>
            </w:r>
            <w:r>
              <w:rPr>
                <w:rFonts w:ascii="Arial" w:hAnsi="Arial" w:cs="Arial"/>
                <w:sz w:val="16"/>
              </w:rPr>
              <w:fldChar w:fldCharType="end"/>
            </w:r>
          </w:p>
        </w:tc>
        <w:tc>
          <w:tcPr>
            <w:tcW w:w="659" w:type="dxa"/>
            <w:gridSpan w:val="6"/>
            <w:tcBorders>
              <w:left w:val="nil"/>
            </w:tcBorders>
          </w:tcPr>
          <w:p w14:paraId="7A9FBABB" w14:textId="77777777" w:rsidR="00781821" w:rsidRDefault="00781821">
            <w:pPr>
              <w:tabs>
                <w:tab w:val="left" w:pos="600"/>
                <w:tab w:val="right" w:leader="dot" w:pos="10560"/>
              </w:tabs>
              <w:spacing w:before="180"/>
              <w:ind w:right="-108"/>
              <w:rPr>
                <w:rFonts w:ascii="Arial" w:hAnsi="Arial" w:cs="Arial"/>
                <w:sz w:val="24"/>
              </w:rPr>
            </w:pPr>
            <w:r>
              <w:rPr>
                <w:rFonts w:ascii="Arial" w:hAnsi="Arial" w:cs="Arial"/>
                <w:sz w:val="24"/>
              </w:rPr>
              <w:t>)</w:t>
            </w:r>
          </w:p>
        </w:tc>
        <w:tc>
          <w:tcPr>
            <w:tcW w:w="384" w:type="dxa"/>
            <w:gridSpan w:val="2"/>
            <w:tcBorders>
              <w:top w:val="single" w:sz="6" w:space="0" w:color="auto"/>
              <w:left w:val="single" w:sz="6" w:space="0" w:color="auto"/>
              <w:bottom w:val="single" w:sz="6" w:space="0" w:color="auto"/>
              <w:right w:val="single" w:sz="6" w:space="0" w:color="auto"/>
            </w:tcBorders>
          </w:tcPr>
          <w:p w14:paraId="5CCB9D4E" w14:textId="77777777" w:rsidR="00781821" w:rsidRDefault="00054D59">
            <w:pPr>
              <w:tabs>
                <w:tab w:val="left" w:pos="600"/>
                <w:tab w:val="right" w:leader="dot" w:pos="10560"/>
              </w:tabs>
              <w:spacing w:before="180"/>
              <w:ind w:right="-108"/>
              <w:rPr>
                <w:rFonts w:ascii="Arial" w:hAnsi="Arial" w:cs="Arial"/>
                <w:sz w:val="16"/>
              </w:rPr>
            </w:pPr>
            <w:r>
              <w:rPr>
                <w:rFonts w:ascii="Arial" w:hAnsi="Arial" w:cs="Arial"/>
                <w:sz w:val="16"/>
              </w:rPr>
              <w:fldChar w:fldCharType="begin">
                <w:ffData>
                  <w:name w:val=""/>
                  <w:enabled/>
                  <w:calcOnExit w:val="0"/>
                  <w:statusText w:type="text" w:val="Enter number"/>
                  <w:textInput>
                    <w:maxLength w:val="1"/>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B67F30">
              <w:rPr>
                <w:rFonts w:ascii="Arial" w:hAnsi="Arial" w:cs="Arial"/>
                <w:noProof/>
                <w:sz w:val="16"/>
              </w:rPr>
              <w:t> </w:t>
            </w:r>
            <w:r>
              <w:rPr>
                <w:rFonts w:ascii="Arial" w:hAnsi="Arial" w:cs="Arial"/>
                <w:sz w:val="16"/>
              </w:rPr>
              <w:fldChar w:fldCharType="end"/>
            </w:r>
          </w:p>
        </w:tc>
        <w:tc>
          <w:tcPr>
            <w:tcW w:w="384" w:type="dxa"/>
            <w:gridSpan w:val="2"/>
            <w:tcBorders>
              <w:top w:val="single" w:sz="6" w:space="0" w:color="auto"/>
              <w:left w:val="single" w:sz="6" w:space="0" w:color="auto"/>
              <w:bottom w:val="single" w:sz="6" w:space="0" w:color="auto"/>
              <w:right w:val="single" w:sz="6" w:space="0" w:color="auto"/>
            </w:tcBorders>
          </w:tcPr>
          <w:p w14:paraId="0A5E9F78" w14:textId="77777777" w:rsidR="00781821" w:rsidRDefault="00054D59">
            <w:pPr>
              <w:tabs>
                <w:tab w:val="left" w:pos="600"/>
                <w:tab w:val="right" w:leader="dot" w:pos="10560"/>
              </w:tabs>
              <w:spacing w:before="180"/>
              <w:ind w:right="-108"/>
              <w:rPr>
                <w:rFonts w:ascii="Arial" w:hAnsi="Arial" w:cs="Arial"/>
                <w:sz w:val="16"/>
              </w:rPr>
            </w:pPr>
            <w:r>
              <w:rPr>
                <w:rFonts w:ascii="Arial" w:hAnsi="Arial" w:cs="Arial"/>
                <w:sz w:val="16"/>
              </w:rPr>
              <w:fldChar w:fldCharType="begin">
                <w:ffData>
                  <w:name w:val=""/>
                  <w:enabled/>
                  <w:calcOnExit w:val="0"/>
                  <w:statusText w:type="text" w:val="Enter number"/>
                  <w:textInput>
                    <w:maxLength w:val="1"/>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B67F30">
              <w:rPr>
                <w:rFonts w:ascii="Arial" w:hAnsi="Arial" w:cs="Arial"/>
                <w:noProof/>
                <w:sz w:val="16"/>
              </w:rPr>
              <w:t> </w:t>
            </w:r>
            <w:r>
              <w:rPr>
                <w:rFonts w:ascii="Arial" w:hAnsi="Arial" w:cs="Arial"/>
                <w:sz w:val="16"/>
              </w:rPr>
              <w:fldChar w:fldCharType="end"/>
            </w:r>
          </w:p>
        </w:tc>
        <w:tc>
          <w:tcPr>
            <w:tcW w:w="384" w:type="dxa"/>
            <w:gridSpan w:val="2"/>
            <w:tcBorders>
              <w:top w:val="single" w:sz="6" w:space="0" w:color="auto"/>
              <w:left w:val="single" w:sz="6" w:space="0" w:color="auto"/>
              <w:bottom w:val="single" w:sz="6" w:space="0" w:color="auto"/>
              <w:right w:val="single" w:sz="6" w:space="0" w:color="auto"/>
            </w:tcBorders>
          </w:tcPr>
          <w:p w14:paraId="6B1861CF" w14:textId="77777777" w:rsidR="00781821" w:rsidRDefault="00054D59">
            <w:pPr>
              <w:tabs>
                <w:tab w:val="left" w:pos="600"/>
                <w:tab w:val="right" w:leader="dot" w:pos="10560"/>
              </w:tabs>
              <w:spacing w:before="180"/>
              <w:ind w:right="-108"/>
              <w:rPr>
                <w:rFonts w:ascii="Arial" w:hAnsi="Arial" w:cs="Arial"/>
                <w:sz w:val="16"/>
              </w:rPr>
            </w:pPr>
            <w:r>
              <w:rPr>
                <w:rFonts w:ascii="Arial" w:hAnsi="Arial" w:cs="Arial"/>
                <w:sz w:val="16"/>
              </w:rPr>
              <w:fldChar w:fldCharType="begin">
                <w:ffData>
                  <w:name w:val=""/>
                  <w:enabled/>
                  <w:calcOnExit w:val="0"/>
                  <w:statusText w:type="text" w:val="Enter number"/>
                  <w:textInput>
                    <w:maxLength w:val="1"/>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B67F30">
              <w:rPr>
                <w:rFonts w:ascii="Arial" w:hAnsi="Arial" w:cs="Arial"/>
                <w:noProof/>
                <w:sz w:val="16"/>
              </w:rPr>
              <w:t> </w:t>
            </w:r>
            <w:r>
              <w:rPr>
                <w:rFonts w:ascii="Arial" w:hAnsi="Arial" w:cs="Arial"/>
                <w:sz w:val="16"/>
              </w:rPr>
              <w:fldChar w:fldCharType="end"/>
            </w:r>
          </w:p>
        </w:tc>
        <w:tc>
          <w:tcPr>
            <w:tcW w:w="384" w:type="dxa"/>
            <w:gridSpan w:val="2"/>
            <w:tcBorders>
              <w:left w:val="nil"/>
            </w:tcBorders>
          </w:tcPr>
          <w:p w14:paraId="216D2A47" w14:textId="77777777" w:rsidR="00781821" w:rsidRDefault="00781821">
            <w:pPr>
              <w:tabs>
                <w:tab w:val="left" w:pos="600"/>
                <w:tab w:val="right" w:leader="dot" w:pos="10560"/>
              </w:tabs>
              <w:spacing w:before="180"/>
              <w:ind w:right="-108"/>
              <w:rPr>
                <w:rFonts w:ascii="Arial" w:hAnsi="Arial" w:cs="Arial"/>
                <w:sz w:val="26"/>
              </w:rPr>
            </w:pPr>
            <w:r>
              <w:rPr>
                <w:rFonts w:ascii="Arial" w:hAnsi="Arial" w:cs="Arial"/>
                <w:sz w:val="26"/>
              </w:rPr>
              <w:t>–</w:t>
            </w:r>
          </w:p>
        </w:tc>
        <w:tc>
          <w:tcPr>
            <w:tcW w:w="384" w:type="dxa"/>
            <w:gridSpan w:val="3"/>
            <w:tcBorders>
              <w:top w:val="single" w:sz="6" w:space="0" w:color="auto"/>
              <w:left w:val="single" w:sz="6" w:space="0" w:color="auto"/>
              <w:bottom w:val="single" w:sz="6" w:space="0" w:color="auto"/>
              <w:right w:val="single" w:sz="6" w:space="0" w:color="auto"/>
            </w:tcBorders>
          </w:tcPr>
          <w:p w14:paraId="73FBA4CE" w14:textId="77777777" w:rsidR="00781821" w:rsidRDefault="00054D59">
            <w:pPr>
              <w:tabs>
                <w:tab w:val="left" w:pos="600"/>
                <w:tab w:val="right" w:leader="dot" w:pos="10560"/>
              </w:tabs>
              <w:spacing w:before="180"/>
              <w:ind w:right="-108"/>
              <w:rPr>
                <w:rFonts w:ascii="Arial" w:hAnsi="Arial" w:cs="Arial"/>
                <w:sz w:val="16"/>
              </w:rPr>
            </w:pPr>
            <w:r>
              <w:rPr>
                <w:rFonts w:ascii="Arial" w:hAnsi="Arial" w:cs="Arial"/>
                <w:sz w:val="16"/>
              </w:rPr>
              <w:fldChar w:fldCharType="begin">
                <w:ffData>
                  <w:name w:val=""/>
                  <w:enabled/>
                  <w:calcOnExit w:val="0"/>
                  <w:statusText w:type="text" w:val="Enter number"/>
                  <w:textInput>
                    <w:maxLength w:val="1"/>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B67F30">
              <w:rPr>
                <w:rFonts w:ascii="Arial" w:hAnsi="Arial" w:cs="Arial"/>
                <w:noProof/>
                <w:sz w:val="16"/>
              </w:rPr>
              <w:t> </w:t>
            </w:r>
            <w:r>
              <w:rPr>
                <w:rFonts w:ascii="Arial" w:hAnsi="Arial" w:cs="Arial"/>
                <w:sz w:val="16"/>
              </w:rPr>
              <w:fldChar w:fldCharType="end"/>
            </w:r>
          </w:p>
        </w:tc>
        <w:tc>
          <w:tcPr>
            <w:tcW w:w="384" w:type="dxa"/>
            <w:gridSpan w:val="3"/>
            <w:tcBorders>
              <w:top w:val="single" w:sz="6" w:space="0" w:color="auto"/>
              <w:left w:val="single" w:sz="6" w:space="0" w:color="auto"/>
              <w:bottom w:val="single" w:sz="6" w:space="0" w:color="auto"/>
              <w:right w:val="single" w:sz="6" w:space="0" w:color="auto"/>
            </w:tcBorders>
          </w:tcPr>
          <w:p w14:paraId="17EE69D3" w14:textId="77777777" w:rsidR="00781821" w:rsidRDefault="00054D59">
            <w:pPr>
              <w:tabs>
                <w:tab w:val="left" w:pos="600"/>
                <w:tab w:val="right" w:leader="dot" w:pos="10560"/>
              </w:tabs>
              <w:spacing w:before="180"/>
              <w:ind w:right="-108"/>
              <w:rPr>
                <w:rFonts w:ascii="Arial" w:hAnsi="Arial" w:cs="Arial"/>
                <w:sz w:val="16"/>
              </w:rPr>
            </w:pPr>
            <w:r>
              <w:rPr>
                <w:rFonts w:ascii="Arial" w:hAnsi="Arial" w:cs="Arial"/>
                <w:sz w:val="16"/>
              </w:rPr>
              <w:fldChar w:fldCharType="begin">
                <w:ffData>
                  <w:name w:val=""/>
                  <w:enabled/>
                  <w:calcOnExit w:val="0"/>
                  <w:statusText w:type="text" w:val="Enter number"/>
                  <w:textInput>
                    <w:maxLength w:val="1"/>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B67F30">
              <w:rPr>
                <w:rFonts w:ascii="Arial" w:hAnsi="Arial" w:cs="Arial"/>
                <w:noProof/>
                <w:sz w:val="16"/>
              </w:rPr>
              <w:t> </w:t>
            </w:r>
            <w:r>
              <w:rPr>
                <w:rFonts w:ascii="Arial" w:hAnsi="Arial" w:cs="Arial"/>
                <w:sz w:val="16"/>
              </w:rPr>
              <w:fldChar w:fldCharType="end"/>
            </w:r>
          </w:p>
        </w:tc>
        <w:tc>
          <w:tcPr>
            <w:tcW w:w="384" w:type="dxa"/>
            <w:tcBorders>
              <w:top w:val="single" w:sz="6" w:space="0" w:color="auto"/>
              <w:left w:val="single" w:sz="6" w:space="0" w:color="auto"/>
              <w:bottom w:val="single" w:sz="6" w:space="0" w:color="auto"/>
              <w:right w:val="single" w:sz="6" w:space="0" w:color="auto"/>
            </w:tcBorders>
          </w:tcPr>
          <w:p w14:paraId="305E8837" w14:textId="77777777" w:rsidR="00781821" w:rsidRDefault="00054D59">
            <w:pPr>
              <w:tabs>
                <w:tab w:val="left" w:pos="600"/>
                <w:tab w:val="right" w:leader="dot" w:pos="10560"/>
              </w:tabs>
              <w:spacing w:before="180"/>
              <w:ind w:right="-108"/>
              <w:rPr>
                <w:rFonts w:ascii="Arial" w:hAnsi="Arial" w:cs="Arial"/>
                <w:sz w:val="16"/>
              </w:rPr>
            </w:pPr>
            <w:r>
              <w:rPr>
                <w:rFonts w:ascii="Arial" w:hAnsi="Arial" w:cs="Arial"/>
                <w:sz w:val="16"/>
              </w:rPr>
              <w:fldChar w:fldCharType="begin">
                <w:ffData>
                  <w:name w:val=""/>
                  <w:enabled/>
                  <w:calcOnExit w:val="0"/>
                  <w:statusText w:type="text" w:val="Enter number"/>
                  <w:textInput>
                    <w:maxLength w:val="1"/>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B67F30">
              <w:rPr>
                <w:rFonts w:ascii="Arial" w:hAnsi="Arial" w:cs="Arial"/>
                <w:noProof/>
                <w:sz w:val="16"/>
              </w:rPr>
              <w:t> </w:t>
            </w:r>
            <w:r>
              <w:rPr>
                <w:rFonts w:ascii="Arial" w:hAnsi="Arial" w:cs="Arial"/>
                <w:sz w:val="16"/>
              </w:rPr>
              <w:fldChar w:fldCharType="end"/>
            </w:r>
          </w:p>
        </w:tc>
        <w:tc>
          <w:tcPr>
            <w:tcW w:w="384" w:type="dxa"/>
            <w:tcBorders>
              <w:top w:val="single" w:sz="6" w:space="0" w:color="auto"/>
              <w:left w:val="single" w:sz="6" w:space="0" w:color="auto"/>
              <w:bottom w:val="single" w:sz="6" w:space="0" w:color="auto"/>
              <w:right w:val="single" w:sz="6" w:space="0" w:color="auto"/>
            </w:tcBorders>
          </w:tcPr>
          <w:p w14:paraId="359C612D" w14:textId="77777777" w:rsidR="00781821" w:rsidRDefault="00054D59">
            <w:pPr>
              <w:tabs>
                <w:tab w:val="left" w:pos="600"/>
                <w:tab w:val="right" w:leader="dot" w:pos="10560"/>
              </w:tabs>
              <w:spacing w:before="180"/>
              <w:ind w:right="-108"/>
              <w:rPr>
                <w:rFonts w:ascii="Arial" w:hAnsi="Arial" w:cs="Arial"/>
                <w:sz w:val="16"/>
              </w:rPr>
            </w:pPr>
            <w:r>
              <w:rPr>
                <w:rFonts w:ascii="Arial" w:hAnsi="Arial" w:cs="Arial"/>
                <w:sz w:val="16"/>
              </w:rPr>
              <w:fldChar w:fldCharType="begin">
                <w:ffData>
                  <w:name w:val=""/>
                  <w:enabled/>
                  <w:calcOnExit w:val="0"/>
                  <w:statusText w:type="text" w:val="Enter number"/>
                  <w:textInput>
                    <w:maxLength w:val="1"/>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B67F30">
              <w:rPr>
                <w:rFonts w:ascii="Arial" w:hAnsi="Arial" w:cs="Arial"/>
                <w:noProof/>
                <w:sz w:val="16"/>
              </w:rPr>
              <w:t> </w:t>
            </w:r>
            <w:r>
              <w:rPr>
                <w:rFonts w:ascii="Arial" w:hAnsi="Arial" w:cs="Arial"/>
                <w:sz w:val="16"/>
              </w:rPr>
              <w:fldChar w:fldCharType="end"/>
            </w:r>
          </w:p>
        </w:tc>
      </w:tr>
      <w:tr w:rsidR="00781821" w14:paraId="74779DAE" w14:textId="77777777">
        <w:trPr>
          <w:gridAfter w:val="1"/>
          <w:wAfter w:w="53" w:type="dxa"/>
        </w:trPr>
        <w:tc>
          <w:tcPr>
            <w:tcW w:w="588" w:type="dxa"/>
          </w:tcPr>
          <w:p w14:paraId="4141C57A" w14:textId="77777777" w:rsidR="00781821" w:rsidRDefault="00781821">
            <w:pPr>
              <w:tabs>
                <w:tab w:val="left" w:pos="600"/>
                <w:tab w:val="right" w:leader="dot" w:pos="10560"/>
              </w:tabs>
              <w:spacing w:before="60"/>
              <w:rPr>
                <w:rFonts w:ascii="Arial" w:hAnsi="Arial" w:cs="Arial"/>
                <w:sz w:val="24"/>
              </w:rPr>
            </w:pPr>
          </w:p>
        </w:tc>
        <w:tc>
          <w:tcPr>
            <w:tcW w:w="1680" w:type="dxa"/>
            <w:gridSpan w:val="6"/>
          </w:tcPr>
          <w:p w14:paraId="1341A7C6" w14:textId="77777777" w:rsidR="00781821" w:rsidRDefault="00781821">
            <w:pPr>
              <w:tabs>
                <w:tab w:val="left" w:pos="600"/>
                <w:tab w:val="right" w:leader="dot" w:pos="10560"/>
              </w:tabs>
              <w:spacing w:before="60"/>
              <w:ind w:right="-108" w:hanging="108"/>
              <w:rPr>
                <w:rFonts w:ascii="Arial" w:hAnsi="Arial" w:cs="Arial"/>
                <w:sz w:val="24"/>
              </w:rPr>
            </w:pPr>
          </w:p>
        </w:tc>
        <w:tc>
          <w:tcPr>
            <w:tcW w:w="8760" w:type="dxa"/>
            <w:gridSpan w:val="49"/>
          </w:tcPr>
          <w:p w14:paraId="58CE1139" w14:textId="77777777" w:rsidR="00781821" w:rsidRDefault="00781821">
            <w:pPr>
              <w:tabs>
                <w:tab w:val="left" w:pos="972"/>
                <w:tab w:val="left" w:pos="3372"/>
                <w:tab w:val="right" w:leader="dot" w:pos="10560"/>
              </w:tabs>
              <w:spacing w:before="60"/>
              <w:ind w:right="-108"/>
              <w:rPr>
                <w:rFonts w:ascii="Arial" w:hAnsi="Arial" w:cs="Arial"/>
                <w:sz w:val="16"/>
              </w:rPr>
            </w:pPr>
            <w:r>
              <w:rPr>
                <w:rFonts w:ascii="Arial" w:hAnsi="Arial" w:cs="Arial"/>
                <w:sz w:val="16"/>
              </w:rPr>
              <w:tab/>
              <w:t>Area Code</w:t>
            </w:r>
            <w:r>
              <w:rPr>
                <w:rFonts w:ascii="Arial" w:hAnsi="Arial" w:cs="Arial"/>
                <w:sz w:val="16"/>
              </w:rPr>
              <w:tab/>
              <w:t>Phone Number</w:t>
            </w:r>
          </w:p>
        </w:tc>
      </w:tr>
      <w:tr w:rsidR="00781821" w14:paraId="1AC9BFC6" w14:textId="77777777">
        <w:trPr>
          <w:gridAfter w:val="1"/>
          <w:wAfter w:w="53" w:type="dxa"/>
        </w:trPr>
        <w:tc>
          <w:tcPr>
            <w:tcW w:w="588" w:type="dxa"/>
          </w:tcPr>
          <w:p w14:paraId="2BE92495" w14:textId="77777777" w:rsidR="00781821" w:rsidRDefault="00781821">
            <w:pPr>
              <w:tabs>
                <w:tab w:val="left" w:pos="600"/>
                <w:tab w:val="right" w:leader="dot" w:pos="10560"/>
              </w:tabs>
              <w:spacing w:before="60"/>
              <w:rPr>
                <w:rFonts w:ascii="Arial" w:hAnsi="Arial" w:cs="Arial"/>
                <w:sz w:val="24"/>
              </w:rPr>
            </w:pPr>
            <w:r>
              <w:rPr>
                <w:rFonts w:ascii="Arial" w:hAnsi="Arial" w:cs="Arial"/>
                <w:sz w:val="24"/>
              </w:rPr>
              <w:t>10.</w:t>
            </w:r>
          </w:p>
        </w:tc>
        <w:tc>
          <w:tcPr>
            <w:tcW w:w="2580" w:type="dxa"/>
            <w:gridSpan w:val="14"/>
          </w:tcPr>
          <w:p w14:paraId="2A2D3216" w14:textId="77777777" w:rsidR="00781821" w:rsidRDefault="00781821">
            <w:pPr>
              <w:tabs>
                <w:tab w:val="left" w:pos="600"/>
                <w:tab w:val="right" w:leader="dot" w:pos="10560"/>
              </w:tabs>
              <w:spacing w:before="60"/>
              <w:ind w:right="-108" w:hanging="108"/>
              <w:rPr>
                <w:rFonts w:ascii="Arial" w:hAnsi="Arial" w:cs="Arial"/>
                <w:sz w:val="24"/>
              </w:rPr>
            </w:pPr>
            <w:r>
              <w:rPr>
                <w:rFonts w:ascii="Arial" w:hAnsi="Arial" w:cs="Arial"/>
                <w:sz w:val="24"/>
              </w:rPr>
              <w:t>Contact Email Address</w:t>
            </w:r>
          </w:p>
        </w:tc>
        <w:tc>
          <w:tcPr>
            <w:tcW w:w="7860" w:type="dxa"/>
            <w:gridSpan w:val="41"/>
            <w:tcBorders>
              <w:bottom w:val="single" w:sz="6" w:space="0" w:color="auto"/>
            </w:tcBorders>
            <w:vAlign w:val="bottom"/>
          </w:tcPr>
          <w:p w14:paraId="22E7342F" w14:textId="77777777" w:rsidR="00781821" w:rsidRDefault="00781821">
            <w:pPr>
              <w:tabs>
                <w:tab w:val="left" w:pos="600"/>
                <w:tab w:val="right" w:leader="dot" w:pos="10560"/>
              </w:tabs>
              <w:spacing w:before="60"/>
              <w:ind w:right="-108"/>
              <w:rPr>
                <w:rFonts w:ascii="Arial" w:hAnsi="Arial" w:cs="Arial"/>
                <w:sz w:val="16"/>
              </w:rPr>
            </w:pPr>
            <w:r>
              <w:rPr>
                <w:rFonts w:ascii="Arial" w:hAnsi="Arial" w:cs="Arial"/>
                <w:sz w:val="16"/>
              </w:rPr>
              <w:fldChar w:fldCharType="begin">
                <w:ffData>
                  <w:name w:val=""/>
                  <w:enabled/>
                  <w:calcOnExit w:val="0"/>
                  <w:statusText w:type="text" w:val="Enter email address"/>
                  <w:textInput>
                    <w:maxLength w:val="5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B67F30">
              <w:rPr>
                <w:rFonts w:ascii="Arial" w:hAnsi="Arial" w:cs="Arial"/>
                <w:noProof/>
                <w:sz w:val="16"/>
              </w:rPr>
              <w:t> </w:t>
            </w:r>
            <w:r w:rsidR="00B67F30">
              <w:rPr>
                <w:rFonts w:ascii="Arial" w:hAnsi="Arial" w:cs="Arial"/>
                <w:noProof/>
                <w:sz w:val="16"/>
              </w:rPr>
              <w:t> </w:t>
            </w:r>
            <w:r w:rsidR="00B67F30">
              <w:rPr>
                <w:rFonts w:ascii="Arial" w:hAnsi="Arial" w:cs="Arial"/>
                <w:noProof/>
                <w:sz w:val="16"/>
              </w:rPr>
              <w:t> </w:t>
            </w:r>
            <w:r w:rsidR="00B67F30">
              <w:rPr>
                <w:rFonts w:ascii="Arial" w:hAnsi="Arial" w:cs="Arial"/>
                <w:noProof/>
                <w:sz w:val="16"/>
              </w:rPr>
              <w:t> </w:t>
            </w:r>
            <w:r w:rsidR="00B67F30">
              <w:rPr>
                <w:rFonts w:ascii="Arial" w:hAnsi="Arial" w:cs="Arial"/>
                <w:noProof/>
                <w:sz w:val="16"/>
              </w:rPr>
              <w:t> </w:t>
            </w:r>
            <w:r>
              <w:rPr>
                <w:rFonts w:ascii="Arial" w:hAnsi="Arial" w:cs="Arial"/>
                <w:sz w:val="16"/>
              </w:rPr>
              <w:fldChar w:fldCharType="end"/>
            </w:r>
          </w:p>
        </w:tc>
      </w:tr>
      <w:tr w:rsidR="00781821" w14:paraId="5206EB20" w14:textId="77777777">
        <w:trPr>
          <w:gridAfter w:val="1"/>
          <w:wAfter w:w="53" w:type="dxa"/>
        </w:trPr>
        <w:tc>
          <w:tcPr>
            <w:tcW w:w="588" w:type="dxa"/>
          </w:tcPr>
          <w:p w14:paraId="48CEDA75" w14:textId="77777777" w:rsidR="00781821" w:rsidRDefault="00781821">
            <w:pPr>
              <w:tabs>
                <w:tab w:val="left" w:pos="600"/>
                <w:tab w:val="right" w:leader="dot" w:pos="10560"/>
              </w:tabs>
              <w:rPr>
                <w:rFonts w:ascii="Arial" w:hAnsi="Arial" w:cs="Arial"/>
                <w:sz w:val="16"/>
              </w:rPr>
            </w:pPr>
          </w:p>
        </w:tc>
        <w:tc>
          <w:tcPr>
            <w:tcW w:w="720" w:type="dxa"/>
            <w:gridSpan w:val="3"/>
          </w:tcPr>
          <w:p w14:paraId="429F97F1" w14:textId="77777777" w:rsidR="00781821" w:rsidRDefault="00781821">
            <w:pPr>
              <w:tabs>
                <w:tab w:val="left" w:pos="600"/>
                <w:tab w:val="right" w:leader="dot" w:pos="10560"/>
              </w:tabs>
              <w:ind w:left="108" w:hanging="108"/>
              <w:rPr>
                <w:rFonts w:ascii="Arial" w:hAnsi="Arial" w:cs="Arial"/>
                <w:b/>
                <w:sz w:val="16"/>
              </w:rPr>
            </w:pPr>
          </w:p>
        </w:tc>
        <w:tc>
          <w:tcPr>
            <w:tcW w:w="480" w:type="dxa"/>
          </w:tcPr>
          <w:p w14:paraId="7F94BF6E" w14:textId="77777777" w:rsidR="00781821" w:rsidRDefault="00781821">
            <w:pPr>
              <w:tabs>
                <w:tab w:val="left" w:pos="600"/>
                <w:tab w:val="right" w:leader="dot" w:pos="10560"/>
              </w:tabs>
              <w:ind w:left="108" w:hanging="108"/>
              <w:rPr>
                <w:rFonts w:ascii="Arial" w:hAnsi="Arial" w:cs="Arial"/>
                <w:b/>
                <w:sz w:val="16"/>
              </w:rPr>
            </w:pPr>
          </w:p>
        </w:tc>
        <w:tc>
          <w:tcPr>
            <w:tcW w:w="9240" w:type="dxa"/>
            <w:gridSpan w:val="51"/>
          </w:tcPr>
          <w:p w14:paraId="0880D8B9" w14:textId="77777777" w:rsidR="00781821" w:rsidRDefault="00781821">
            <w:pPr>
              <w:tabs>
                <w:tab w:val="left" w:pos="600"/>
                <w:tab w:val="right" w:leader="dot" w:pos="10560"/>
              </w:tabs>
              <w:ind w:right="-108" w:hanging="156"/>
              <w:rPr>
                <w:rFonts w:ascii="Arial" w:hAnsi="Arial" w:cs="Arial"/>
                <w:sz w:val="16"/>
              </w:rPr>
            </w:pPr>
          </w:p>
        </w:tc>
      </w:tr>
      <w:tr w:rsidR="00781821" w14:paraId="7C4112DC" w14:textId="77777777">
        <w:trPr>
          <w:gridAfter w:val="1"/>
          <w:wAfter w:w="53" w:type="dxa"/>
        </w:trPr>
        <w:tc>
          <w:tcPr>
            <w:tcW w:w="588" w:type="dxa"/>
          </w:tcPr>
          <w:p w14:paraId="6E77141F" w14:textId="77777777" w:rsidR="00781821" w:rsidRDefault="00781821">
            <w:pPr>
              <w:tabs>
                <w:tab w:val="left" w:pos="600"/>
                <w:tab w:val="right" w:leader="dot" w:pos="10560"/>
              </w:tabs>
              <w:spacing w:before="60"/>
              <w:rPr>
                <w:rFonts w:ascii="Arial" w:hAnsi="Arial" w:cs="Arial"/>
                <w:sz w:val="24"/>
              </w:rPr>
            </w:pPr>
          </w:p>
        </w:tc>
        <w:tc>
          <w:tcPr>
            <w:tcW w:w="720" w:type="dxa"/>
            <w:gridSpan w:val="3"/>
          </w:tcPr>
          <w:p w14:paraId="694BDFDF" w14:textId="77777777" w:rsidR="00781821" w:rsidRDefault="00781821">
            <w:pPr>
              <w:tabs>
                <w:tab w:val="left" w:pos="600"/>
                <w:tab w:val="right" w:leader="dot" w:pos="10560"/>
              </w:tabs>
              <w:spacing w:before="60"/>
              <w:ind w:left="108" w:hanging="108"/>
              <w:rPr>
                <w:rFonts w:ascii="Arial" w:hAnsi="Arial" w:cs="Arial"/>
                <w:b/>
                <w:sz w:val="24"/>
              </w:rPr>
            </w:pPr>
            <w:r>
              <w:rPr>
                <w:rFonts w:ascii="Arial" w:hAnsi="Arial" w:cs="Arial"/>
                <w:b/>
                <w:sz w:val="24"/>
              </w:rPr>
              <w:t>Y</w:t>
            </w:r>
          </w:p>
        </w:tc>
        <w:tc>
          <w:tcPr>
            <w:tcW w:w="480" w:type="dxa"/>
          </w:tcPr>
          <w:p w14:paraId="1ED85C89" w14:textId="77777777" w:rsidR="00781821" w:rsidRDefault="00781821">
            <w:pPr>
              <w:tabs>
                <w:tab w:val="left" w:pos="600"/>
                <w:tab w:val="right" w:leader="dot" w:pos="10560"/>
              </w:tabs>
              <w:spacing w:before="60"/>
              <w:ind w:left="108" w:hanging="108"/>
              <w:rPr>
                <w:rFonts w:ascii="Arial" w:hAnsi="Arial" w:cs="Arial"/>
                <w:b/>
                <w:sz w:val="24"/>
              </w:rPr>
            </w:pPr>
            <w:r>
              <w:rPr>
                <w:rFonts w:ascii="Arial" w:hAnsi="Arial" w:cs="Arial"/>
                <w:b/>
                <w:sz w:val="24"/>
              </w:rPr>
              <w:t>N</w:t>
            </w:r>
          </w:p>
        </w:tc>
        <w:tc>
          <w:tcPr>
            <w:tcW w:w="9240" w:type="dxa"/>
            <w:gridSpan w:val="51"/>
          </w:tcPr>
          <w:p w14:paraId="6D62A42C" w14:textId="77777777" w:rsidR="00781821" w:rsidRDefault="00781821">
            <w:pPr>
              <w:tabs>
                <w:tab w:val="left" w:pos="600"/>
                <w:tab w:val="right" w:leader="dot" w:pos="10560"/>
              </w:tabs>
              <w:spacing w:before="60"/>
              <w:ind w:right="-108" w:hanging="156"/>
              <w:rPr>
                <w:rFonts w:ascii="Arial" w:hAnsi="Arial" w:cs="Arial"/>
                <w:sz w:val="16"/>
              </w:rPr>
            </w:pPr>
          </w:p>
        </w:tc>
      </w:tr>
      <w:tr w:rsidR="00781821" w14:paraId="06FABA71" w14:textId="77777777">
        <w:trPr>
          <w:gridAfter w:val="1"/>
          <w:wAfter w:w="53" w:type="dxa"/>
        </w:trPr>
        <w:tc>
          <w:tcPr>
            <w:tcW w:w="588" w:type="dxa"/>
          </w:tcPr>
          <w:p w14:paraId="677D6AE5" w14:textId="77777777" w:rsidR="00781821" w:rsidRDefault="00781821">
            <w:pPr>
              <w:tabs>
                <w:tab w:val="left" w:pos="600"/>
                <w:tab w:val="right" w:leader="dot" w:pos="10560"/>
              </w:tabs>
              <w:spacing w:before="60"/>
              <w:ind w:right="-108"/>
              <w:rPr>
                <w:rFonts w:ascii="Arial" w:hAnsi="Arial" w:cs="Arial"/>
                <w:sz w:val="16"/>
              </w:rPr>
            </w:pPr>
            <w:r>
              <w:rPr>
                <w:rFonts w:ascii="Arial" w:hAnsi="Arial" w:cs="Arial"/>
                <w:sz w:val="24"/>
              </w:rPr>
              <w:t>11.</w:t>
            </w:r>
          </w:p>
        </w:tc>
        <w:tc>
          <w:tcPr>
            <w:tcW w:w="480" w:type="dxa"/>
          </w:tcPr>
          <w:p w14:paraId="517ABF76" w14:textId="77777777" w:rsidR="00781821" w:rsidRDefault="00054D59">
            <w:pPr>
              <w:tabs>
                <w:tab w:val="left" w:pos="600"/>
                <w:tab w:val="right" w:leader="dot" w:pos="10560"/>
              </w:tabs>
              <w:spacing w:before="60"/>
              <w:ind w:right="-108"/>
              <w:rPr>
                <w:rFonts w:ascii="Arial" w:hAnsi="Arial" w:cs="Arial"/>
              </w:rPr>
            </w:pPr>
            <w:r>
              <w:rPr>
                <w:rFonts w:ascii="Arial" w:hAnsi="Arial" w:cs="Arial"/>
              </w:rPr>
              <w:fldChar w:fldCharType="begin">
                <w:ffData>
                  <w:name w:val="Check12"/>
                  <w:enabled/>
                  <w:calcOnExit w:val="0"/>
                  <w:statusText w:type="text" w:val="Check for yes"/>
                  <w:checkBox>
                    <w:sizeAuto/>
                    <w:default w:val="0"/>
                  </w:checkBox>
                </w:ffData>
              </w:fldChar>
            </w:r>
            <w:bookmarkStart w:id="15" w:name="Check12"/>
            <w:r>
              <w:rPr>
                <w:rFonts w:ascii="Arial" w:hAnsi="Arial" w:cs="Arial"/>
              </w:rPr>
              <w:instrText xml:space="preserve"> FORMCHECKBOX </w:instrText>
            </w:r>
            <w:r w:rsidR="00243271">
              <w:rPr>
                <w:rFonts w:ascii="Arial" w:hAnsi="Arial" w:cs="Arial"/>
              </w:rPr>
            </w:r>
            <w:r w:rsidR="00243271">
              <w:rPr>
                <w:rFonts w:ascii="Arial" w:hAnsi="Arial" w:cs="Arial"/>
              </w:rPr>
              <w:fldChar w:fldCharType="separate"/>
            </w:r>
            <w:r>
              <w:rPr>
                <w:rFonts w:ascii="Arial" w:hAnsi="Arial" w:cs="Arial"/>
              </w:rPr>
              <w:fldChar w:fldCharType="end"/>
            </w:r>
            <w:bookmarkEnd w:id="15"/>
          </w:p>
        </w:tc>
        <w:tc>
          <w:tcPr>
            <w:tcW w:w="240" w:type="dxa"/>
            <w:gridSpan w:val="2"/>
            <w:tcBorders>
              <w:left w:val="nil"/>
            </w:tcBorders>
          </w:tcPr>
          <w:p w14:paraId="6D0FFDC3" w14:textId="77777777" w:rsidR="00781821" w:rsidRDefault="00781821">
            <w:pPr>
              <w:tabs>
                <w:tab w:val="left" w:pos="600"/>
                <w:tab w:val="right" w:leader="dot" w:pos="10560"/>
              </w:tabs>
              <w:spacing w:before="60"/>
              <w:ind w:right="-108"/>
              <w:rPr>
                <w:rFonts w:ascii="Arial" w:hAnsi="Arial" w:cs="Arial"/>
              </w:rPr>
            </w:pPr>
          </w:p>
        </w:tc>
        <w:tc>
          <w:tcPr>
            <w:tcW w:w="480" w:type="dxa"/>
          </w:tcPr>
          <w:p w14:paraId="19871143" w14:textId="77777777" w:rsidR="00781821" w:rsidRDefault="00054D59">
            <w:pPr>
              <w:tabs>
                <w:tab w:val="left" w:pos="600"/>
                <w:tab w:val="right" w:leader="dot" w:pos="10560"/>
              </w:tabs>
              <w:spacing w:before="60"/>
              <w:ind w:right="-108"/>
              <w:rPr>
                <w:rFonts w:ascii="Arial" w:hAnsi="Arial" w:cs="Arial"/>
              </w:rPr>
            </w:pPr>
            <w:r>
              <w:rPr>
                <w:rFonts w:ascii="Arial" w:hAnsi="Arial" w:cs="Arial"/>
              </w:rPr>
              <w:fldChar w:fldCharType="begin">
                <w:ffData>
                  <w:name w:val="Check13"/>
                  <w:enabled/>
                  <w:calcOnExit w:val="0"/>
                  <w:statusText w:type="text" w:val="Check for no"/>
                  <w:checkBox>
                    <w:sizeAuto/>
                    <w:default w:val="0"/>
                  </w:checkBox>
                </w:ffData>
              </w:fldChar>
            </w:r>
            <w:bookmarkStart w:id="16" w:name="Check13"/>
            <w:r>
              <w:rPr>
                <w:rFonts w:ascii="Arial" w:hAnsi="Arial" w:cs="Arial"/>
              </w:rPr>
              <w:instrText xml:space="preserve"> FORMCHECKBOX </w:instrText>
            </w:r>
            <w:r w:rsidR="00243271">
              <w:rPr>
                <w:rFonts w:ascii="Arial" w:hAnsi="Arial" w:cs="Arial"/>
              </w:rPr>
            </w:r>
            <w:r w:rsidR="00243271">
              <w:rPr>
                <w:rFonts w:ascii="Arial" w:hAnsi="Arial" w:cs="Arial"/>
              </w:rPr>
              <w:fldChar w:fldCharType="separate"/>
            </w:r>
            <w:r>
              <w:rPr>
                <w:rFonts w:ascii="Arial" w:hAnsi="Arial" w:cs="Arial"/>
              </w:rPr>
              <w:fldChar w:fldCharType="end"/>
            </w:r>
            <w:bookmarkEnd w:id="16"/>
          </w:p>
        </w:tc>
        <w:tc>
          <w:tcPr>
            <w:tcW w:w="5250" w:type="dxa"/>
            <w:gridSpan w:val="36"/>
            <w:tcBorders>
              <w:left w:val="nil"/>
            </w:tcBorders>
          </w:tcPr>
          <w:p w14:paraId="6DADEEB6" w14:textId="77777777" w:rsidR="00781821" w:rsidRDefault="00781821">
            <w:pPr>
              <w:tabs>
                <w:tab w:val="left" w:pos="600"/>
                <w:tab w:val="right" w:leader="dot" w:pos="10560"/>
              </w:tabs>
              <w:spacing w:before="60"/>
              <w:ind w:right="-108"/>
              <w:rPr>
                <w:rFonts w:ascii="Arial" w:hAnsi="Arial" w:cs="Arial"/>
                <w:sz w:val="16"/>
              </w:rPr>
            </w:pPr>
            <w:r>
              <w:rPr>
                <w:rFonts w:ascii="Arial" w:hAnsi="Arial" w:cs="Arial"/>
                <w:sz w:val="24"/>
              </w:rPr>
              <w:t>Does your site generate any coproducts?</w:t>
            </w:r>
          </w:p>
        </w:tc>
        <w:tc>
          <w:tcPr>
            <w:tcW w:w="3990" w:type="dxa"/>
            <w:gridSpan w:val="15"/>
          </w:tcPr>
          <w:p w14:paraId="44AB9EDF" w14:textId="77777777" w:rsidR="00781821" w:rsidRDefault="00781821">
            <w:pPr>
              <w:tabs>
                <w:tab w:val="left" w:pos="600"/>
                <w:tab w:val="right" w:leader="dot" w:pos="10560"/>
              </w:tabs>
              <w:spacing w:before="60"/>
              <w:ind w:right="-108"/>
              <w:rPr>
                <w:rFonts w:ascii="Arial" w:hAnsi="Arial" w:cs="Arial"/>
                <w:sz w:val="16"/>
              </w:rPr>
            </w:pPr>
          </w:p>
        </w:tc>
      </w:tr>
      <w:tr w:rsidR="00781821" w14:paraId="48A67D6D" w14:textId="77777777">
        <w:trPr>
          <w:gridAfter w:val="1"/>
          <w:wAfter w:w="53" w:type="dxa"/>
        </w:trPr>
        <w:tc>
          <w:tcPr>
            <w:tcW w:w="588" w:type="dxa"/>
          </w:tcPr>
          <w:p w14:paraId="5BCF23F7" w14:textId="77777777" w:rsidR="00781821" w:rsidRDefault="00781821">
            <w:pPr>
              <w:tabs>
                <w:tab w:val="left" w:pos="600"/>
                <w:tab w:val="right" w:leader="dot" w:pos="10560"/>
              </w:tabs>
              <w:spacing w:before="60"/>
              <w:rPr>
                <w:rFonts w:ascii="Arial" w:hAnsi="Arial" w:cs="Arial"/>
                <w:sz w:val="24"/>
              </w:rPr>
            </w:pPr>
          </w:p>
        </w:tc>
        <w:tc>
          <w:tcPr>
            <w:tcW w:w="1680" w:type="dxa"/>
            <w:gridSpan w:val="6"/>
          </w:tcPr>
          <w:p w14:paraId="34A3AD4C" w14:textId="77777777" w:rsidR="00781821" w:rsidRDefault="00781821">
            <w:pPr>
              <w:tabs>
                <w:tab w:val="left" w:pos="600"/>
                <w:tab w:val="right" w:leader="dot" w:pos="10560"/>
              </w:tabs>
              <w:spacing w:before="60"/>
              <w:ind w:right="-108" w:hanging="108"/>
              <w:rPr>
                <w:rFonts w:ascii="Arial" w:hAnsi="Arial" w:cs="Arial"/>
                <w:sz w:val="24"/>
              </w:rPr>
            </w:pPr>
          </w:p>
        </w:tc>
        <w:tc>
          <w:tcPr>
            <w:tcW w:w="8760" w:type="dxa"/>
            <w:gridSpan w:val="49"/>
          </w:tcPr>
          <w:p w14:paraId="063C0C0A" w14:textId="77777777" w:rsidR="00781821" w:rsidRDefault="00781821">
            <w:pPr>
              <w:tabs>
                <w:tab w:val="left" w:pos="600"/>
                <w:tab w:val="right" w:leader="dot" w:pos="10560"/>
              </w:tabs>
              <w:spacing w:before="60"/>
              <w:ind w:right="-108" w:hanging="156"/>
              <w:rPr>
                <w:rFonts w:ascii="Arial" w:hAnsi="Arial" w:cs="Arial"/>
                <w:sz w:val="16"/>
              </w:rPr>
            </w:pPr>
          </w:p>
        </w:tc>
      </w:tr>
      <w:tr w:rsidR="00781821" w14:paraId="013CF7AA" w14:textId="77777777">
        <w:trPr>
          <w:gridAfter w:val="1"/>
          <w:wAfter w:w="53" w:type="dxa"/>
        </w:trPr>
        <w:tc>
          <w:tcPr>
            <w:tcW w:w="11028" w:type="dxa"/>
            <w:gridSpan w:val="56"/>
          </w:tcPr>
          <w:p w14:paraId="3626955E" w14:textId="77777777" w:rsidR="00781821" w:rsidRDefault="00781821">
            <w:pPr>
              <w:tabs>
                <w:tab w:val="left" w:pos="600"/>
                <w:tab w:val="right" w:leader="dot" w:pos="10560"/>
              </w:tabs>
              <w:spacing w:before="60"/>
              <w:ind w:right="-108"/>
              <w:rPr>
                <w:rFonts w:ascii="Arial" w:hAnsi="Arial" w:cs="Arial"/>
                <w:b/>
                <w:sz w:val="24"/>
              </w:rPr>
            </w:pPr>
            <w:r>
              <w:rPr>
                <w:rFonts w:ascii="Arial" w:hAnsi="Arial" w:cs="Arial"/>
                <w:b/>
                <w:sz w:val="24"/>
              </w:rPr>
              <w:t>Certification</w:t>
            </w:r>
          </w:p>
        </w:tc>
      </w:tr>
      <w:tr w:rsidR="00781821" w14:paraId="13695F83" w14:textId="77777777">
        <w:trPr>
          <w:gridAfter w:val="1"/>
          <w:wAfter w:w="53" w:type="dxa"/>
        </w:trPr>
        <w:tc>
          <w:tcPr>
            <w:tcW w:w="588" w:type="dxa"/>
          </w:tcPr>
          <w:p w14:paraId="1AF5F74C" w14:textId="77777777" w:rsidR="00781821" w:rsidRDefault="00781821">
            <w:pPr>
              <w:tabs>
                <w:tab w:val="left" w:pos="600"/>
                <w:tab w:val="right" w:leader="dot" w:pos="10560"/>
              </w:tabs>
              <w:spacing w:before="60"/>
              <w:rPr>
                <w:rFonts w:ascii="Arial" w:hAnsi="Arial" w:cs="Arial"/>
                <w:sz w:val="24"/>
              </w:rPr>
            </w:pPr>
          </w:p>
        </w:tc>
        <w:tc>
          <w:tcPr>
            <w:tcW w:w="10440" w:type="dxa"/>
            <w:gridSpan w:val="55"/>
          </w:tcPr>
          <w:p w14:paraId="691CDD79" w14:textId="77777777" w:rsidR="00781821" w:rsidRDefault="00781821">
            <w:pPr>
              <w:tabs>
                <w:tab w:val="left" w:pos="600"/>
                <w:tab w:val="right" w:leader="dot" w:pos="10560"/>
              </w:tabs>
              <w:spacing w:before="60"/>
              <w:ind w:right="-108"/>
              <w:jc w:val="both"/>
              <w:rPr>
                <w:rFonts w:ascii="Arial" w:hAnsi="Arial" w:cs="Arial"/>
                <w:sz w:val="24"/>
              </w:rPr>
            </w:pPr>
            <w:r>
              <w:rPr>
                <w:rFonts w:ascii="Arial" w:hAnsi="Arial" w:cs="Arial"/>
                <w:sz w:val="24"/>
              </w:rPr>
              <w:t>I certify pursuant to the penalties of 18 Pa. C.S.A. Section 4904 that to the best of my knowledge, information and belief, the information contained in this biennial report is true and correct and is in conformance with Chapter 287 of the rules and regulations of the Department of Environmental Protection.</w:t>
            </w:r>
          </w:p>
        </w:tc>
      </w:tr>
      <w:tr w:rsidR="00781821" w14:paraId="59C16EED" w14:textId="77777777">
        <w:trPr>
          <w:gridAfter w:val="1"/>
          <w:wAfter w:w="53" w:type="dxa"/>
        </w:trPr>
        <w:tc>
          <w:tcPr>
            <w:tcW w:w="588" w:type="dxa"/>
          </w:tcPr>
          <w:p w14:paraId="4C81D9A3" w14:textId="77777777" w:rsidR="00781821" w:rsidRDefault="00781821">
            <w:pPr>
              <w:tabs>
                <w:tab w:val="left" w:pos="600"/>
                <w:tab w:val="right" w:leader="dot" w:pos="10560"/>
              </w:tabs>
              <w:spacing w:before="60"/>
              <w:rPr>
                <w:rFonts w:ascii="Arial" w:hAnsi="Arial" w:cs="Arial"/>
                <w:sz w:val="24"/>
              </w:rPr>
            </w:pPr>
          </w:p>
        </w:tc>
        <w:tc>
          <w:tcPr>
            <w:tcW w:w="10440" w:type="dxa"/>
            <w:gridSpan w:val="55"/>
          </w:tcPr>
          <w:p w14:paraId="2C873322" w14:textId="77777777" w:rsidR="00781821" w:rsidRDefault="00781821">
            <w:pPr>
              <w:tabs>
                <w:tab w:val="center" w:pos="8292"/>
                <w:tab w:val="center" w:pos="8652"/>
                <w:tab w:val="center" w:pos="9012"/>
                <w:tab w:val="center" w:pos="9372"/>
                <w:tab w:val="center" w:pos="9732"/>
                <w:tab w:val="center" w:pos="10092"/>
                <w:tab w:val="right" w:leader="dot" w:pos="10560"/>
              </w:tabs>
              <w:spacing w:before="60"/>
              <w:ind w:right="-108" w:firstLine="12"/>
              <w:rPr>
                <w:rFonts w:ascii="Arial" w:hAnsi="Arial" w:cs="Arial"/>
                <w:sz w:val="24"/>
              </w:rPr>
            </w:pPr>
            <w:r>
              <w:rPr>
                <w:rFonts w:ascii="Arial" w:hAnsi="Arial" w:cs="Arial"/>
                <w:sz w:val="24"/>
              </w:rPr>
              <w:tab/>
            </w:r>
            <w:r>
              <w:rPr>
                <w:rFonts w:ascii="Arial" w:hAnsi="Arial" w:cs="Arial"/>
                <w:b/>
                <w:sz w:val="24"/>
              </w:rPr>
              <w:t>M</w:t>
            </w:r>
            <w:r>
              <w:rPr>
                <w:rFonts w:ascii="Arial" w:hAnsi="Arial" w:cs="Arial"/>
                <w:b/>
                <w:sz w:val="24"/>
              </w:rPr>
              <w:tab/>
            </w:r>
            <w:proofErr w:type="spellStart"/>
            <w:r>
              <w:rPr>
                <w:rFonts w:ascii="Arial" w:hAnsi="Arial" w:cs="Arial"/>
                <w:b/>
                <w:sz w:val="24"/>
              </w:rPr>
              <w:t>M</w:t>
            </w:r>
            <w:proofErr w:type="spellEnd"/>
            <w:r>
              <w:rPr>
                <w:rFonts w:ascii="Arial" w:hAnsi="Arial" w:cs="Arial"/>
                <w:b/>
                <w:sz w:val="24"/>
              </w:rPr>
              <w:tab/>
              <w:t>D</w:t>
            </w:r>
            <w:r>
              <w:rPr>
                <w:rFonts w:ascii="Arial" w:hAnsi="Arial" w:cs="Arial"/>
                <w:b/>
                <w:sz w:val="24"/>
              </w:rPr>
              <w:tab/>
            </w:r>
            <w:proofErr w:type="spellStart"/>
            <w:r>
              <w:rPr>
                <w:rFonts w:ascii="Arial" w:hAnsi="Arial" w:cs="Arial"/>
                <w:b/>
                <w:sz w:val="24"/>
              </w:rPr>
              <w:t>D</w:t>
            </w:r>
            <w:proofErr w:type="spellEnd"/>
            <w:r>
              <w:rPr>
                <w:rFonts w:ascii="Arial" w:hAnsi="Arial" w:cs="Arial"/>
                <w:b/>
                <w:sz w:val="24"/>
              </w:rPr>
              <w:tab/>
              <w:t>Y</w:t>
            </w:r>
            <w:r>
              <w:rPr>
                <w:rFonts w:ascii="Arial" w:hAnsi="Arial" w:cs="Arial"/>
                <w:b/>
                <w:sz w:val="24"/>
              </w:rPr>
              <w:tab/>
            </w:r>
            <w:proofErr w:type="spellStart"/>
            <w:r>
              <w:rPr>
                <w:rFonts w:ascii="Arial" w:hAnsi="Arial" w:cs="Arial"/>
                <w:b/>
                <w:sz w:val="24"/>
              </w:rPr>
              <w:t>Y</w:t>
            </w:r>
            <w:proofErr w:type="spellEnd"/>
          </w:p>
        </w:tc>
      </w:tr>
      <w:tr w:rsidR="00781821" w14:paraId="5C84FF46" w14:textId="77777777">
        <w:tc>
          <w:tcPr>
            <w:tcW w:w="4080" w:type="dxa"/>
            <w:gridSpan w:val="20"/>
            <w:tcBorders>
              <w:bottom w:val="single" w:sz="6" w:space="0" w:color="auto"/>
            </w:tcBorders>
          </w:tcPr>
          <w:p w14:paraId="6CC95030" w14:textId="77777777" w:rsidR="00781821" w:rsidRDefault="00054D59">
            <w:pPr>
              <w:tabs>
                <w:tab w:val="left" w:pos="600"/>
                <w:tab w:val="right" w:leader="dot" w:pos="10560"/>
              </w:tabs>
              <w:spacing w:before="60"/>
              <w:ind w:right="-108" w:firstLine="12"/>
              <w:rPr>
                <w:rFonts w:ascii="Arial" w:hAnsi="Arial" w:cs="Arial"/>
                <w:sz w:val="16"/>
              </w:rPr>
            </w:pPr>
            <w:r>
              <w:rPr>
                <w:rFonts w:ascii="Arial" w:hAnsi="Arial" w:cs="Arial"/>
                <w:sz w:val="16"/>
              </w:rPr>
              <w:fldChar w:fldCharType="begin">
                <w:ffData>
                  <w:name w:val="Text43"/>
                  <w:enabled/>
                  <w:calcOnExit w:val="0"/>
                  <w:statusText w:type="text" w:val="Print or type name"/>
                  <w:textInput>
                    <w:maxLength w:val="29"/>
                  </w:textInput>
                </w:ffData>
              </w:fldChar>
            </w:r>
            <w:bookmarkStart w:id="17" w:name="Text43"/>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B67F30">
              <w:rPr>
                <w:rFonts w:ascii="Arial" w:hAnsi="Arial" w:cs="Arial"/>
                <w:noProof/>
                <w:sz w:val="16"/>
              </w:rPr>
              <w:t> </w:t>
            </w:r>
            <w:r w:rsidR="00B67F30">
              <w:rPr>
                <w:rFonts w:ascii="Arial" w:hAnsi="Arial" w:cs="Arial"/>
                <w:noProof/>
                <w:sz w:val="16"/>
              </w:rPr>
              <w:t> </w:t>
            </w:r>
            <w:r w:rsidR="00B67F30">
              <w:rPr>
                <w:rFonts w:ascii="Arial" w:hAnsi="Arial" w:cs="Arial"/>
                <w:noProof/>
                <w:sz w:val="16"/>
              </w:rPr>
              <w:t> </w:t>
            </w:r>
            <w:r w:rsidR="00B67F30">
              <w:rPr>
                <w:rFonts w:ascii="Arial" w:hAnsi="Arial" w:cs="Arial"/>
                <w:noProof/>
                <w:sz w:val="16"/>
              </w:rPr>
              <w:t> </w:t>
            </w:r>
            <w:r w:rsidR="00B67F30">
              <w:rPr>
                <w:rFonts w:ascii="Arial" w:hAnsi="Arial" w:cs="Arial"/>
                <w:noProof/>
                <w:sz w:val="16"/>
              </w:rPr>
              <w:t> </w:t>
            </w:r>
            <w:r>
              <w:rPr>
                <w:rFonts w:ascii="Arial" w:hAnsi="Arial" w:cs="Arial"/>
                <w:sz w:val="16"/>
              </w:rPr>
              <w:fldChar w:fldCharType="end"/>
            </w:r>
            <w:bookmarkEnd w:id="17"/>
          </w:p>
        </w:tc>
        <w:tc>
          <w:tcPr>
            <w:tcW w:w="236" w:type="dxa"/>
            <w:gridSpan w:val="4"/>
          </w:tcPr>
          <w:p w14:paraId="02163654" w14:textId="77777777" w:rsidR="00781821" w:rsidRDefault="00781821">
            <w:pPr>
              <w:tabs>
                <w:tab w:val="left" w:pos="600"/>
                <w:tab w:val="right" w:leader="dot" w:pos="10560"/>
              </w:tabs>
              <w:spacing w:before="60"/>
              <w:ind w:right="-108" w:firstLine="12"/>
              <w:rPr>
                <w:rFonts w:ascii="Arial" w:hAnsi="Arial" w:cs="Arial"/>
                <w:sz w:val="24"/>
              </w:rPr>
            </w:pPr>
          </w:p>
        </w:tc>
        <w:tc>
          <w:tcPr>
            <w:tcW w:w="4224" w:type="dxa"/>
            <w:gridSpan w:val="23"/>
            <w:tcBorders>
              <w:bottom w:val="single" w:sz="6" w:space="0" w:color="auto"/>
            </w:tcBorders>
          </w:tcPr>
          <w:p w14:paraId="292EF5C8" w14:textId="77777777" w:rsidR="00781821" w:rsidRDefault="00781821">
            <w:pPr>
              <w:tabs>
                <w:tab w:val="left" w:pos="600"/>
                <w:tab w:val="right" w:leader="dot" w:pos="10560"/>
              </w:tabs>
              <w:spacing w:before="60"/>
              <w:ind w:right="-108" w:firstLine="12"/>
              <w:rPr>
                <w:rFonts w:ascii="Arial" w:hAnsi="Arial" w:cs="Arial"/>
                <w:sz w:val="24"/>
              </w:rPr>
            </w:pPr>
          </w:p>
        </w:tc>
        <w:tc>
          <w:tcPr>
            <w:tcW w:w="236" w:type="dxa"/>
          </w:tcPr>
          <w:p w14:paraId="0997B528" w14:textId="77777777" w:rsidR="00781821" w:rsidRDefault="00781821">
            <w:pPr>
              <w:tabs>
                <w:tab w:val="left" w:pos="600"/>
                <w:tab w:val="right" w:leader="dot" w:pos="10560"/>
              </w:tabs>
              <w:spacing w:before="60"/>
              <w:ind w:right="-108" w:firstLine="12"/>
              <w:rPr>
                <w:rFonts w:ascii="Arial" w:hAnsi="Arial" w:cs="Arial"/>
                <w:sz w:val="24"/>
              </w:rPr>
            </w:pPr>
          </w:p>
        </w:tc>
        <w:tc>
          <w:tcPr>
            <w:tcW w:w="384" w:type="dxa"/>
            <w:tcBorders>
              <w:top w:val="single" w:sz="6" w:space="0" w:color="auto"/>
              <w:left w:val="single" w:sz="6" w:space="0" w:color="auto"/>
              <w:bottom w:val="single" w:sz="6" w:space="0" w:color="auto"/>
              <w:right w:val="single" w:sz="6" w:space="0" w:color="auto"/>
            </w:tcBorders>
          </w:tcPr>
          <w:p w14:paraId="1C0D6C31" w14:textId="77777777" w:rsidR="00781821" w:rsidRDefault="00054D59">
            <w:pPr>
              <w:tabs>
                <w:tab w:val="left" w:pos="600"/>
                <w:tab w:val="right" w:leader="dot" w:pos="10560"/>
              </w:tabs>
              <w:spacing w:before="60"/>
              <w:ind w:right="-108" w:firstLine="12"/>
              <w:rPr>
                <w:rFonts w:ascii="Arial" w:hAnsi="Arial" w:cs="Arial"/>
                <w:sz w:val="16"/>
              </w:rPr>
            </w:pPr>
            <w:r>
              <w:rPr>
                <w:rFonts w:ascii="Arial" w:hAnsi="Arial" w:cs="Arial"/>
                <w:sz w:val="16"/>
              </w:rPr>
              <w:fldChar w:fldCharType="begin">
                <w:ffData>
                  <w:name w:val="Text14"/>
                  <w:enabled/>
                  <w:calcOnExit w:val="0"/>
                  <w:statusText w:type="text" w:val="Enter for month"/>
                  <w:textInput>
                    <w:type w:val="number"/>
                    <w:maxLength w:val="1"/>
                  </w:textInput>
                </w:ffData>
              </w:fldChar>
            </w:r>
            <w:bookmarkStart w:id="18" w:name="Text14"/>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B67F30">
              <w:rPr>
                <w:rFonts w:ascii="Arial" w:hAnsi="Arial" w:cs="Arial"/>
                <w:noProof/>
                <w:sz w:val="16"/>
              </w:rPr>
              <w:t> </w:t>
            </w:r>
            <w:r>
              <w:rPr>
                <w:rFonts w:ascii="Arial" w:hAnsi="Arial" w:cs="Arial"/>
                <w:sz w:val="16"/>
              </w:rPr>
              <w:fldChar w:fldCharType="end"/>
            </w:r>
            <w:bookmarkEnd w:id="18"/>
          </w:p>
        </w:tc>
        <w:tc>
          <w:tcPr>
            <w:tcW w:w="384" w:type="dxa"/>
            <w:tcBorders>
              <w:top w:val="single" w:sz="6" w:space="0" w:color="auto"/>
              <w:left w:val="single" w:sz="6" w:space="0" w:color="auto"/>
              <w:bottom w:val="single" w:sz="6" w:space="0" w:color="auto"/>
              <w:right w:val="single" w:sz="6" w:space="0" w:color="auto"/>
            </w:tcBorders>
          </w:tcPr>
          <w:p w14:paraId="49FC512B" w14:textId="77777777" w:rsidR="00781821" w:rsidRDefault="00054D59">
            <w:pPr>
              <w:tabs>
                <w:tab w:val="left" w:pos="600"/>
                <w:tab w:val="right" w:leader="dot" w:pos="10560"/>
              </w:tabs>
              <w:spacing w:before="60"/>
              <w:ind w:right="-108" w:firstLine="12"/>
              <w:rPr>
                <w:rFonts w:ascii="Arial" w:hAnsi="Arial" w:cs="Arial"/>
                <w:sz w:val="16"/>
              </w:rPr>
            </w:pPr>
            <w:r>
              <w:rPr>
                <w:rFonts w:ascii="Arial" w:hAnsi="Arial" w:cs="Arial"/>
                <w:sz w:val="16"/>
              </w:rPr>
              <w:fldChar w:fldCharType="begin">
                <w:ffData>
                  <w:name w:val="Text14"/>
                  <w:enabled/>
                  <w:calcOnExit w:val="0"/>
                  <w:statusText w:type="text" w:val="Enter for month"/>
                  <w:textInput>
                    <w:type w:val="number"/>
                    <w:maxLength w:val="1"/>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B67F30">
              <w:rPr>
                <w:rFonts w:ascii="Arial" w:hAnsi="Arial" w:cs="Arial"/>
                <w:noProof/>
                <w:sz w:val="16"/>
              </w:rPr>
              <w:t> </w:t>
            </w:r>
            <w:r>
              <w:rPr>
                <w:rFonts w:ascii="Arial" w:hAnsi="Arial" w:cs="Arial"/>
                <w:sz w:val="16"/>
              </w:rPr>
              <w:fldChar w:fldCharType="end"/>
            </w:r>
          </w:p>
        </w:tc>
        <w:tc>
          <w:tcPr>
            <w:tcW w:w="384" w:type="dxa"/>
            <w:tcBorders>
              <w:top w:val="single" w:sz="6" w:space="0" w:color="auto"/>
              <w:left w:val="single" w:sz="6" w:space="0" w:color="auto"/>
              <w:bottom w:val="single" w:sz="6" w:space="0" w:color="auto"/>
              <w:right w:val="single" w:sz="6" w:space="0" w:color="auto"/>
            </w:tcBorders>
          </w:tcPr>
          <w:p w14:paraId="6FC2AF64" w14:textId="77777777" w:rsidR="00781821" w:rsidRDefault="00054D59">
            <w:pPr>
              <w:tabs>
                <w:tab w:val="left" w:pos="600"/>
                <w:tab w:val="right" w:leader="dot" w:pos="10560"/>
              </w:tabs>
              <w:spacing w:before="60"/>
              <w:ind w:right="-108" w:firstLine="12"/>
              <w:rPr>
                <w:rFonts w:ascii="Arial" w:hAnsi="Arial" w:cs="Arial"/>
                <w:sz w:val="16"/>
              </w:rPr>
            </w:pPr>
            <w:r>
              <w:rPr>
                <w:rFonts w:ascii="Arial" w:hAnsi="Arial" w:cs="Arial"/>
                <w:sz w:val="16"/>
              </w:rPr>
              <w:fldChar w:fldCharType="begin">
                <w:ffData>
                  <w:name w:val=""/>
                  <w:enabled/>
                  <w:calcOnExit w:val="0"/>
                  <w:statusText w:type="text" w:val="Enter for day"/>
                  <w:textInput>
                    <w:type w:val="number"/>
                    <w:maxLength w:val="1"/>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B67F30">
              <w:rPr>
                <w:rFonts w:ascii="Arial" w:hAnsi="Arial" w:cs="Arial"/>
                <w:noProof/>
                <w:sz w:val="16"/>
              </w:rPr>
              <w:t> </w:t>
            </w:r>
            <w:r>
              <w:rPr>
                <w:rFonts w:ascii="Arial" w:hAnsi="Arial" w:cs="Arial"/>
                <w:sz w:val="16"/>
              </w:rPr>
              <w:fldChar w:fldCharType="end"/>
            </w:r>
          </w:p>
        </w:tc>
        <w:tc>
          <w:tcPr>
            <w:tcW w:w="384" w:type="dxa"/>
            <w:tcBorders>
              <w:top w:val="single" w:sz="6" w:space="0" w:color="auto"/>
              <w:left w:val="single" w:sz="6" w:space="0" w:color="auto"/>
              <w:bottom w:val="single" w:sz="6" w:space="0" w:color="auto"/>
              <w:right w:val="single" w:sz="6" w:space="0" w:color="auto"/>
            </w:tcBorders>
          </w:tcPr>
          <w:p w14:paraId="1ACF8831" w14:textId="77777777" w:rsidR="00781821" w:rsidRDefault="00054D59">
            <w:pPr>
              <w:tabs>
                <w:tab w:val="left" w:pos="600"/>
                <w:tab w:val="right" w:leader="dot" w:pos="10560"/>
              </w:tabs>
              <w:spacing w:before="60"/>
              <w:ind w:right="-108" w:firstLine="12"/>
              <w:rPr>
                <w:rFonts w:ascii="Arial" w:hAnsi="Arial" w:cs="Arial"/>
                <w:sz w:val="16"/>
              </w:rPr>
            </w:pPr>
            <w:r>
              <w:rPr>
                <w:rFonts w:ascii="Arial" w:hAnsi="Arial" w:cs="Arial"/>
                <w:sz w:val="16"/>
              </w:rPr>
              <w:fldChar w:fldCharType="begin">
                <w:ffData>
                  <w:name w:val=""/>
                  <w:enabled/>
                  <w:calcOnExit w:val="0"/>
                  <w:statusText w:type="text" w:val="Enter for day"/>
                  <w:textInput>
                    <w:type w:val="number"/>
                    <w:maxLength w:val="1"/>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B67F30">
              <w:rPr>
                <w:rFonts w:ascii="Arial" w:hAnsi="Arial" w:cs="Arial"/>
                <w:noProof/>
                <w:sz w:val="16"/>
              </w:rPr>
              <w:t> </w:t>
            </w:r>
            <w:r>
              <w:rPr>
                <w:rFonts w:ascii="Arial" w:hAnsi="Arial" w:cs="Arial"/>
                <w:sz w:val="16"/>
              </w:rPr>
              <w:fldChar w:fldCharType="end"/>
            </w:r>
          </w:p>
        </w:tc>
        <w:tc>
          <w:tcPr>
            <w:tcW w:w="384" w:type="dxa"/>
            <w:tcBorders>
              <w:top w:val="single" w:sz="6" w:space="0" w:color="auto"/>
              <w:left w:val="single" w:sz="6" w:space="0" w:color="auto"/>
              <w:bottom w:val="single" w:sz="6" w:space="0" w:color="auto"/>
              <w:right w:val="single" w:sz="6" w:space="0" w:color="auto"/>
            </w:tcBorders>
          </w:tcPr>
          <w:p w14:paraId="26A872D4" w14:textId="77777777" w:rsidR="00781821" w:rsidRDefault="00054D59">
            <w:pPr>
              <w:tabs>
                <w:tab w:val="left" w:pos="600"/>
                <w:tab w:val="right" w:leader="dot" w:pos="10560"/>
              </w:tabs>
              <w:spacing w:before="60"/>
              <w:ind w:right="-108" w:firstLine="12"/>
              <w:rPr>
                <w:rFonts w:ascii="Arial" w:hAnsi="Arial" w:cs="Arial"/>
                <w:sz w:val="16"/>
              </w:rPr>
            </w:pPr>
            <w:r>
              <w:rPr>
                <w:rFonts w:ascii="Arial" w:hAnsi="Arial" w:cs="Arial"/>
                <w:sz w:val="16"/>
              </w:rPr>
              <w:fldChar w:fldCharType="begin">
                <w:ffData>
                  <w:name w:val=""/>
                  <w:enabled/>
                  <w:calcOnExit w:val="0"/>
                  <w:statusText w:type="text" w:val="Enter for year"/>
                  <w:textInput>
                    <w:type w:val="number"/>
                    <w:maxLength w:val="1"/>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B67F30">
              <w:rPr>
                <w:rFonts w:ascii="Arial" w:hAnsi="Arial" w:cs="Arial"/>
                <w:noProof/>
                <w:sz w:val="16"/>
              </w:rPr>
              <w:t> </w:t>
            </w:r>
            <w:r>
              <w:rPr>
                <w:rFonts w:ascii="Arial" w:hAnsi="Arial" w:cs="Arial"/>
                <w:sz w:val="16"/>
              </w:rPr>
              <w:fldChar w:fldCharType="end"/>
            </w:r>
          </w:p>
        </w:tc>
        <w:tc>
          <w:tcPr>
            <w:tcW w:w="385" w:type="dxa"/>
            <w:gridSpan w:val="4"/>
            <w:tcBorders>
              <w:top w:val="single" w:sz="6" w:space="0" w:color="auto"/>
              <w:left w:val="single" w:sz="6" w:space="0" w:color="auto"/>
              <w:bottom w:val="single" w:sz="6" w:space="0" w:color="auto"/>
              <w:right w:val="single" w:sz="6" w:space="0" w:color="auto"/>
            </w:tcBorders>
          </w:tcPr>
          <w:p w14:paraId="2749FD3E" w14:textId="77777777" w:rsidR="00781821" w:rsidRDefault="00054D59">
            <w:pPr>
              <w:tabs>
                <w:tab w:val="left" w:pos="600"/>
                <w:tab w:val="right" w:leader="dot" w:pos="10560"/>
              </w:tabs>
              <w:spacing w:before="60"/>
              <w:ind w:right="-108" w:firstLine="12"/>
              <w:rPr>
                <w:rFonts w:ascii="Arial" w:hAnsi="Arial" w:cs="Arial"/>
                <w:sz w:val="16"/>
              </w:rPr>
            </w:pPr>
            <w:r>
              <w:rPr>
                <w:rFonts w:ascii="Arial" w:hAnsi="Arial" w:cs="Arial"/>
                <w:sz w:val="16"/>
              </w:rPr>
              <w:fldChar w:fldCharType="begin">
                <w:ffData>
                  <w:name w:val=""/>
                  <w:enabled/>
                  <w:calcOnExit w:val="0"/>
                  <w:statusText w:type="text" w:val="Enter for year"/>
                  <w:textInput>
                    <w:type w:val="number"/>
                    <w:maxLength w:val="1"/>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B67F30">
              <w:rPr>
                <w:rFonts w:ascii="Arial" w:hAnsi="Arial" w:cs="Arial"/>
                <w:noProof/>
                <w:sz w:val="16"/>
              </w:rPr>
              <w:t> </w:t>
            </w:r>
            <w:r>
              <w:rPr>
                <w:rFonts w:ascii="Arial" w:hAnsi="Arial" w:cs="Arial"/>
                <w:sz w:val="16"/>
              </w:rPr>
              <w:fldChar w:fldCharType="end"/>
            </w:r>
          </w:p>
        </w:tc>
      </w:tr>
      <w:tr w:rsidR="00781821" w14:paraId="02D6F074" w14:textId="77777777">
        <w:trPr>
          <w:gridAfter w:val="1"/>
          <w:wAfter w:w="53" w:type="dxa"/>
        </w:trPr>
        <w:tc>
          <w:tcPr>
            <w:tcW w:w="11028" w:type="dxa"/>
            <w:gridSpan w:val="56"/>
          </w:tcPr>
          <w:p w14:paraId="754212C4" w14:textId="77777777" w:rsidR="00781821" w:rsidRDefault="00781821">
            <w:pPr>
              <w:tabs>
                <w:tab w:val="center" w:pos="1800"/>
                <w:tab w:val="center" w:pos="6240"/>
                <w:tab w:val="right" w:leader="dot" w:pos="10560"/>
              </w:tabs>
              <w:ind w:right="-108"/>
              <w:rPr>
                <w:rFonts w:ascii="Arial" w:hAnsi="Arial" w:cs="Arial"/>
                <w:sz w:val="24"/>
              </w:rPr>
            </w:pPr>
            <w:r>
              <w:rPr>
                <w:rFonts w:ascii="Arial" w:hAnsi="Arial" w:cs="Arial"/>
                <w:sz w:val="16"/>
              </w:rPr>
              <w:tab/>
              <w:t>Print or Type Name</w:t>
            </w:r>
            <w:r>
              <w:rPr>
                <w:rFonts w:ascii="Arial" w:hAnsi="Arial" w:cs="Arial"/>
                <w:sz w:val="16"/>
              </w:rPr>
              <w:tab/>
              <w:t>Signature</w:t>
            </w:r>
          </w:p>
        </w:tc>
      </w:tr>
    </w:tbl>
    <w:p w14:paraId="0AD34060" w14:textId="77777777" w:rsidR="00781821" w:rsidRDefault="00781821">
      <w:pPr>
        <w:tabs>
          <w:tab w:val="right" w:leader="dot" w:pos="10560"/>
        </w:tabs>
        <w:spacing w:after="180"/>
        <w:jc w:val="center"/>
        <w:rPr>
          <w:rFonts w:ascii="Arial" w:hAnsi="Arial" w:cs="Arial"/>
        </w:rPr>
      </w:pPr>
    </w:p>
    <w:p w14:paraId="65595920" w14:textId="77777777" w:rsidR="00781821" w:rsidRDefault="00781821">
      <w:pPr>
        <w:pStyle w:val="Header"/>
        <w:tabs>
          <w:tab w:val="clear" w:pos="4320"/>
          <w:tab w:val="clear" w:pos="8640"/>
          <w:tab w:val="left" w:pos="8040"/>
          <w:tab w:val="right" w:pos="9960"/>
        </w:tabs>
        <w:spacing w:after="180"/>
        <w:rPr>
          <w:rFonts w:ascii="Arial" w:hAnsi="Arial" w:cs="Arial"/>
          <w:u w:val="single"/>
        </w:rPr>
      </w:pPr>
      <w:r>
        <w:rPr>
          <w:rFonts w:ascii="Arial" w:hAnsi="Arial" w:cs="Arial"/>
        </w:rPr>
        <w:tab/>
        <w:t xml:space="preserve">Page 1 of </w:t>
      </w:r>
      <w:r w:rsidR="00173E1C">
        <w:rPr>
          <w:rFonts w:ascii="Arial" w:hAnsi="Arial" w:cs="Arial"/>
          <w:sz w:val="16"/>
          <w:u w:val="single"/>
        </w:rPr>
        <w:fldChar w:fldCharType="begin">
          <w:ffData>
            <w:name w:val="Text44"/>
            <w:enabled/>
            <w:calcOnExit w:val="0"/>
            <w:statusText w:type="text" w:val="Enter page number"/>
            <w:textInput>
              <w:maxLength w:val="2"/>
            </w:textInput>
          </w:ffData>
        </w:fldChar>
      </w:r>
      <w:bookmarkStart w:id="19" w:name="Text44"/>
      <w:r w:rsidR="00173E1C">
        <w:rPr>
          <w:rFonts w:ascii="Arial" w:hAnsi="Arial" w:cs="Arial"/>
          <w:sz w:val="16"/>
          <w:u w:val="single"/>
        </w:rPr>
        <w:instrText xml:space="preserve"> FORMTEXT </w:instrText>
      </w:r>
      <w:r w:rsidR="00173E1C">
        <w:rPr>
          <w:rFonts w:ascii="Arial" w:hAnsi="Arial" w:cs="Arial"/>
          <w:sz w:val="16"/>
          <w:u w:val="single"/>
        </w:rPr>
      </w:r>
      <w:r w:rsidR="00173E1C">
        <w:rPr>
          <w:rFonts w:ascii="Arial" w:hAnsi="Arial" w:cs="Arial"/>
          <w:sz w:val="16"/>
          <w:u w:val="single"/>
        </w:rPr>
        <w:fldChar w:fldCharType="separate"/>
      </w:r>
      <w:r w:rsidR="00B67F30">
        <w:rPr>
          <w:rFonts w:ascii="Arial" w:hAnsi="Arial" w:cs="Arial"/>
          <w:noProof/>
          <w:sz w:val="16"/>
          <w:u w:val="single"/>
        </w:rPr>
        <w:t> </w:t>
      </w:r>
      <w:r w:rsidR="00B67F30">
        <w:rPr>
          <w:rFonts w:ascii="Arial" w:hAnsi="Arial" w:cs="Arial"/>
          <w:noProof/>
          <w:sz w:val="16"/>
          <w:u w:val="single"/>
        </w:rPr>
        <w:t> </w:t>
      </w:r>
      <w:r w:rsidR="00173E1C">
        <w:rPr>
          <w:rFonts w:ascii="Arial" w:hAnsi="Arial" w:cs="Arial"/>
          <w:sz w:val="16"/>
          <w:u w:val="single"/>
        </w:rPr>
        <w:fldChar w:fldCharType="end"/>
      </w:r>
      <w:bookmarkEnd w:id="19"/>
      <w:r>
        <w:rPr>
          <w:rFonts w:ascii="Arial" w:hAnsi="Arial" w:cs="Arial"/>
          <w:u w:val="single"/>
        </w:rPr>
        <w:tab/>
      </w:r>
    </w:p>
    <w:p w14:paraId="2FBCFE94" w14:textId="77777777" w:rsidR="00002B63" w:rsidRDefault="00002B63">
      <w:pPr>
        <w:pStyle w:val="Header"/>
        <w:tabs>
          <w:tab w:val="clear" w:pos="4320"/>
          <w:tab w:val="clear" w:pos="8640"/>
          <w:tab w:val="left" w:pos="8040"/>
          <w:tab w:val="right" w:pos="9960"/>
        </w:tabs>
        <w:spacing w:after="180"/>
        <w:rPr>
          <w:rFonts w:ascii="Arial" w:hAnsi="Arial" w:cs="Arial"/>
          <w:u w:val="single"/>
        </w:rPr>
      </w:pPr>
    </w:p>
    <w:p w14:paraId="007F35C8" w14:textId="77777777" w:rsidR="00781821" w:rsidRDefault="00781821">
      <w:pPr>
        <w:pStyle w:val="Header"/>
        <w:tabs>
          <w:tab w:val="clear" w:pos="4320"/>
          <w:tab w:val="clear" w:pos="8640"/>
          <w:tab w:val="left" w:pos="8040"/>
          <w:tab w:val="right" w:pos="9960"/>
        </w:tabs>
        <w:spacing w:after="180"/>
        <w:rPr>
          <w:rFonts w:ascii="Arial" w:hAnsi="Arial" w:cs="Arial"/>
          <w:u w:val="single"/>
        </w:rPr>
        <w:sectPr w:rsidR="00781821">
          <w:headerReference w:type="default" r:id="rId25"/>
          <w:footerReference w:type="default" r:id="rId26"/>
          <w:pgSz w:w="12240" w:h="15840"/>
          <w:pgMar w:top="720" w:right="720" w:bottom="720" w:left="720" w:header="720" w:footer="720" w:gutter="0"/>
          <w:pgNumType w:start="1"/>
          <w:cols w:space="720"/>
        </w:sectPr>
      </w:pPr>
    </w:p>
    <w:p w14:paraId="2B3EEE1C" w14:textId="77777777" w:rsidR="00781821" w:rsidRDefault="00781821">
      <w:pPr>
        <w:pStyle w:val="Header"/>
        <w:tabs>
          <w:tab w:val="clear" w:pos="4320"/>
          <w:tab w:val="clear" w:pos="8640"/>
          <w:tab w:val="left" w:pos="8040"/>
          <w:tab w:val="right" w:pos="9960"/>
        </w:tabs>
        <w:spacing w:after="180"/>
        <w:rPr>
          <w:rFonts w:ascii="Arial" w:hAnsi="Arial" w:cs="Arial"/>
          <w:u w:val="single"/>
        </w:rPr>
      </w:pPr>
    </w:p>
    <w:p w14:paraId="28416158" w14:textId="77777777" w:rsidR="00781821" w:rsidRDefault="00781821">
      <w:pPr>
        <w:spacing w:line="180" w:lineRule="exact"/>
        <w:jc w:val="center"/>
        <w:rPr>
          <w:rFonts w:ascii="Arial" w:hAnsi="Arial" w:cs="Arial"/>
          <w:b/>
          <w:sz w:val="16"/>
        </w:rPr>
      </w:pPr>
      <w:smartTag w:uri="urn:schemas-microsoft-com:office:smarttags" w:element="place">
        <w:smartTag w:uri="urn:schemas-microsoft-com:office:smarttags" w:element="PlaceType">
          <w:r>
            <w:rPr>
              <w:rFonts w:ascii="Arial" w:hAnsi="Arial" w:cs="Arial"/>
              <w:b/>
              <w:sz w:val="16"/>
            </w:rPr>
            <w:t>COMMONWEALTH</w:t>
          </w:r>
        </w:smartTag>
        <w:r>
          <w:rPr>
            <w:rFonts w:ascii="Arial" w:hAnsi="Arial" w:cs="Arial"/>
            <w:b/>
            <w:sz w:val="16"/>
          </w:rPr>
          <w:t xml:space="preserve"> OF </w:t>
        </w:r>
        <w:smartTag w:uri="urn:schemas-microsoft-com:office:smarttags" w:element="PlaceName">
          <w:r>
            <w:rPr>
              <w:rFonts w:ascii="Arial" w:hAnsi="Arial" w:cs="Arial"/>
              <w:b/>
              <w:sz w:val="16"/>
            </w:rPr>
            <w:t>PENNSYLVANIA</w:t>
          </w:r>
        </w:smartTag>
      </w:smartTag>
    </w:p>
    <w:p w14:paraId="6F4042A6" w14:textId="77777777" w:rsidR="00781821" w:rsidRDefault="00781821">
      <w:pPr>
        <w:spacing w:line="180" w:lineRule="exact"/>
        <w:jc w:val="center"/>
        <w:rPr>
          <w:rFonts w:ascii="Arial" w:hAnsi="Arial" w:cs="Arial"/>
          <w:b/>
          <w:sz w:val="16"/>
        </w:rPr>
      </w:pPr>
      <w:r>
        <w:rPr>
          <w:rFonts w:ascii="Arial" w:hAnsi="Arial" w:cs="Arial"/>
          <w:b/>
          <w:sz w:val="16"/>
        </w:rPr>
        <w:t>DEPARTMENT OF ENVIRONMENTAL PROTECTION</w:t>
      </w:r>
    </w:p>
    <w:p w14:paraId="0F49BC0D" w14:textId="77777777" w:rsidR="00781821" w:rsidRDefault="00781821">
      <w:pPr>
        <w:spacing w:after="240" w:line="180" w:lineRule="exact"/>
        <w:jc w:val="center"/>
        <w:rPr>
          <w:rFonts w:ascii="Arial" w:hAnsi="Arial" w:cs="Arial"/>
          <w:b/>
          <w:sz w:val="16"/>
        </w:rPr>
      </w:pPr>
      <w:r>
        <w:rPr>
          <w:rFonts w:ascii="Arial" w:hAnsi="Arial" w:cs="Arial"/>
          <w:b/>
          <w:sz w:val="16"/>
        </w:rPr>
        <w:t>BUREAU OF WASTE MANAGEMENT</w:t>
      </w:r>
    </w:p>
    <w:p w14:paraId="1AC00396" w14:textId="77777777" w:rsidR="00781821" w:rsidRDefault="00404105">
      <w:pPr>
        <w:spacing w:line="240" w:lineRule="atLeast"/>
        <w:jc w:val="center"/>
        <w:rPr>
          <w:rFonts w:ascii="Arial" w:hAnsi="Arial" w:cs="Arial"/>
          <w:b/>
          <w:sz w:val="24"/>
        </w:rPr>
      </w:pPr>
      <w:r>
        <w:rPr>
          <w:rFonts w:ascii="Arial" w:hAnsi="Arial" w:cs="Arial"/>
          <w:b/>
          <w:sz w:val="24"/>
        </w:rPr>
        <w:t>INSTRUCTIONS FOR COMPLETING THE</w:t>
      </w:r>
    </w:p>
    <w:p w14:paraId="53564232" w14:textId="77777777" w:rsidR="00781821" w:rsidRDefault="00781821">
      <w:pPr>
        <w:spacing w:line="240" w:lineRule="atLeast"/>
        <w:jc w:val="center"/>
        <w:rPr>
          <w:rFonts w:ascii="Arial" w:hAnsi="Arial" w:cs="Arial"/>
          <w:b/>
          <w:sz w:val="24"/>
        </w:rPr>
      </w:pPr>
      <w:r>
        <w:rPr>
          <w:rFonts w:ascii="Arial" w:hAnsi="Arial" w:cs="Arial"/>
          <w:b/>
          <w:sz w:val="24"/>
        </w:rPr>
        <w:t>GENERATOR'S</w:t>
      </w:r>
      <w:r w:rsidR="00404105">
        <w:rPr>
          <w:rFonts w:ascii="Arial" w:hAnsi="Arial" w:cs="Arial"/>
          <w:b/>
          <w:sz w:val="24"/>
        </w:rPr>
        <w:t xml:space="preserve"> RESIDUAL WASTE BIENNIAL REPORT</w:t>
      </w:r>
    </w:p>
    <w:p w14:paraId="2F36548D" w14:textId="77777777" w:rsidR="00781821" w:rsidRDefault="00781821">
      <w:pPr>
        <w:spacing w:after="360" w:line="240" w:lineRule="atLeast"/>
        <w:jc w:val="center"/>
        <w:rPr>
          <w:rFonts w:ascii="Arial" w:hAnsi="Arial" w:cs="Arial"/>
          <w:b/>
          <w:sz w:val="16"/>
        </w:rPr>
      </w:pPr>
      <w:smartTag w:uri="urn:schemas-microsoft-com:office:smarttags" w:element="stockticker">
        <w:r>
          <w:rPr>
            <w:rFonts w:ascii="Arial" w:hAnsi="Arial" w:cs="Arial"/>
            <w:b/>
            <w:sz w:val="24"/>
          </w:rPr>
          <w:t>FORM</w:t>
        </w:r>
      </w:smartTag>
      <w:r>
        <w:rPr>
          <w:rFonts w:ascii="Arial" w:hAnsi="Arial" w:cs="Arial"/>
          <w:b/>
          <w:sz w:val="24"/>
        </w:rPr>
        <w:t xml:space="preserve"> 330</w:t>
      </w:r>
    </w:p>
    <w:p w14:paraId="52567DA3" w14:textId="77777777" w:rsidR="00781821" w:rsidRDefault="00781821">
      <w:pPr>
        <w:tabs>
          <w:tab w:val="left" w:pos="31680"/>
          <w:tab w:val="left" w:pos="-31680"/>
          <w:tab w:val="left" w:pos="0"/>
          <w:tab w:val="left" w:pos="6912"/>
          <w:tab w:val="left" w:pos="7200"/>
          <w:tab w:val="left" w:pos="7920"/>
        </w:tabs>
        <w:spacing w:after="260" w:line="240" w:lineRule="atLeast"/>
        <w:jc w:val="center"/>
        <w:rPr>
          <w:rFonts w:ascii="Arial" w:hAnsi="Arial" w:cs="Arial"/>
          <w:sz w:val="24"/>
        </w:rPr>
      </w:pPr>
      <w:r>
        <w:rPr>
          <w:rFonts w:ascii="Arial" w:hAnsi="Arial" w:cs="Arial"/>
          <w:b/>
          <w:sz w:val="24"/>
        </w:rPr>
        <w:t>GENERAL INFORMATION</w:t>
      </w:r>
    </w:p>
    <w:p w14:paraId="5B1EBCF1" w14:textId="77777777" w:rsidR="00781821" w:rsidRDefault="00781821" w:rsidP="00404105">
      <w:pPr>
        <w:spacing w:after="180" w:line="240" w:lineRule="atLeast"/>
        <w:jc w:val="both"/>
        <w:rPr>
          <w:rFonts w:ascii="Arial" w:hAnsi="Arial" w:cs="Arial"/>
        </w:rPr>
      </w:pPr>
      <w:r>
        <w:rPr>
          <w:rFonts w:ascii="Arial" w:hAnsi="Arial" w:cs="Arial"/>
        </w:rPr>
        <w:t>All required information must be typed or legibly printed in the spaces provided.</w:t>
      </w:r>
    </w:p>
    <w:p w14:paraId="45434484" w14:textId="6AB72B12" w:rsidR="00781821" w:rsidRDefault="00781821" w:rsidP="00404105">
      <w:pPr>
        <w:spacing w:after="180" w:line="240" w:lineRule="atLeast"/>
        <w:jc w:val="both"/>
        <w:rPr>
          <w:rFonts w:ascii="Arial" w:hAnsi="Arial" w:cs="Arial"/>
        </w:rPr>
      </w:pPr>
      <w:r>
        <w:rPr>
          <w:rFonts w:ascii="Arial" w:hAnsi="Arial" w:cs="Arial"/>
        </w:rPr>
        <w:t xml:space="preserve">This report is applicable to persons or municipalities which generated </w:t>
      </w:r>
      <w:r w:rsidR="000145F7">
        <w:rPr>
          <w:rFonts w:ascii="Arial" w:hAnsi="Arial" w:cs="Arial"/>
        </w:rPr>
        <w:t xml:space="preserve">more than </w:t>
      </w:r>
      <w:r>
        <w:rPr>
          <w:rFonts w:ascii="Arial" w:hAnsi="Arial" w:cs="Arial"/>
        </w:rPr>
        <w:t>13 tons of residual waste at a facility during the previous year (20</w:t>
      </w:r>
      <w:r w:rsidR="0011743C">
        <w:rPr>
          <w:rFonts w:ascii="Arial" w:hAnsi="Arial" w:cs="Arial"/>
        </w:rPr>
        <w:t>2</w:t>
      </w:r>
      <w:r w:rsidR="00975FA5">
        <w:rPr>
          <w:rFonts w:ascii="Arial" w:hAnsi="Arial" w:cs="Arial"/>
        </w:rPr>
        <w:t>2</w:t>
      </w:r>
      <w:r>
        <w:rPr>
          <w:rFonts w:ascii="Arial" w:hAnsi="Arial" w:cs="Arial"/>
        </w:rPr>
        <w:t xml:space="preserve"> for this reporting booklet).</w:t>
      </w:r>
    </w:p>
    <w:p w14:paraId="40A8430F" w14:textId="0FFC338C" w:rsidR="00781821" w:rsidRDefault="00781821" w:rsidP="00404105">
      <w:pPr>
        <w:spacing w:line="240" w:lineRule="atLeast"/>
        <w:jc w:val="both"/>
        <w:rPr>
          <w:rFonts w:ascii="Arial" w:hAnsi="Arial" w:cs="Arial"/>
        </w:rPr>
      </w:pPr>
      <w:r>
        <w:rPr>
          <w:rFonts w:ascii="Arial" w:hAnsi="Arial" w:cs="Arial"/>
        </w:rPr>
        <w:t xml:space="preserve">If your site </w:t>
      </w:r>
      <w:r>
        <w:rPr>
          <w:rFonts w:ascii="Arial" w:hAnsi="Arial" w:cs="Arial"/>
          <w:u w:val="single"/>
        </w:rPr>
        <w:t>DID NOT</w:t>
      </w:r>
      <w:r>
        <w:rPr>
          <w:rFonts w:ascii="Arial" w:hAnsi="Arial" w:cs="Arial"/>
        </w:rPr>
        <w:t xml:space="preserve"> generate more than 13 tons of residual waste in 20</w:t>
      </w:r>
      <w:r w:rsidR="0011743C">
        <w:rPr>
          <w:rFonts w:ascii="Arial" w:hAnsi="Arial" w:cs="Arial"/>
        </w:rPr>
        <w:t>2</w:t>
      </w:r>
      <w:r w:rsidR="00EB10E8">
        <w:rPr>
          <w:rFonts w:ascii="Arial" w:hAnsi="Arial" w:cs="Arial"/>
        </w:rPr>
        <w:t>2</w:t>
      </w:r>
      <w:r>
        <w:rPr>
          <w:rFonts w:ascii="Arial" w:hAnsi="Arial" w:cs="Arial"/>
        </w:rPr>
        <w:t xml:space="preserve">, </w:t>
      </w:r>
      <w:r>
        <w:rPr>
          <w:rFonts w:ascii="Arial" w:hAnsi="Arial" w:cs="Arial"/>
          <w:u w:val="single"/>
        </w:rPr>
        <w:t>please check Box A and complete Sections 2 through 9 and the Certification Statement.  You need not complete any Form 330GMs.</w:t>
      </w:r>
    </w:p>
    <w:p w14:paraId="12217EC1" w14:textId="77777777" w:rsidR="00781821" w:rsidRDefault="00781821" w:rsidP="00404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rPr>
      </w:pPr>
    </w:p>
    <w:p w14:paraId="2A085F99" w14:textId="77777777" w:rsidR="00781821" w:rsidRPr="00A762E1" w:rsidRDefault="00781821" w:rsidP="00404105">
      <w:pPr>
        <w:spacing w:after="180" w:line="240" w:lineRule="atLeast"/>
        <w:ind w:left="432" w:hanging="432"/>
        <w:jc w:val="both"/>
        <w:rPr>
          <w:rFonts w:ascii="Arial" w:hAnsi="Arial" w:cs="Arial"/>
          <w:highlight w:val="yellow"/>
        </w:rPr>
      </w:pPr>
      <w:r w:rsidRPr="00FF10A8">
        <w:rPr>
          <w:rFonts w:ascii="Arial" w:hAnsi="Arial" w:cs="Arial"/>
        </w:rPr>
        <w:t>1.</w:t>
      </w:r>
      <w:r w:rsidRPr="00FF10A8">
        <w:rPr>
          <w:rFonts w:ascii="Arial" w:hAnsi="Arial" w:cs="Arial"/>
        </w:rPr>
        <w:tab/>
        <w:t>Enter your U.S. EPA I.D. Number, your site PA Residual Waste (PARW) Number or the PARW number on the mailing label.  If you do not have an EPA I.D. Number or PARW Number, leave the spa</w:t>
      </w:r>
      <w:r w:rsidRPr="006669D9">
        <w:rPr>
          <w:rFonts w:ascii="Arial" w:hAnsi="Arial" w:cs="Arial"/>
        </w:rPr>
        <w:t>ces blank.  The Department will assign a Residual Waste I.D. Number to your site.</w:t>
      </w:r>
    </w:p>
    <w:p w14:paraId="1E482DE0" w14:textId="77777777" w:rsidR="00781821" w:rsidRDefault="00781821" w:rsidP="00404105">
      <w:pPr>
        <w:spacing w:after="180" w:line="240" w:lineRule="atLeast"/>
        <w:ind w:left="432" w:hanging="432"/>
        <w:jc w:val="both"/>
        <w:rPr>
          <w:rFonts w:ascii="Arial" w:hAnsi="Arial" w:cs="Arial"/>
        </w:rPr>
      </w:pPr>
      <w:r w:rsidRPr="00A762E1">
        <w:rPr>
          <w:rFonts w:ascii="Arial" w:hAnsi="Arial" w:cs="Arial"/>
        </w:rPr>
        <w:tab/>
      </w:r>
      <w:r w:rsidRPr="00FF10A8">
        <w:rPr>
          <w:rFonts w:ascii="Arial" w:hAnsi="Arial" w:cs="Arial"/>
        </w:rPr>
        <w:t>If the I.D. number on the label is incorrect or does not apply to the site to which this booklet was mailed, please explain in a letter, noting the number which was in error.</w:t>
      </w:r>
      <w:r w:rsidR="008812E6" w:rsidRPr="00FF10A8">
        <w:rPr>
          <w:rFonts w:ascii="Arial" w:hAnsi="Arial" w:cs="Arial"/>
        </w:rPr>
        <w:t xml:space="preserve">  You may also email this information to DEP at </w:t>
      </w:r>
      <w:r w:rsidR="00404105">
        <w:rPr>
          <w:rFonts w:ascii="Arial" w:hAnsi="Arial" w:cs="Arial"/>
        </w:rPr>
        <w:br/>
      </w:r>
      <w:hyperlink r:id="rId27" w:history="1">
        <w:r w:rsidR="006669D9">
          <w:rPr>
            <w:rStyle w:val="Hyperlink"/>
            <w:rFonts w:ascii="Arial" w:hAnsi="Arial" w:cs="Arial"/>
          </w:rPr>
          <w:t>ra-epelectronicreporting@pa.gov</w:t>
        </w:r>
      </w:hyperlink>
      <w:r w:rsidR="008812E6">
        <w:rPr>
          <w:rFonts w:ascii="Arial" w:hAnsi="Arial" w:cs="Arial"/>
        </w:rPr>
        <w:t xml:space="preserve"> </w:t>
      </w:r>
    </w:p>
    <w:p w14:paraId="5214B42E" w14:textId="77777777" w:rsidR="00781821" w:rsidRDefault="00781821" w:rsidP="00404105">
      <w:pPr>
        <w:spacing w:after="180" w:line="240" w:lineRule="atLeast"/>
        <w:ind w:left="432" w:hanging="432"/>
        <w:jc w:val="both"/>
        <w:rPr>
          <w:rFonts w:ascii="Arial" w:hAnsi="Arial" w:cs="Arial"/>
        </w:rPr>
      </w:pPr>
      <w:r>
        <w:rPr>
          <w:rFonts w:ascii="Arial" w:hAnsi="Arial" w:cs="Arial"/>
        </w:rPr>
        <w:t>2.</w:t>
      </w:r>
      <w:r>
        <w:rPr>
          <w:rFonts w:ascii="Arial" w:hAnsi="Arial" w:cs="Arial"/>
        </w:rPr>
        <w:tab/>
        <w:t>Enter the Generator's Name.</w:t>
      </w:r>
    </w:p>
    <w:p w14:paraId="7F511F53" w14:textId="77777777" w:rsidR="00781821" w:rsidRDefault="00781821" w:rsidP="00404105">
      <w:pPr>
        <w:spacing w:after="180" w:line="240" w:lineRule="atLeast"/>
        <w:ind w:left="432" w:hanging="432"/>
        <w:jc w:val="both"/>
        <w:rPr>
          <w:rFonts w:ascii="Arial" w:hAnsi="Arial" w:cs="Arial"/>
        </w:rPr>
      </w:pPr>
      <w:r>
        <w:rPr>
          <w:rFonts w:ascii="Arial" w:hAnsi="Arial" w:cs="Arial"/>
        </w:rPr>
        <w:t>3.</w:t>
      </w:r>
      <w:r>
        <w:rPr>
          <w:rFonts w:ascii="Arial" w:hAnsi="Arial" w:cs="Arial"/>
        </w:rPr>
        <w:tab/>
        <w:t>Enter the Generator's mailing address.</w:t>
      </w:r>
    </w:p>
    <w:p w14:paraId="662BB274" w14:textId="77777777" w:rsidR="00781821" w:rsidRDefault="00781821" w:rsidP="00404105">
      <w:pPr>
        <w:spacing w:after="180" w:line="240" w:lineRule="atLeast"/>
        <w:ind w:left="432" w:hanging="432"/>
        <w:jc w:val="both"/>
        <w:rPr>
          <w:rFonts w:ascii="Arial" w:hAnsi="Arial" w:cs="Arial"/>
        </w:rPr>
      </w:pPr>
      <w:r>
        <w:rPr>
          <w:rFonts w:ascii="Arial" w:hAnsi="Arial" w:cs="Arial"/>
        </w:rPr>
        <w:t>4.</w:t>
      </w:r>
      <w:r>
        <w:rPr>
          <w:rFonts w:ascii="Arial" w:hAnsi="Arial" w:cs="Arial"/>
        </w:rPr>
        <w:tab/>
        <w:t>Enter the Generator's location address.  If it is the same as mailing address, enter “</w:t>
      </w:r>
      <w:r>
        <w:rPr>
          <w:rFonts w:ascii="Arial" w:hAnsi="Arial" w:cs="Arial"/>
          <w:i/>
        </w:rPr>
        <w:t>SAME.”</w:t>
      </w:r>
    </w:p>
    <w:p w14:paraId="3569FD5C" w14:textId="77777777" w:rsidR="00781821" w:rsidRDefault="00781821" w:rsidP="00404105">
      <w:pPr>
        <w:spacing w:after="180" w:line="240" w:lineRule="atLeast"/>
        <w:ind w:left="432" w:hanging="432"/>
        <w:jc w:val="both"/>
        <w:rPr>
          <w:rFonts w:ascii="Arial" w:hAnsi="Arial" w:cs="Arial"/>
        </w:rPr>
      </w:pPr>
      <w:r>
        <w:rPr>
          <w:rFonts w:ascii="Arial" w:hAnsi="Arial" w:cs="Arial"/>
        </w:rPr>
        <w:t>5.</w:t>
      </w:r>
      <w:r>
        <w:rPr>
          <w:rFonts w:ascii="Arial" w:hAnsi="Arial" w:cs="Arial"/>
        </w:rPr>
        <w:tab/>
        <w:t>Enter the name of the municipality in which the Generator's facility is located.</w:t>
      </w:r>
    </w:p>
    <w:p w14:paraId="3E297782" w14:textId="77777777" w:rsidR="00781821" w:rsidRDefault="00781821" w:rsidP="00404105">
      <w:pPr>
        <w:spacing w:after="180" w:line="240" w:lineRule="atLeast"/>
        <w:ind w:left="432" w:hanging="432"/>
        <w:jc w:val="both"/>
        <w:rPr>
          <w:rFonts w:ascii="Arial" w:hAnsi="Arial" w:cs="Arial"/>
        </w:rPr>
      </w:pPr>
      <w:r>
        <w:rPr>
          <w:rFonts w:ascii="Arial" w:hAnsi="Arial" w:cs="Arial"/>
        </w:rPr>
        <w:t>6.</w:t>
      </w:r>
      <w:r>
        <w:rPr>
          <w:rFonts w:ascii="Arial" w:hAnsi="Arial" w:cs="Arial"/>
        </w:rPr>
        <w:tab/>
        <w:t>Check the municipality type.</w:t>
      </w:r>
    </w:p>
    <w:p w14:paraId="57DA7BD5" w14:textId="77777777" w:rsidR="00781821" w:rsidRDefault="00781821" w:rsidP="00404105">
      <w:pPr>
        <w:spacing w:after="180" w:line="240" w:lineRule="atLeast"/>
        <w:ind w:left="432" w:hanging="432"/>
        <w:jc w:val="both"/>
        <w:rPr>
          <w:rFonts w:ascii="Arial" w:hAnsi="Arial" w:cs="Arial"/>
        </w:rPr>
      </w:pPr>
      <w:r>
        <w:rPr>
          <w:rFonts w:ascii="Arial" w:hAnsi="Arial" w:cs="Arial"/>
        </w:rPr>
        <w:t>7.</w:t>
      </w:r>
      <w:r>
        <w:rPr>
          <w:rFonts w:ascii="Arial" w:hAnsi="Arial" w:cs="Arial"/>
        </w:rPr>
        <w:tab/>
        <w:t>Enter the name of the county where the Generator's facility is located.</w:t>
      </w:r>
    </w:p>
    <w:p w14:paraId="73CD90C3" w14:textId="77777777" w:rsidR="00781821" w:rsidRDefault="00781821" w:rsidP="00404105">
      <w:pPr>
        <w:spacing w:after="180" w:line="240" w:lineRule="atLeast"/>
        <w:ind w:left="432" w:hanging="432"/>
        <w:jc w:val="both"/>
        <w:rPr>
          <w:rFonts w:ascii="Arial" w:hAnsi="Arial" w:cs="Arial"/>
        </w:rPr>
      </w:pPr>
      <w:r>
        <w:rPr>
          <w:rFonts w:ascii="Arial" w:hAnsi="Arial" w:cs="Arial"/>
        </w:rPr>
        <w:t>8.</w:t>
      </w:r>
      <w:r>
        <w:rPr>
          <w:rFonts w:ascii="Arial" w:hAnsi="Arial" w:cs="Arial"/>
        </w:rPr>
        <w:tab/>
        <w:t>Enter the name and title of the Generator's contact person who can answer questions about this report.</w:t>
      </w:r>
    </w:p>
    <w:p w14:paraId="303788BE" w14:textId="77777777" w:rsidR="00781821" w:rsidRDefault="00781821" w:rsidP="00404105">
      <w:pPr>
        <w:spacing w:after="180" w:line="240" w:lineRule="atLeast"/>
        <w:ind w:left="480" w:hanging="480"/>
        <w:jc w:val="both"/>
        <w:rPr>
          <w:rFonts w:ascii="Arial" w:hAnsi="Arial" w:cs="Arial"/>
        </w:rPr>
      </w:pPr>
      <w:r>
        <w:rPr>
          <w:rFonts w:ascii="Arial" w:hAnsi="Arial" w:cs="Arial"/>
        </w:rPr>
        <w:t>9.</w:t>
      </w:r>
      <w:r>
        <w:rPr>
          <w:rFonts w:ascii="Arial" w:hAnsi="Arial" w:cs="Arial"/>
        </w:rPr>
        <w:tab/>
        <w:t>Enter the telephone number of the contact person.  Include the area code.</w:t>
      </w:r>
    </w:p>
    <w:p w14:paraId="5D85BD42" w14:textId="77777777" w:rsidR="00781821" w:rsidRDefault="00781821" w:rsidP="00404105">
      <w:pPr>
        <w:spacing w:after="180" w:line="240" w:lineRule="atLeast"/>
        <w:ind w:left="480" w:hanging="480"/>
        <w:jc w:val="both"/>
        <w:rPr>
          <w:rFonts w:ascii="Arial" w:hAnsi="Arial" w:cs="Arial"/>
        </w:rPr>
      </w:pPr>
      <w:r>
        <w:rPr>
          <w:rFonts w:ascii="Arial" w:hAnsi="Arial" w:cs="Arial"/>
        </w:rPr>
        <w:t>10.</w:t>
      </w:r>
      <w:r>
        <w:rPr>
          <w:rFonts w:ascii="Arial" w:hAnsi="Arial" w:cs="Arial"/>
        </w:rPr>
        <w:tab/>
        <w:t>Enter the email address of the contact person.</w:t>
      </w:r>
    </w:p>
    <w:p w14:paraId="6EBA7DD1" w14:textId="77777777" w:rsidR="00781821" w:rsidRDefault="00781821" w:rsidP="00404105">
      <w:pPr>
        <w:spacing w:after="180" w:line="240" w:lineRule="atLeast"/>
        <w:ind w:left="480" w:hanging="480"/>
        <w:jc w:val="both"/>
        <w:rPr>
          <w:rFonts w:ascii="Arial" w:hAnsi="Arial" w:cs="Arial"/>
        </w:rPr>
      </w:pPr>
      <w:r>
        <w:rPr>
          <w:rFonts w:ascii="Arial" w:hAnsi="Arial" w:cs="Arial"/>
        </w:rPr>
        <w:t>11.</w:t>
      </w:r>
      <w:r>
        <w:rPr>
          <w:rFonts w:ascii="Arial" w:hAnsi="Arial" w:cs="Arial"/>
        </w:rPr>
        <w:tab/>
        <w:t>Check yes</w:t>
      </w:r>
      <w:r>
        <w:rPr>
          <w:rFonts w:ascii="Arial" w:hAnsi="Arial" w:cs="Arial"/>
          <w:b/>
        </w:rPr>
        <w:t xml:space="preserve"> </w:t>
      </w:r>
      <w:r>
        <w:rPr>
          <w:rFonts w:ascii="Arial" w:hAnsi="Arial" w:cs="Arial"/>
        </w:rPr>
        <w:t>or no. (See Definitions.)</w:t>
      </w:r>
    </w:p>
    <w:p w14:paraId="0379A9E6" w14:textId="77777777" w:rsidR="00781821" w:rsidRDefault="00781821">
      <w:pPr>
        <w:spacing w:line="240" w:lineRule="atLeast"/>
        <w:rPr>
          <w:rFonts w:ascii="Arial" w:hAnsi="Arial" w:cs="Arial"/>
        </w:rPr>
      </w:pPr>
    </w:p>
    <w:p w14:paraId="6D77907A" w14:textId="77777777" w:rsidR="00781821" w:rsidRDefault="00781821" w:rsidP="00404105">
      <w:pPr>
        <w:spacing w:line="240" w:lineRule="atLeast"/>
        <w:jc w:val="both"/>
        <w:rPr>
          <w:rFonts w:ascii="Arial" w:hAnsi="Arial" w:cs="Arial"/>
        </w:rPr>
      </w:pPr>
      <w:r>
        <w:rPr>
          <w:rFonts w:ascii="Arial" w:hAnsi="Arial" w:cs="Arial"/>
          <w:b/>
        </w:rPr>
        <w:t xml:space="preserve">Certification Statement.  </w:t>
      </w:r>
      <w:r>
        <w:rPr>
          <w:rFonts w:ascii="Arial" w:hAnsi="Arial" w:cs="Arial"/>
        </w:rPr>
        <w:t>Print name in space provided.  Sign in the signature area and date.</w:t>
      </w:r>
    </w:p>
    <w:p w14:paraId="1EEE93CE" w14:textId="45334F1E" w:rsidR="00781821" w:rsidRDefault="00781821" w:rsidP="00404105">
      <w:pPr>
        <w:spacing w:line="240" w:lineRule="atLeast"/>
        <w:jc w:val="both"/>
        <w:rPr>
          <w:rFonts w:ascii="Arial" w:hAnsi="Arial" w:cs="Arial"/>
        </w:rPr>
      </w:pPr>
      <w:r>
        <w:rPr>
          <w:rFonts w:ascii="Arial" w:hAnsi="Arial" w:cs="Arial"/>
        </w:rPr>
        <w:t>Date format is MMDDYY.  Example: 0110</w:t>
      </w:r>
      <w:r w:rsidR="0011743C">
        <w:rPr>
          <w:rFonts w:ascii="Arial" w:hAnsi="Arial" w:cs="Arial"/>
        </w:rPr>
        <w:t>2</w:t>
      </w:r>
      <w:r w:rsidR="001E74D5">
        <w:rPr>
          <w:rFonts w:ascii="Arial" w:hAnsi="Arial" w:cs="Arial"/>
        </w:rPr>
        <w:t>3</w:t>
      </w:r>
      <w:r>
        <w:rPr>
          <w:rFonts w:ascii="Arial" w:hAnsi="Arial" w:cs="Arial"/>
        </w:rPr>
        <w:t xml:space="preserve"> for January 10, 20</w:t>
      </w:r>
      <w:r w:rsidR="0011743C">
        <w:rPr>
          <w:rFonts w:ascii="Arial" w:hAnsi="Arial" w:cs="Arial"/>
        </w:rPr>
        <w:t>2</w:t>
      </w:r>
      <w:r w:rsidR="001E74D5">
        <w:rPr>
          <w:rFonts w:ascii="Arial" w:hAnsi="Arial" w:cs="Arial"/>
        </w:rPr>
        <w:t>3</w:t>
      </w:r>
      <w:r>
        <w:rPr>
          <w:rFonts w:ascii="Arial" w:hAnsi="Arial" w:cs="Arial"/>
        </w:rPr>
        <w:t>.</w:t>
      </w:r>
    </w:p>
    <w:p w14:paraId="41A90680" w14:textId="77777777" w:rsidR="00781821" w:rsidRDefault="007818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rPr>
      </w:pPr>
    </w:p>
    <w:p w14:paraId="0C6B2CFA" w14:textId="77777777" w:rsidR="00781821" w:rsidRDefault="007818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rPr>
      </w:pPr>
    </w:p>
    <w:p w14:paraId="06A92972" w14:textId="77777777" w:rsidR="00781821" w:rsidRDefault="007818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rPr>
      </w:pPr>
    </w:p>
    <w:p w14:paraId="22A7BDDA" w14:textId="77777777" w:rsidR="00781821" w:rsidRDefault="00781821" w:rsidP="00404105">
      <w:pPr>
        <w:tabs>
          <w:tab w:val="left" w:pos="720"/>
        </w:tabs>
        <w:spacing w:line="240" w:lineRule="atLeast"/>
        <w:ind w:left="720" w:hanging="720"/>
        <w:jc w:val="both"/>
        <w:rPr>
          <w:rFonts w:ascii="Arial" w:hAnsi="Arial" w:cs="Arial"/>
        </w:rPr>
      </w:pPr>
      <w:r>
        <w:rPr>
          <w:rFonts w:ascii="Arial" w:hAnsi="Arial" w:cs="Arial"/>
        </w:rPr>
        <w:t>NOTE:</w:t>
      </w:r>
      <w:r>
        <w:rPr>
          <w:rFonts w:ascii="Arial" w:hAnsi="Arial" w:cs="Arial"/>
        </w:rPr>
        <w:tab/>
        <w:t>This report must be signed by a responsible official for</w:t>
      </w:r>
      <w:r>
        <w:rPr>
          <w:rFonts w:ascii="Arial" w:hAnsi="Arial" w:cs="Arial"/>
          <w:b/>
        </w:rPr>
        <w:t xml:space="preserve"> </w:t>
      </w:r>
      <w:r>
        <w:rPr>
          <w:rFonts w:ascii="Arial" w:hAnsi="Arial" w:cs="Arial"/>
        </w:rPr>
        <w:t>the generator of the residual waste (see 287.52(c) on page </w:t>
      </w:r>
      <w:r w:rsidR="00F40611">
        <w:rPr>
          <w:rFonts w:ascii="Arial" w:hAnsi="Arial" w:cs="Arial"/>
        </w:rPr>
        <w:t>6</w:t>
      </w:r>
      <w:r>
        <w:rPr>
          <w:rFonts w:ascii="Arial" w:hAnsi="Arial" w:cs="Arial"/>
        </w:rPr>
        <w:t>).</w:t>
      </w:r>
    </w:p>
    <w:p w14:paraId="182B19F5" w14:textId="77777777" w:rsidR="00781821" w:rsidRDefault="00781821">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line="240" w:lineRule="atLeast"/>
        <w:rPr>
          <w:rFonts w:ascii="Arial" w:hAnsi="Arial" w:cs="Arial"/>
        </w:rPr>
      </w:pPr>
    </w:p>
    <w:p w14:paraId="488F839A" w14:textId="77777777" w:rsidR="007E4995" w:rsidRDefault="007E499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line="240" w:lineRule="atLeast"/>
        <w:rPr>
          <w:rFonts w:ascii="Arial" w:hAnsi="Arial" w:cs="Arial"/>
        </w:rPr>
      </w:pPr>
    </w:p>
    <w:p w14:paraId="44B87C3E" w14:textId="77777777" w:rsidR="007E4995" w:rsidRDefault="007E499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line="240" w:lineRule="atLeast"/>
        <w:rPr>
          <w:rFonts w:ascii="Arial" w:hAnsi="Arial" w:cs="Arial"/>
        </w:rPr>
      </w:pPr>
    </w:p>
    <w:p w14:paraId="7483336E" w14:textId="77777777" w:rsidR="007E4995" w:rsidRDefault="007E499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line="240" w:lineRule="atLeast"/>
        <w:rPr>
          <w:rFonts w:ascii="Arial" w:hAnsi="Arial" w:cs="Arial"/>
        </w:rPr>
      </w:pPr>
    </w:p>
    <w:p w14:paraId="68590C27" w14:textId="77777777" w:rsidR="007E4995" w:rsidRDefault="007E4995">
      <w:pPr>
        <w:tabs>
          <w:tab w:val="right" w:leader="dot" w:pos="10560"/>
        </w:tabs>
        <w:spacing w:after="180"/>
        <w:jc w:val="center"/>
        <w:rPr>
          <w:rFonts w:ascii="Arial" w:hAnsi="Arial" w:cs="Arial"/>
        </w:rPr>
        <w:sectPr w:rsidR="007E4995" w:rsidSect="004947B9">
          <w:headerReference w:type="default" r:id="rId28"/>
          <w:footerReference w:type="default" r:id="rId29"/>
          <w:pgSz w:w="12240" w:h="15840"/>
          <w:pgMar w:top="936" w:right="936" w:bottom="936" w:left="936" w:header="720" w:footer="720" w:gutter="0"/>
          <w:pgNumType w:start="11"/>
          <w:cols w:space="720"/>
        </w:sectPr>
      </w:pPr>
    </w:p>
    <w:p w14:paraId="3B34247C" w14:textId="77777777" w:rsidR="00781821" w:rsidRDefault="00781821">
      <w:pPr>
        <w:tabs>
          <w:tab w:val="right" w:leader="dot" w:pos="10560"/>
        </w:tabs>
        <w:spacing w:after="180"/>
        <w:jc w:val="center"/>
        <w:rPr>
          <w:rFonts w:ascii="Arial" w:hAnsi="Arial" w:cs="Arial"/>
          <w:b/>
          <w:sz w:val="32"/>
        </w:rPr>
      </w:pPr>
      <w:r>
        <w:rPr>
          <w:rFonts w:ascii="Arial" w:hAnsi="Arial" w:cs="Arial"/>
          <w:b/>
          <w:sz w:val="32"/>
        </w:rPr>
        <w:lastRenderedPageBreak/>
        <w:t>GENERATOR’S RESIDUAL WASTE</w:t>
      </w:r>
    </w:p>
    <w:p w14:paraId="5A688D99" w14:textId="77777777" w:rsidR="00781821" w:rsidRDefault="00781821">
      <w:pPr>
        <w:tabs>
          <w:tab w:val="right" w:leader="dot" w:pos="10560"/>
        </w:tabs>
        <w:spacing w:after="180"/>
        <w:jc w:val="center"/>
        <w:rPr>
          <w:rFonts w:ascii="Arial" w:hAnsi="Arial" w:cs="Arial"/>
          <w:b/>
          <w:sz w:val="32"/>
        </w:rPr>
      </w:pPr>
      <w:r>
        <w:rPr>
          <w:rFonts w:ascii="Arial" w:hAnsi="Arial" w:cs="Arial"/>
          <w:b/>
          <w:sz w:val="32"/>
        </w:rPr>
        <w:t>BIENNIAL REPORT</w:t>
      </w:r>
    </w:p>
    <w:p w14:paraId="780D1DA4" w14:textId="77777777" w:rsidR="00781821" w:rsidRDefault="00781821">
      <w:pPr>
        <w:tabs>
          <w:tab w:val="right" w:leader="dot" w:pos="10560"/>
        </w:tabs>
        <w:spacing w:before="320" w:after="260"/>
        <w:jc w:val="center"/>
        <w:rPr>
          <w:rFonts w:ascii="Arial" w:hAnsi="Arial" w:cs="Arial"/>
          <w:b/>
          <w:sz w:val="32"/>
        </w:rPr>
      </w:pPr>
      <w:smartTag w:uri="urn:schemas-microsoft-com:office:smarttags" w:element="stockticker">
        <w:r>
          <w:rPr>
            <w:rFonts w:ascii="Arial" w:hAnsi="Arial" w:cs="Arial"/>
            <w:b/>
            <w:sz w:val="32"/>
          </w:rPr>
          <w:t>FORM</w:t>
        </w:r>
      </w:smartTag>
      <w:r>
        <w:rPr>
          <w:rFonts w:ascii="Arial" w:hAnsi="Arial" w:cs="Arial"/>
          <w:b/>
          <w:sz w:val="32"/>
        </w:rPr>
        <w:t xml:space="preserve"> 330-GM</w:t>
      </w:r>
    </w:p>
    <w:p w14:paraId="2A370E79" w14:textId="77777777" w:rsidR="00781821" w:rsidRDefault="00781821">
      <w:pPr>
        <w:tabs>
          <w:tab w:val="right" w:leader="dot" w:pos="10560"/>
        </w:tabs>
        <w:spacing w:after="340" w:line="440" w:lineRule="exact"/>
        <w:jc w:val="center"/>
        <w:rPr>
          <w:rFonts w:ascii="Arial" w:hAnsi="Arial" w:cs="Arial"/>
          <w:b/>
          <w:sz w:val="24"/>
        </w:rPr>
      </w:pPr>
      <w:r>
        <w:rPr>
          <w:rFonts w:ascii="Arial" w:hAnsi="Arial" w:cs="Arial"/>
          <w:b/>
          <w:sz w:val="24"/>
        </w:rPr>
        <w:t xml:space="preserve">READ </w:t>
      </w:r>
      <w:smartTag w:uri="urn:schemas-microsoft-com:office:smarttags" w:element="stockticker">
        <w:r>
          <w:rPr>
            <w:rFonts w:ascii="Arial" w:hAnsi="Arial" w:cs="Arial"/>
            <w:b/>
            <w:sz w:val="24"/>
          </w:rPr>
          <w:t>ALL</w:t>
        </w:r>
      </w:smartTag>
      <w:r>
        <w:rPr>
          <w:rFonts w:ascii="Arial" w:hAnsi="Arial" w:cs="Arial"/>
          <w:b/>
          <w:sz w:val="24"/>
        </w:rPr>
        <w:t xml:space="preserve"> INSTRUCTIONS BEFORE COMPLETING THIS </w:t>
      </w:r>
      <w:smartTag w:uri="urn:schemas-microsoft-com:office:smarttags" w:element="stockticker">
        <w:r>
          <w:rPr>
            <w:rFonts w:ascii="Arial" w:hAnsi="Arial" w:cs="Arial"/>
            <w:b/>
            <w:sz w:val="24"/>
          </w:rPr>
          <w:t>FORM</w:t>
        </w:r>
      </w:smartTag>
    </w:p>
    <w:p w14:paraId="1D32EF08" w14:textId="77777777" w:rsidR="00781821" w:rsidRDefault="00781821">
      <w:pPr>
        <w:tabs>
          <w:tab w:val="right" w:leader="dot" w:pos="10560"/>
        </w:tabs>
        <w:spacing w:after="300" w:line="440" w:lineRule="exact"/>
        <w:jc w:val="center"/>
        <w:rPr>
          <w:rFonts w:ascii="Arial" w:hAnsi="Arial" w:cs="Arial"/>
          <w:b/>
          <w:sz w:val="24"/>
        </w:rPr>
      </w:pPr>
      <w:r>
        <w:rPr>
          <w:rFonts w:ascii="Arial" w:hAnsi="Arial" w:cs="Arial"/>
          <w:b/>
          <w:sz w:val="24"/>
        </w:rPr>
        <w:t xml:space="preserve">KEEP A </w:t>
      </w:r>
      <w:smartTag w:uri="urn:schemas-microsoft-com:office:smarttags" w:element="stockticker">
        <w:r>
          <w:rPr>
            <w:rFonts w:ascii="Arial" w:hAnsi="Arial" w:cs="Arial"/>
            <w:b/>
            <w:sz w:val="24"/>
          </w:rPr>
          <w:t>COPY</w:t>
        </w:r>
      </w:smartTag>
      <w:r>
        <w:rPr>
          <w:rFonts w:ascii="Arial" w:hAnsi="Arial" w:cs="Arial"/>
          <w:b/>
          <w:sz w:val="24"/>
        </w:rPr>
        <w:t xml:space="preserve"> OF EACH COMPLETED </w:t>
      </w:r>
      <w:smartTag w:uri="urn:schemas-microsoft-com:office:smarttags" w:element="stockticker">
        <w:r>
          <w:rPr>
            <w:rFonts w:ascii="Arial" w:hAnsi="Arial" w:cs="Arial"/>
            <w:b/>
            <w:sz w:val="24"/>
          </w:rPr>
          <w:t>FORM</w:t>
        </w:r>
      </w:smartTag>
      <w:r>
        <w:rPr>
          <w:rFonts w:ascii="Arial" w:hAnsi="Arial" w:cs="Arial"/>
          <w:b/>
          <w:sz w:val="24"/>
        </w:rPr>
        <w:t xml:space="preserve"> FOR YOUR RECORD</w:t>
      </w:r>
    </w:p>
    <w:p w14:paraId="4608CCCA" w14:textId="77777777" w:rsidR="00781821" w:rsidRDefault="00781821">
      <w:pPr>
        <w:tabs>
          <w:tab w:val="right" w:leader="dot" w:pos="10560"/>
        </w:tabs>
        <w:spacing w:after="300" w:line="440" w:lineRule="exact"/>
        <w:jc w:val="center"/>
        <w:rPr>
          <w:rFonts w:ascii="Arial" w:hAnsi="Arial" w:cs="Arial"/>
          <w:b/>
          <w:sz w:val="24"/>
        </w:rPr>
      </w:pPr>
    </w:p>
    <w:p w14:paraId="5AA534C7" w14:textId="77777777" w:rsidR="00781821" w:rsidRDefault="00781821">
      <w:pPr>
        <w:tabs>
          <w:tab w:val="right" w:leader="dot" w:pos="10560"/>
        </w:tabs>
        <w:jc w:val="center"/>
        <w:rPr>
          <w:rFonts w:ascii="Arial" w:hAnsi="Arial" w:cs="Arial"/>
          <w:b/>
          <w:sz w:val="24"/>
        </w:rPr>
      </w:pPr>
      <w:r>
        <w:rPr>
          <w:rFonts w:ascii="Arial" w:hAnsi="Arial" w:cs="Arial"/>
          <w:b/>
          <w:sz w:val="24"/>
        </w:rPr>
        <w:t>SEND COMPLETED 330-GM FORMS ATTACHED TO A</w:t>
      </w:r>
    </w:p>
    <w:p w14:paraId="0EE69681" w14:textId="77777777" w:rsidR="00781821" w:rsidRDefault="00781821">
      <w:pPr>
        <w:tabs>
          <w:tab w:val="right" w:leader="dot" w:pos="10560"/>
        </w:tabs>
        <w:spacing w:after="440"/>
        <w:jc w:val="center"/>
        <w:rPr>
          <w:rFonts w:ascii="Arial" w:hAnsi="Arial" w:cs="Arial"/>
          <w:b/>
          <w:sz w:val="24"/>
        </w:rPr>
      </w:pPr>
      <w:r>
        <w:rPr>
          <w:rFonts w:ascii="Arial" w:hAnsi="Arial" w:cs="Arial"/>
          <w:b/>
          <w:sz w:val="24"/>
        </w:rPr>
        <w:t xml:space="preserve">COMPLETED 330 </w:t>
      </w:r>
      <w:smartTag w:uri="urn:schemas-microsoft-com:office:smarttags" w:element="stockticker">
        <w:r>
          <w:rPr>
            <w:rFonts w:ascii="Arial" w:hAnsi="Arial" w:cs="Arial"/>
            <w:b/>
            <w:sz w:val="24"/>
          </w:rPr>
          <w:t>FORM</w:t>
        </w:r>
      </w:smartTag>
      <w:r>
        <w:rPr>
          <w:rFonts w:ascii="Arial" w:hAnsi="Arial" w:cs="Arial"/>
          <w:b/>
          <w:sz w:val="24"/>
        </w:rPr>
        <w:t xml:space="preserve"> TO:</w:t>
      </w:r>
    </w:p>
    <w:tbl>
      <w:tblPr>
        <w:tblW w:w="10638" w:type="dxa"/>
        <w:tblLayout w:type="fixed"/>
        <w:tblLook w:val="0000" w:firstRow="0" w:lastRow="0" w:firstColumn="0" w:lastColumn="0" w:noHBand="0" w:noVBand="0"/>
      </w:tblPr>
      <w:tblGrid>
        <w:gridCol w:w="5268"/>
        <w:gridCol w:w="480"/>
        <w:gridCol w:w="4890"/>
      </w:tblGrid>
      <w:tr w:rsidR="00781821" w14:paraId="07352AD3" w14:textId="77777777">
        <w:tc>
          <w:tcPr>
            <w:tcW w:w="5268" w:type="dxa"/>
          </w:tcPr>
          <w:p w14:paraId="3F288F08" w14:textId="77777777" w:rsidR="00781821" w:rsidRDefault="00781821">
            <w:pPr>
              <w:tabs>
                <w:tab w:val="right" w:leader="dot" w:pos="10560"/>
              </w:tabs>
              <w:spacing w:after="180"/>
              <w:jc w:val="center"/>
              <w:rPr>
                <w:rFonts w:ascii="Arial" w:hAnsi="Arial" w:cs="Arial"/>
                <w:b/>
                <w:sz w:val="22"/>
              </w:rPr>
            </w:pPr>
            <w:r>
              <w:rPr>
                <w:rFonts w:ascii="Arial" w:hAnsi="Arial" w:cs="Arial"/>
                <w:b/>
                <w:sz w:val="22"/>
              </w:rPr>
              <w:t xml:space="preserve">IF </w:t>
            </w:r>
            <w:smartTag w:uri="urn:schemas-microsoft-com:office:smarttags" w:element="stockticker">
              <w:r>
                <w:rPr>
                  <w:rFonts w:ascii="Arial" w:hAnsi="Arial" w:cs="Arial"/>
                  <w:b/>
                  <w:sz w:val="22"/>
                </w:rPr>
                <w:t>VIA</w:t>
              </w:r>
            </w:smartTag>
            <w:r>
              <w:rPr>
                <w:rFonts w:ascii="Arial" w:hAnsi="Arial" w:cs="Arial"/>
                <w:b/>
                <w:sz w:val="22"/>
              </w:rPr>
              <w:t xml:space="preserve"> </w:t>
            </w:r>
            <w:smartTag w:uri="urn:schemas-microsoft-com:office:smarttags" w:element="country-region">
              <w:smartTag w:uri="urn:schemas-microsoft-com:office:smarttags" w:element="place">
                <w:r>
                  <w:rPr>
                    <w:rFonts w:ascii="Arial" w:hAnsi="Arial" w:cs="Arial"/>
                    <w:b/>
                    <w:sz w:val="22"/>
                  </w:rPr>
                  <w:t>U.S.</w:t>
                </w:r>
              </w:smartTag>
            </w:smartTag>
            <w:r>
              <w:rPr>
                <w:rFonts w:ascii="Arial" w:hAnsi="Arial" w:cs="Arial"/>
                <w:b/>
                <w:sz w:val="22"/>
              </w:rPr>
              <w:t xml:space="preserve"> POSTAL SERVICE:</w:t>
            </w:r>
          </w:p>
        </w:tc>
        <w:tc>
          <w:tcPr>
            <w:tcW w:w="480" w:type="dxa"/>
          </w:tcPr>
          <w:p w14:paraId="1203FA47" w14:textId="77777777" w:rsidR="00781821" w:rsidRDefault="00781821">
            <w:pPr>
              <w:tabs>
                <w:tab w:val="right" w:leader="dot" w:pos="10560"/>
              </w:tabs>
              <w:spacing w:after="180"/>
              <w:jc w:val="center"/>
              <w:rPr>
                <w:rFonts w:ascii="Arial" w:hAnsi="Arial" w:cs="Arial"/>
                <w:b/>
                <w:sz w:val="22"/>
              </w:rPr>
            </w:pPr>
            <w:r>
              <w:rPr>
                <w:rFonts w:ascii="Arial" w:hAnsi="Arial" w:cs="Arial"/>
                <w:b/>
                <w:sz w:val="22"/>
              </w:rPr>
              <w:t>or</w:t>
            </w:r>
          </w:p>
        </w:tc>
        <w:tc>
          <w:tcPr>
            <w:tcW w:w="4890" w:type="dxa"/>
          </w:tcPr>
          <w:p w14:paraId="3DA53D80" w14:textId="77777777" w:rsidR="00781821" w:rsidRDefault="00781821">
            <w:pPr>
              <w:tabs>
                <w:tab w:val="right" w:leader="dot" w:pos="10560"/>
              </w:tabs>
              <w:spacing w:after="180"/>
              <w:jc w:val="center"/>
              <w:rPr>
                <w:rFonts w:ascii="Arial" w:hAnsi="Arial" w:cs="Arial"/>
                <w:b/>
                <w:sz w:val="22"/>
              </w:rPr>
            </w:pPr>
            <w:r>
              <w:rPr>
                <w:rFonts w:ascii="Arial" w:hAnsi="Arial" w:cs="Arial"/>
                <w:b/>
                <w:sz w:val="22"/>
              </w:rPr>
              <w:t xml:space="preserve">IF </w:t>
            </w:r>
            <w:smartTag w:uri="urn:schemas-microsoft-com:office:smarttags" w:element="stockticker">
              <w:r>
                <w:rPr>
                  <w:rFonts w:ascii="Arial" w:hAnsi="Arial" w:cs="Arial"/>
                  <w:b/>
                  <w:sz w:val="22"/>
                </w:rPr>
                <w:t>VIA</w:t>
              </w:r>
            </w:smartTag>
            <w:r>
              <w:rPr>
                <w:rFonts w:ascii="Arial" w:hAnsi="Arial" w:cs="Arial"/>
                <w:b/>
                <w:sz w:val="22"/>
              </w:rPr>
              <w:t xml:space="preserve"> DELIVERY SERVICE:</w:t>
            </w:r>
          </w:p>
        </w:tc>
      </w:tr>
      <w:tr w:rsidR="00781821" w14:paraId="59275223" w14:textId="77777777">
        <w:tc>
          <w:tcPr>
            <w:tcW w:w="5748" w:type="dxa"/>
            <w:gridSpan w:val="2"/>
          </w:tcPr>
          <w:p w14:paraId="1DB89388" w14:textId="77777777" w:rsidR="00781821" w:rsidRDefault="00781821">
            <w:pPr>
              <w:tabs>
                <w:tab w:val="left" w:pos="90"/>
              </w:tabs>
              <w:spacing w:line="246" w:lineRule="exact"/>
              <w:ind w:left="180"/>
              <w:rPr>
                <w:rFonts w:ascii="Arial" w:hAnsi="Arial" w:cs="Arial"/>
              </w:rPr>
            </w:pPr>
            <w:smartTag w:uri="urn:schemas-microsoft-com:office:smarttags" w:element="State">
              <w:smartTag w:uri="urn:schemas-microsoft-com:office:smarttags" w:element="place">
                <w:r>
                  <w:rPr>
                    <w:rFonts w:ascii="Arial" w:hAnsi="Arial" w:cs="Arial"/>
                  </w:rPr>
                  <w:t>Pa.</w:t>
                </w:r>
              </w:smartTag>
            </w:smartTag>
            <w:r>
              <w:rPr>
                <w:rFonts w:ascii="Arial" w:hAnsi="Arial" w:cs="Arial"/>
              </w:rPr>
              <w:t xml:space="preserve"> DEP</w:t>
            </w:r>
          </w:p>
          <w:p w14:paraId="4D0088B2" w14:textId="77777777" w:rsidR="00781821" w:rsidRDefault="00781821">
            <w:pPr>
              <w:tabs>
                <w:tab w:val="left" w:pos="90"/>
                <w:tab w:val="left" w:pos="720"/>
              </w:tabs>
              <w:ind w:left="180"/>
              <w:rPr>
                <w:rFonts w:ascii="Arial" w:hAnsi="Arial" w:cs="Arial"/>
              </w:rPr>
            </w:pPr>
            <w:r>
              <w:rPr>
                <w:rFonts w:ascii="Arial" w:hAnsi="Arial" w:cs="Arial"/>
              </w:rPr>
              <w:t>BUREAU OF WASTE MANAGEMENT</w:t>
            </w:r>
          </w:p>
          <w:p w14:paraId="05D4947C" w14:textId="470B6378" w:rsidR="26592C82" w:rsidRDefault="26592C82" w:rsidP="4CD38BFB">
            <w:pPr>
              <w:rPr>
                <w:rFonts w:ascii="Arial" w:hAnsi="Arial" w:cs="Arial"/>
              </w:rPr>
            </w:pPr>
            <w:r w:rsidRPr="4CD38BFB">
              <w:rPr>
                <w:rFonts w:ascii="Arial" w:hAnsi="Arial" w:cs="Arial"/>
              </w:rPr>
              <w:t xml:space="preserve">   REPORTING AND FEE COLLECTION</w:t>
            </w:r>
          </w:p>
          <w:p w14:paraId="2888E8A9" w14:textId="77777777" w:rsidR="00781821" w:rsidRDefault="00781821">
            <w:pPr>
              <w:tabs>
                <w:tab w:val="left" w:pos="90"/>
              </w:tabs>
              <w:spacing w:line="246" w:lineRule="exact"/>
              <w:ind w:left="180"/>
              <w:rPr>
                <w:rFonts w:ascii="Arial" w:hAnsi="Arial" w:cs="Arial"/>
              </w:rPr>
            </w:pPr>
            <w:r>
              <w:rPr>
                <w:rFonts w:ascii="Arial" w:hAnsi="Arial" w:cs="Arial"/>
              </w:rPr>
              <w:t xml:space="preserve">PO </w:t>
            </w:r>
            <w:smartTag w:uri="urn:schemas-microsoft-com:office:smarttags" w:element="address">
              <w:smartTag w:uri="urn:schemas-microsoft-com:office:smarttags" w:element="Street">
                <w:smartTag w:uri="urn:schemas-microsoft-com:office:smarttags" w:element="stockticker">
                  <w:r>
                    <w:rPr>
                      <w:rFonts w:ascii="Arial" w:hAnsi="Arial" w:cs="Arial"/>
                    </w:rPr>
                    <w:t>BOX</w:t>
                  </w:r>
                </w:smartTag>
              </w:smartTag>
              <w:r>
                <w:rPr>
                  <w:rFonts w:ascii="Arial" w:hAnsi="Arial" w:cs="Arial"/>
                </w:rPr>
                <w:t xml:space="preserve"> 8550</w:t>
              </w:r>
            </w:smartTag>
          </w:p>
          <w:p w14:paraId="275266A0" w14:textId="77777777" w:rsidR="00781821" w:rsidRDefault="00781821">
            <w:pPr>
              <w:tabs>
                <w:tab w:val="left" w:pos="90"/>
              </w:tabs>
              <w:spacing w:line="246" w:lineRule="exact"/>
              <w:ind w:left="180"/>
              <w:rPr>
                <w:rFonts w:ascii="Arial" w:hAnsi="Arial" w:cs="Arial"/>
              </w:rPr>
            </w:pPr>
            <w:smartTag w:uri="urn:schemas-microsoft-com:office:smarttags" w:element="place">
              <w:smartTag w:uri="urn:schemas-microsoft-com:office:smarttags" w:element="City">
                <w:r>
                  <w:rPr>
                    <w:rFonts w:ascii="Arial" w:hAnsi="Arial" w:cs="Arial"/>
                  </w:rPr>
                  <w:t>HARRISBURG</w:t>
                </w:r>
              </w:smartTag>
              <w:r>
                <w:rPr>
                  <w:rFonts w:ascii="Arial" w:hAnsi="Arial" w:cs="Arial"/>
                </w:rPr>
                <w:t xml:space="preserve">, </w:t>
              </w:r>
              <w:smartTag w:uri="urn:schemas-microsoft-com:office:smarttags" w:element="State">
                <w:r>
                  <w:rPr>
                    <w:rFonts w:ascii="Arial" w:hAnsi="Arial" w:cs="Arial"/>
                  </w:rPr>
                  <w:t>PA</w:t>
                </w:r>
              </w:smartTag>
              <w:r>
                <w:rPr>
                  <w:rFonts w:ascii="Arial" w:hAnsi="Arial" w:cs="Arial"/>
                </w:rPr>
                <w:t xml:space="preserve"> </w:t>
              </w:r>
              <w:r w:rsidR="000E0409">
                <w:rPr>
                  <w:rFonts w:ascii="Arial" w:hAnsi="Arial" w:cs="Arial"/>
                </w:rPr>
                <w:t xml:space="preserve"> </w:t>
              </w:r>
              <w:smartTag w:uri="urn:schemas-microsoft-com:office:smarttags" w:element="PostalCode">
                <w:r>
                  <w:rPr>
                    <w:rFonts w:ascii="Arial" w:hAnsi="Arial" w:cs="Arial"/>
                  </w:rPr>
                  <w:t>17105-8550</w:t>
                </w:r>
              </w:smartTag>
            </w:smartTag>
          </w:p>
          <w:p w14:paraId="1F37C9B1" w14:textId="77777777" w:rsidR="00781821" w:rsidRDefault="00781821">
            <w:pPr>
              <w:tabs>
                <w:tab w:val="left" w:pos="90"/>
              </w:tabs>
              <w:ind w:left="180"/>
              <w:rPr>
                <w:rFonts w:ascii="Arial" w:hAnsi="Arial" w:cs="Arial"/>
              </w:rPr>
            </w:pPr>
          </w:p>
        </w:tc>
        <w:tc>
          <w:tcPr>
            <w:tcW w:w="4890" w:type="dxa"/>
          </w:tcPr>
          <w:p w14:paraId="3A413C4E" w14:textId="77777777" w:rsidR="00781821" w:rsidRDefault="00781821">
            <w:pPr>
              <w:rPr>
                <w:rFonts w:ascii="Arial" w:hAnsi="Arial" w:cs="Arial"/>
              </w:rPr>
            </w:pPr>
            <w:smartTag w:uri="urn:schemas-microsoft-com:office:smarttags" w:element="State">
              <w:smartTag w:uri="urn:schemas-microsoft-com:office:smarttags" w:element="place">
                <w:r>
                  <w:rPr>
                    <w:rFonts w:ascii="Arial" w:hAnsi="Arial" w:cs="Arial"/>
                  </w:rPr>
                  <w:t>Pa.</w:t>
                </w:r>
              </w:smartTag>
            </w:smartTag>
            <w:r>
              <w:rPr>
                <w:rFonts w:ascii="Arial" w:hAnsi="Arial" w:cs="Arial"/>
              </w:rPr>
              <w:t xml:space="preserve"> DEP</w:t>
            </w:r>
          </w:p>
          <w:p w14:paraId="73B34E3B" w14:textId="77777777" w:rsidR="00781821" w:rsidRDefault="00781821">
            <w:pPr>
              <w:tabs>
                <w:tab w:val="left" w:pos="492"/>
              </w:tabs>
              <w:rPr>
                <w:rFonts w:ascii="Arial" w:hAnsi="Arial" w:cs="Arial"/>
              </w:rPr>
            </w:pPr>
            <w:r>
              <w:rPr>
                <w:rFonts w:ascii="Arial" w:hAnsi="Arial" w:cs="Arial"/>
              </w:rPr>
              <w:t>BUREAU OF WASTE MANAGEMENT</w:t>
            </w:r>
          </w:p>
          <w:p w14:paraId="40CD1BBA" w14:textId="77777777" w:rsidR="00781821" w:rsidRDefault="00781821">
            <w:pPr>
              <w:rPr>
                <w:rFonts w:ascii="Arial" w:hAnsi="Arial" w:cs="Arial"/>
              </w:rPr>
            </w:pPr>
            <w:r>
              <w:rPr>
                <w:rFonts w:ascii="Arial" w:hAnsi="Arial" w:cs="Arial"/>
              </w:rPr>
              <w:t xml:space="preserve">REPORTING </w:t>
            </w:r>
            <w:smartTag w:uri="urn:schemas-microsoft-com:office:smarttags" w:element="stockticker">
              <w:r>
                <w:rPr>
                  <w:rFonts w:ascii="Arial" w:hAnsi="Arial" w:cs="Arial"/>
                </w:rPr>
                <w:t>AND</w:t>
              </w:r>
            </w:smartTag>
            <w:r>
              <w:rPr>
                <w:rFonts w:ascii="Arial" w:hAnsi="Arial" w:cs="Arial"/>
              </w:rPr>
              <w:t xml:space="preserve"> FEE COLLECTION</w:t>
            </w:r>
          </w:p>
          <w:p w14:paraId="17AD96CC" w14:textId="77777777" w:rsidR="00781821" w:rsidRDefault="00781821">
            <w:pPr>
              <w:rPr>
                <w:rFonts w:ascii="Arial" w:hAnsi="Arial" w:cs="Arial"/>
              </w:rPr>
            </w:pPr>
            <w:r>
              <w:rPr>
                <w:rFonts w:ascii="Arial" w:hAnsi="Arial" w:cs="Arial"/>
              </w:rPr>
              <w:t>1</w:t>
            </w:r>
            <w:r w:rsidR="00814F3C">
              <w:rPr>
                <w:rFonts w:ascii="Arial" w:hAnsi="Arial" w:cs="Arial"/>
              </w:rPr>
              <w:t>4</w:t>
            </w:r>
            <w:r>
              <w:rPr>
                <w:rFonts w:ascii="Arial" w:hAnsi="Arial" w:cs="Arial"/>
                <w:vertAlign w:val="superscript"/>
              </w:rPr>
              <w:t>TH</w:t>
            </w:r>
            <w:r>
              <w:rPr>
                <w:rFonts w:ascii="Arial" w:hAnsi="Arial" w:cs="Arial"/>
              </w:rPr>
              <w:t xml:space="preserve"> FLOOR, RACHEL CARSON </w:t>
            </w:r>
          </w:p>
          <w:p w14:paraId="797EDCFC" w14:textId="77777777" w:rsidR="00781821" w:rsidRDefault="00781821">
            <w:pPr>
              <w:tabs>
                <w:tab w:val="left" w:pos="492"/>
              </w:tabs>
              <w:rPr>
                <w:rFonts w:ascii="Arial" w:hAnsi="Arial" w:cs="Arial"/>
              </w:rPr>
            </w:pPr>
            <w:r>
              <w:rPr>
                <w:rFonts w:ascii="Arial" w:hAnsi="Arial" w:cs="Arial"/>
              </w:rPr>
              <w:tab/>
            </w:r>
            <w:smartTag w:uri="urn:schemas-microsoft-com:office:smarttags" w:element="place">
              <w:smartTag w:uri="urn:schemas-microsoft-com:office:smarttags" w:element="PlaceType">
                <w:r>
                  <w:rPr>
                    <w:rFonts w:ascii="Arial" w:hAnsi="Arial" w:cs="Arial"/>
                  </w:rPr>
                  <w:t>STATE</w:t>
                </w:r>
              </w:smartTag>
              <w:r>
                <w:rPr>
                  <w:rFonts w:ascii="Arial" w:hAnsi="Arial" w:cs="Arial"/>
                </w:rPr>
                <w:t xml:space="preserve"> </w:t>
              </w:r>
              <w:smartTag w:uri="urn:schemas-microsoft-com:office:smarttags" w:element="PlaceName">
                <w:r>
                  <w:rPr>
                    <w:rFonts w:ascii="Arial" w:hAnsi="Arial" w:cs="Arial"/>
                  </w:rPr>
                  <w:t>OFFICE</w:t>
                </w:r>
              </w:smartTag>
              <w:r>
                <w:rPr>
                  <w:rFonts w:ascii="Arial" w:hAnsi="Arial" w:cs="Arial"/>
                </w:rPr>
                <w:t xml:space="preserve"> </w:t>
              </w:r>
              <w:smartTag w:uri="urn:schemas-microsoft-com:office:smarttags" w:element="PlaceType">
                <w:r>
                  <w:rPr>
                    <w:rFonts w:ascii="Arial" w:hAnsi="Arial" w:cs="Arial"/>
                  </w:rPr>
                  <w:t>BUILDING</w:t>
                </w:r>
              </w:smartTag>
            </w:smartTag>
          </w:p>
          <w:p w14:paraId="12F09753" w14:textId="77777777" w:rsidR="00781821" w:rsidRDefault="00781821">
            <w:pPr>
              <w:rPr>
                <w:rFonts w:ascii="Arial" w:hAnsi="Arial" w:cs="Arial"/>
              </w:rPr>
            </w:pPr>
            <w:smartTag w:uri="urn:schemas-microsoft-com:office:smarttags" w:element="Street">
              <w:smartTag w:uri="urn:schemas-microsoft-com:office:smarttags" w:element="address">
                <w:r>
                  <w:rPr>
                    <w:rFonts w:ascii="Arial" w:hAnsi="Arial" w:cs="Arial"/>
                  </w:rPr>
                  <w:t>400 MARKET STREET</w:t>
                </w:r>
              </w:smartTag>
            </w:smartTag>
          </w:p>
          <w:p w14:paraId="32EA14A8" w14:textId="77777777" w:rsidR="00781821" w:rsidRDefault="00781821">
            <w:pPr>
              <w:rPr>
                <w:rFonts w:ascii="Arial" w:hAnsi="Arial" w:cs="Arial"/>
              </w:rPr>
            </w:pPr>
            <w:smartTag w:uri="urn:schemas-microsoft-com:office:smarttags" w:element="place">
              <w:smartTag w:uri="urn:schemas-microsoft-com:office:smarttags" w:element="City">
                <w:r>
                  <w:rPr>
                    <w:rFonts w:ascii="Arial" w:hAnsi="Arial" w:cs="Arial"/>
                  </w:rPr>
                  <w:t>HARRISBURG</w:t>
                </w:r>
              </w:smartTag>
              <w:r>
                <w:rPr>
                  <w:rFonts w:ascii="Arial" w:hAnsi="Arial" w:cs="Arial"/>
                </w:rPr>
                <w:t xml:space="preserve">, </w:t>
              </w:r>
              <w:smartTag w:uri="urn:schemas-microsoft-com:office:smarttags" w:element="State">
                <w:r>
                  <w:rPr>
                    <w:rFonts w:ascii="Arial" w:hAnsi="Arial" w:cs="Arial"/>
                  </w:rPr>
                  <w:t>PA</w:t>
                </w:r>
              </w:smartTag>
              <w:r>
                <w:rPr>
                  <w:rFonts w:ascii="Arial" w:hAnsi="Arial" w:cs="Arial"/>
                </w:rPr>
                <w:t xml:space="preserve"> </w:t>
              </w:r>
              <w:r w:rsidR="000E0409">
                <w:rPr>
                  <w:rFonts w:ascii="Arial" w:hAnsi="Arial" w:cs="Arial"/>
                </w:rPr>
                <w:t xml:space="preserve"> </w:t>
              </w:r>
              <w:smartTag w:uri="urn:schemas-microsoft-com:office:smarttags" w:element="PostalCode">
                <w:r>
                  <w:rPr>
                    <w:rFonts w:ascii="Arial" w:hAnsi="Arial" w:cs="Arial"/>
                  </w:rPr>
                  <w:t>17101-2301</w:t>
                </w:r>
              </w:smartTag>
            </w:smartTag>
          </w:p>
        </w:tc>
      </w:tr>
      <w:tr w:rsidR="00781821" w14:paraId="5804185B" w14:textId="77777777">
        <w:trPr>
          <w:cantSplit/>
        </w:trPr>
        <w:tc>
          <w:tcPr>
            <w:tcW w:w="10638" w:type="dxa"/>
            <w:gridSpan w:val="3"/>
          </w:tcPr>
          <w:p w14:paraId="5486F223" w14:textId="77777777" w:rsidR="00781821" w:rsidRDefault="00781821">
            <w:pPr>
              <w:tabs>
                <w:tab w:val="right" w:leader="dot" w:pos="10560"/>
              </w:tabs>
              <w:spacing w:after="180"/>
              <w:jc w:val="center"/>
              <w:rPr>
                <w:rFonts w:ascii="Arial" w:hAnsi="Arial" w:cs="Arial"/>
                <w:b/>
                <w:sz w:val="24"/>
              </w:rPr>
            </w:pPr>
          </w:p>
        </w:tc>
      </w:tr>
      <w:tr w:rsidR="00781821" w14:paraId="6ED9C28C" w14:textId="77777777">
        <w:trPr>
          <w:cantSplit/>
        </w:trPr>
        <w:tc>
          <w:tcPr>
            <w:tcW w:w="10638" w:type="dxa"/>
            <w:gridSpan w:val="3"/>
          </w:tcPr>
          <w:p w14:paraId="30274DA0" w14:textId="77777777" w:rsidR="00781821" w:rsidRDefault="00781821">
            <w:pPr>
              <w:tabs>
                <w:tab w:val="right" w:leader="dot" w:pos="10560"/>
              </w:tabs>
              <w:spacing w:after="180"/>
              <w:jc w:val="center"/>
              <w:rPr>
                <w:rFonts w:ascii="Arial" w:hAnsi="Arial" w:cs="Arial"/>
                <w:b/>
                <w:sz w:val="24"/>
              </w:rPr>
            </w:pPr>
          </w:p>
        </w:tc>
      </w:tr>
      <w:tr w:rsidR="00781821" w14:paraId="0A365715" w14:textId="77777777">
        <w:trPr>
          <w:cantSplit/>
        </w:trPr>
        <w:tc>
          <w:tcPr>
            <w:tcW w:w="10638" w:type="dxa"/>
            <w:gridSpan w:val="3"/>
          </w:tcPr>
          <w:p w14:paraId="33096361" w14:textId="77777777" w:rsidR="00781821" w:rsidRDefault="00781821">
            <w:pPr>
              <w:tabs>
                <w:tab w:val="right" w:leader="dot" w:pos="10560"/>
              </w:tabs>
              <w:spacing w:after="180"/>
              <w:jc w:val="center"/>
              <w:rPr>
                <w:rFonts w:ascii="Arial" w:hAnsi="Arial" w:cs="Arial"/>
                <w:b/>
                <w:sz w:val="24"/>
              </w:rPr>
            </w:pPr>
          </w:p>
        </w:tc>
      </w:tr>
      <w:tr w:rsidR="00781821" w14:paraId="58ED7EF3" w14:textId="77777777">
        <w:tc>
          <w:tcPr>
            <w:tcW w:w="10638" w:type="dxa"/>
            <w:gridSpan w:val="3"/>
          </w:tcPr>
          <w:p w14:paraId="61B7881C" w14:textId="5C6F0298" w:rsidR="00781821" w:rsidRDefault="00781821" w:rsidP="00FD13D6">
            <w:pPr>
              <w:tabs>
                <w:tab w:val="right" w:leader="dot" w:pos="10560"/>
              </w:tabs>
              <w:spacing w:after="180"/>
              <w:jc w:val="center"/>
              <w:rPr>
                <w:rFonts w:ascii="Arial" w:hAnsi="Arial" w:cs="Arial"/>
                <w:b/>
                <w:sz w:val="36"/>
              </w:rPr>
            </w:pPr>
            <w:r>
              <w:rPr>
                <w:rFonts w:ascii="Arial" w:hAnsi="Arial" w:cs="Arial"/>
                <w:b/>
                <w:sz w:val="36"/>
              </w:rPr>
              <w:t xml:space="preserve">REPORT DUE BY MARCH </w:t>
            </w:r>
            <w:r w:rsidR="00FD13D6">
              <w:rPr>
                <w:rFonts w:ascii="Arial" w:hAnsi="Arial" w:cs="Arial"/>
                <w:b/>
                <w:sz w:val="36"/>
              </w:rPr>
              <w:t>1</w:t>
            </w:r>
            <w:r>
              <w:rPr>
                <w:rFonts w:ascii="Arial" w:hAnsi="Arial" w:cs="Arial"/>
                <w:b/>
                <w:sz w:val="36"/>
              </w:rPr>
              <w:t xml:space="preserve">, </w:t>
            </w:r>
            <w:r w:rsidR="6EBAE62B" w:rsidRPr="5A6B8DDA">
              <w:rPr>
                <w:rFonts w:ascii="Arial" w:hAnsi="Arial" w:cs="Arial"/>
                <w:b/>
                <w:bCs/>
                <w:sz w:val="36"/>
                <w:szCs w:val="36"/>
              </w:rPr>
              <w:t>20</w:t>
            </w:r>
            <w:r w:rsidR="3B324A19" w:rsidRPr="5A6B8DDA">
              <w:rPr>
                <w:rFonts w:ascii="Arial" w:hAnsi="Arial" w:cs="Arial"/>
                <w:b/>
                <w:bCs/>
                <w:sz w:val="36"/>
                <w:szCs w:val="36"/>
              </w:rPr>
              <w:t>2</w:t>
            </w:r>
            <w:r w:rsidR="0D1F12A1" w:rsidRPr="5A6B8DDA">
              <w:rPr>
                <w:rFonts w:ascii="Arial" w:hAnsi="Arial" w:cs="Arial"/>
                <w:b/>
                <w:bCs/>
                <w:sz w:val="36"/>
                <w:szCs w:val="36"/>
              </w:rPr>
              <w:t>3</w:t>
            </w:r>
          </w:p>
        </w:tc>
      </w:tr>
    </w:tbl>
    <w:p w14:paraId="2A2C15E2" w14:textId="77777777" w:rsidR="00781821" w:rsidRDefault="00781821">
      <w:pPr>
        <w:tabs>
          <w:tab w:val="right" w:leader="dot" w:pos="10560"/>
        </w:tabs>
        <w:spacing w:after="180"/>
        <w:rPr>
          <w:rFonts w:ascii="Arial" w:hAnsi="Arial" w:cs="Arial"/>
        </w:rPr>
      </w:pPr>
    </w:p>
    <w:p w14:paraId="78503E43" w14:textId="77777777" w:rsidR="00781821" w:rsidRDefault="00781821">
      <w:pPr>
        <w:spacing w:line="240" w:lineRule="atLeast"/>
        <w:jc w:val="center"/>
        <w:rPr>
          <w:rFonts w:ascii="Arial" w:hAnsi="Arial" w:cs="Arial"/>
          <w:b/>
          <w:sz w:val="16"/>
        </w:rPr>
        <w:sectPr w:rsidR="00781821" w:rsidSect="007E4995">
          <w:footerReference w:type="default" r:id="rId30"/>
          <w:type w:val="continuous"/>
          <w:pgSz w:w="12240" w:h="15840"/>
          <w:pgMar w:top="936" w:right="936" w:bottom="936" w:left="936" w:header="720" w:footer="720" w:gutter="0"/>
          <w:pgNumType w:start="11"/>
          <w:cols w:space="720"/>
        </w:sectPr>
      </w:pPr>
    </w:p>
    <w:tbl>
      <w:tblPr>
        <w:tblW w:w="10998" w:type="dxa"/>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243"/>
        <w:gridCol w:w="73"/>
        <w:gridCol w:w="306"/>
        <w:gridCol w:w="266"/>
        <w:gridCol w:w="72"/>
        <w:gridCol w:w="215"/>
        <w:gridCol w:w="131"/>
        <w:gridCol w:w="159"/>
        <w:gridCol w:w="159"/>
        <w:gridCol w:w="132"/>
        <w:gridCol w:w="180"/>
        <w:gridCol w:w="113"/>
        <w:gridCol w:w="72"/>
        <w:gridCol w:w="135"/>
        <w:gridCol w:w="31"/>
        <w:gridCol w:w="54"/>
        <w:gridCol w:w="297"/>
        <w:gridCol w:w="26"/>
        <w:gridCol w:w="29"/>
        <w:gridCol w:w="236"/>
        <w:gridCol w:w="56"/>
        <w:gridCol w:w="113"/>
        <w:gridCol w:w="127"/>
        <w:gridCol w:w="94"/>
        <w:gridCol w:w="166"/>
        <w:gridCol w:w="31"/>
        <w:gridCol w:w="190"/>
        <w:gridCol w:w="104"/>
        <w:gridCol w:w="53"/>
        <w:gridCol w:w="239"/>
        <w:gridCol w:w="148"/>
        <w:gridCol w:w="146"/>
        <w:gridCol w:w="259"/>
        <w:gridCol w:w="335"/>
        <w:gridCol w:w="12"/>
        <w:gridCol w:w="49"/>
        <w:gridCol w:w="340"/>
        <w:gridCol w:w="29"/>
        <w:gridCol w:w="234"/>
        <w:gridCol w:w="144"/>
        <w:gridCol w:w="119"/>
        <w:gridCol w:w="265"/>
        <w:gridCol w:w="263"/>
        <w:gridCol w:w="112"/>
        <w:gridCol w:w="152"/>
        <w:gridCol w:w="201"/>
        <w:gridCol w:w="62"/>
        <w:gridCol w:w="263"/>
        <w:gridCol w:w="264"/>
        <w:gridCol w:w="263"/>
        <w:gridCol w:w="264"/>
        <w:gridCol w:w="263"/>
        <w:gridCol w:w="268"/>
        <w:gridCol w:w="1134"/>
        <w:gridCol w:w="1051"/>
        <w:gridCol w:w="20"/>
      </w:tblGrid>
      <w:tr w:rsidR="00781821" w14:paraId="255D02EF" w14:textId="77777777" w:rsidTr="00814F3C">
        <w:trPr>
          <w:cantSplit/>
          <w:trHeight w:val="185"/>
        </w:trPr>
        <w:tc>
          <w:tcPr>
            <w:tcW w:w="479" w:type="dxa"/>
            <w:gridSpan w:val="2"/>
            <w:tcBorders>
              <w:top w:val="nil"/>
              <w:left w:val="nil"/>
              <w:bottom w:val="nil"/>
              <w:right w:val="nil"/>
            </w:tcBorders>
          </w:tcPr>
          <w:p w14:paraId="39719543" w14:textId="77777777" w:rsidR="00781821" w:rsidRDefault="00781821">
            <w:pPr>
              <w:rPr>
                <w:rFonts w:ascii="Arial" w:hAnsi="Arial" w:cs="Arial"/>
                <w:b/>
                <w:bCs/>
                <w:sz w:val="21"/>
              </w:rPr>
            </w:pPr>
            <w:r>
              <w:rPr>
                <w:rFonts w:ascii="Arial" w:hAnsi="Arial" w:cs="Arial"/>
                <w:b/>
                <w:bCs/>
                <w:sz w:val="21"/>
              </w:rPr>
              <w:lastRenderedPageBreak/>
              <w:t>I.</w:t>
            </w:r>
          </w:p>
        </w:tc>
        <w:tc>
          <w:tcPr>
            <w:tcW w:w="2013" w:type="dxa"/>
            <w:gridSpan w:val="13"/>
            <w:tcBorders>
              <w:top w:val="nil"/>
              <w:left w:val="nil"/>
              <w:bottom w:val="nil"/>
            </w:tcBorders>
          </w:tcPr>
          <w:p w14:paraId="55780E2B" w14:textId="77777777" w:rsidR="00781821" w:rsidRDefault="00781821">
            <w:pPr>
              <w:rPr>
                <w:rFonts w:ascii="Arial" w:hAnsi="Arial" w:cs="Arial"/>
                <w:b/>
                <w:bCs/>
                <w:sz w:val="21"/>
              </w:rPr>
            </w:pPr>
            <w:r>
              <w:rPr>
                <w:rFonts w:ascii="Arial" w:hAnsi="Arial" w:cs="Arial"/>
                <w:b/>
                <w:bCs/>
                <w:sz w:val="21"/>
              </w:rPr>
              <w:t xml:space="preserve">Your I.D. No. </w:t>
            </w:r>
          </w:p>
        </w:tc>
        <w:tc>
          <w:tcPr>
            <w:tcW w:w="437" w:type="dxa"/>
            <w:gridSpan w:val="5"/>
            <w:tcBorders>
              <w:left w:val="nil"/>
              <w:bottom w:val="nil"/>
            </w:tcBorders>
          </w:tcPr>
          <w:p w14:paraId="79C477DC" w14:textId="77777777" w:rsidR="00781821" w:rsidRDefault="00781821">
            <w:pPr>
              <w:rPr>
                <w:rFonts w:ascii="Arial" w:hAnsi="Arial" w:cs="Arial"/>
                <w:b/>
                <w:bCs/>
                <w:sz w:val="21"/>
              </w:rPr>
            </w:pPr>
            <w:r>
              <w:rPr>
                <w:rFonts w:ascii="Arial" w:hAnsi="Arial" w:cs="Arial"/>
                <w:b/>
                <w:bCs/>
                <w:sz w:val="21"/>
              </w:rPr>
              <w:t>P</w:t>
            </w:r>
          </w:p>
        </w:tc>
        <w:tc>
          <w:tcPr>
            <w:tcW w:w="405" w:type="dxa"/>
            <w:gridSpan w:val="3"/>
            <w:tcBorders>
              <w:left w:val="nil"/>
              <w:bottom w:val="nil"/>
            </w:tcBorders>
          </w:tcPr>
          <w:p w14:paraId="013736E0" w14:textId="77777777" w:rsidR="00781821" w:rsidRDefault="00781821">
            <w:pPr>
              <w:rPr>
                <w:rFonts w:ascii="Arial" w:hAnsi="Arial" w:cs="Arial"/>
                <w:b/>
                <w:bCs/>
                <w:sz w:val="21"/>
              </w:rPr>
            </w:pPr>
            <w:r>
              <w:rPr>
                <w:rFonts w:ascii="Arial" w:hAnsi="Arial" w:cs="Arial"/>
                <w:b/>
                <w:bCs/>
                <w:sz w:val="21"/>
              </w:rPr>
              <w:t>A</w:t>
            </w:r>
          </w:p>
        </w:tc>
        <w:tc>
          <w:tcPr>
            <w:tcW w:w="387" w:type="dxa"/>
            <w:gridSpan w:val="3"/>
            <w:tcBorders>
              <w:left w:val="nil"/>
              <w:bottom w:val="nil"/>
            </w:tcBorders>
          </w:tcPr>
          <w:p w14:paraId="3E40DDE8" w14:textId="77777777" w:rsidR="00781821" w:rsidRDefault="00002B63">
            <w:pPr>
              <w:rPr>
                <w:rFonts w:ascii="Arial" w:hAnsi="Arial" w:cs="Arial"/>
                <w:b/>
                <w:bCs/>
                <w:sz w:val="21"/>
              </w:rPr>
            </w:pPr>
            <w:r>
              <w:rPr>
                <w:rFonts w:ascii="Arial" w:hAnsi="Arial" w:cs="Arial"/>
                <w:b/>
                <w:bCs/>
                <w:sz w:val="21"/>
              </w:rPr>
              <w:fldChar w:fldCharType="begin">
                <w:ffData>
                  <w:name w:val="Text45"/>
                  <w:enabled/>
                  <w:calcOnExit w:val="0"/>
                  <w:statusText w:type="text" w:val="Enter number"/>
                  <w:textInput>
                    <w:maxLength w:val="1"/>
                  </w:textInput>
                </w:ffData>
              </w:fldChar>
            </w:r>
            <w:bookmarkStart w:id="20" w:name="Text45"/>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bookmarkEnd w:id="20"/>
          </w:p>
        </w:tc>
        <w:tc>
          <w:tcPr>
            <w:tcW w:w="378" w:type="dxa"/>
            <w:gridSpan w:val="4"/>
            <w:tcBorders>
              <w:left w:val="nil"/>
              <w:bottom w:val="nil"/>
            </w:tcBorders>
          </w:tcPr>
          <w:p w14:paraId="598DDF67" w14:textId="77777777" w:rsidR="00781821" w:rsidRDefault="00002B63">
            <w:pPr>
              <w:rPr>
                <w:rFonts w:ascii="Arial" w:hAnsi="Arial" w:cs="Arial"/>
                <w:b/>
                <w:bCs/>
                <w:sz w:val="21"/>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387" w:type="dxa"/>
            <w:gridSpan w:val="2"/>
            <w:tcBorders>
              <w:left w:val="nil"/>
              <w:bottom w:val="nil"/>
            </w:tcBorders>
          </w:tcPr>
          <w:p w14:paraId="32C05AB8" w14:textId="77777777" w:rsidR="00781821" w:rsidRDefault="00002B63">
            <w:pPr>
              <w:rPr>
                <w:rFonts w:ascii="Arial" w:hAnsi="Arial" w:cs="Arial"/>
                <w:b/>
                <w:bCs/>
                <w:sz w:val="21"/>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405" w:type="dxa"/>
            <w:gridSpan w:val="2"/>
            <w:tcBorders>
              <w:left w:val="nil"/>
              <w:bottom w:val="nil"/>
            </w:tcBorders>
          </w:tcPr>
          <w:p w14:paraId="186518B1" w14:textId="77777777" w:rsidR="00781821" w:rsidRDefault="00002B63">
            <w:pPr>
              <w:rPr>
                <w:rFonts w:ascii="Arial" w:hAnsi="Arial" w:cs="Arial"/>
                <w:b/>
                <w:bCs/>
                <w:sz w:val="21"/>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396" w:type="dxa"/>
            <w:gridSpan w:val="3"/>
            <w:tcBorders>
              <w:left w:val="nil"/>
              <w:bottom w:val="nil"/>
            </w:tcBorders>
          </w:tcPr>
          <w:p w14:paraId="7970FB97" w14:textId="77777777" w:rsidR="00781821" w:rsidRDefault="00002B63">
            <w:pPr>
              <w:rPr>
                <w:rFonts w:ascii="Arial" w:hAnsi="Arial" w:cs="Arial"/>
                <w:b/>
                <w:bCs/>
                <w:sz w:val="21"/>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369" w:type="dxa"/>
            <w:gridSpan w:val="2"/>
            <w:tcBorders>
              <w:left w:val="nil"/>
              <w:bottom w:val="nil"/>
            </w:tcBorders>
          </w:tcPr>
          <w:p w14:paraId="7E70C005" w14:textId="77777777" w:rsidR="00781821" w:rsidRDefault="00002B63">
            <w:pPr>
              <w:rPr>
                <w:rFonts w:ascii="Arial" w:hAnsi="Arial" w:cs="Arial"/>
                <w:b/>
                <w:bCs/>
                <w:sz w:val="21"/>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378" w:type="dxa"/>
            <w:gridSpan w:val="2"/>
            <w:tcBorders>
              <w:left w:val="nil"/>
              <w:bottom w:val="nil"/>
            </w:tcBorders>
          </w:tcPr>
          <w:p w14:paraId="46837CDF" w14:textId="77777777" w:rsidR="00781821" w:rsidRDefault="00002B63">
            <w:pPr>
              <w:rPr>
                <w:rFonts w:ascii="Arial" w:hAnsi="Arial" w:cs="Arial"/>
                <w:b/>
                <w:bCs/>
                <w:sz w:val="21"/>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384" w:type="dxa"/>
            <w:gridSpan w:val="2"/>
            <w:tcBorders>
              <w:left w:val="nil"/>
              <w:bottom w:val="nil"/>
            </w:tcBorders>
          </w:tcPr>
          <w:p w14:paraId="3D5A56FF" w14:textId="77777777" w:rsidR="00781821" w:rsidRDefault="00002B63">
            <w:pPr>
              <w:rPr>
                <w:rFonts w:ascii="Arial" w:hAnsi="Arial" w:cs="Arial"/>
                <w:b/>
                <w:bCs/>
                <w:sz w:val="21"/>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375" w:type="dxa"/>
            <w:gridSpan w:val="2"/>
            <w:tcBorders>
              <w:left w:val="nil"/>
              <w:bottom w:val="nil"/>
            </w:tcBorders>
          </w:tcPr>
          <w:p w14:paraId="4DC84243" w14:textId="77777777" w:rsidR="00781821" w:rsidRDefault="00002B63">
            <w:pPr>
              <w:rPr>
                <w:rFonts w:ascii="Arial" w:hAnsi="Arial" w:cs="Arial"/>
                <w:b/>
                <w:bCs/>
                <w:sz w:val="21"/>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353" w:type="dxa"/>
            <w:gridSpan w:val="2"/>
            <w:tcBorders>
              <w:left w:val="nil"/>
              <w:bottom w:val="nil"/>
            </w:tcBorders>
          </w:tcPr>
          <w:p w14:paraId="16A2E513" w14:textId="77777777" w:rsidR="00781821" w:rsidRDefault="00002B63">
            <w:pPr>
              <w:rPr>
                <w:rFonts w:ascii="Arial" w:hAnsi="Arial" w:cs="Arial"/>
                <w:b/>
                <w:bCs/>
                <w:sz w:val="21"/>
              </w:rPr>
            </w:pPr>
            <w:r>
              <w:rPr>
                <w:rFonts w:ascii="Arial" w:hAnsi="Arial" w:cs="Arial"/>
                <w:b/>
                <w:bCs/>
                <w:sz w:val="21"/>
              </w:rPr>
              <w:fldChar w:fldCharType="begin">
                <w:ffData>
                  <w:name w:val=""/>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3852" w:type="dxa"/>
            <w:gridSpan w:val="10"/>
            <w:tcBorders>
              <w:top w:val="nil"/>
              <w:left w:val="nil"/>
              <w:bottom w:val="nil"/>
              <w:right w:val="nil"/>
            </w:tcBorders>
          </w:tcPr>
          <w:p w14:paraId="023AD07D" w14:textId="77777777" w:rsidR="00781821" w:rsidRDefault="00781821">
            <w:pPr>
              <w:rPr>
                <w:rFonts w:ascii="Arial" w:hAnsi="Arial" w:cs="Arial"/>
                <w:b/>
                <w:bCs/>
                <w:sz w:val="21"/>
              </w:rPr>
            </w:pPr>
          </w:p>
        </w:tc>
      </w:tr>
      <w:tr w:rsidR="00781821" w14:paraId="2C33AF69" w14:textId="77777777" w:rsidTr="00814F3C">
        <w:trPr>
          <w:cantSplit/>
          <w:trHeight w:val="185"/>
        </w:trPr>
        <w:tc>
          <w:tcPr>
            <w:tcW w:w="479" w:type="dxa"/>
            <w:gridSpan w:val="2"/>
            <w:tcBorders>
              <w:top w:val="nil"/>
              <w:left w:val="nil"/>
              <w:bottom w:val="nil"/>
              <w:right w:val="nil"/>
            </w:tcBorders>
          </w:tcPr>
          <w:p w14:paraId="7C465527" w14:textId="77777777" w:rsidR="00781821" w:rsidRDefault="00781821">
            <w:pPr>
              <w:spacing w:line="160" w:lineRule="exact"/>
              <w:rPr>
                <w:rFonts w:ascii="Arial" w:hAnsi="Arial" w:cs="Arial"/>
                <w:b/>
                <w:bCs/>
                <w:sz w:val="24"/>
              </w:rPr>
            </w:pPr>
          </w:p>
        </w:tc>
        <w:tc>
          <w:tcPr>
            <w:tcW w:w="2013" w:type="dxa"/>
            <w:gridSpan w:val="13"/>
            <w:tcBorders>
              <w:top w:val="nil"/>
              <w:left w:val="nil"/>
              <w:bottom w:val="nil"/>
            </w:tcBorders>
          </w:tcPr>
          <w:p w14:paraId="313DB134" w14:textId="77777777" w:rsidR="00781821" w:rsidRDefault="00781821">
            <w:pPr>
              <w:spacing w:line="160" w:lineRule="exact"/>
              <w:rPr>
                <w:rFonts w:ascii="Arial" w:hAnsi="Arial" w:cs="Arial"/>
                <w:b/>
                <w:bCs/>
                <w:sz w:val="24"/>
              </w:rPr>
            </w:pPr>
          </w:p>
        </w:tc>
        <w:tc>
          <w:tcPr>
            <w:tcW w:w="437" w:type="dxa"/>
            <w:gridSpan w:val="5"/>
            <w:tcBorders>
              <w:top w:val="nil"/>
              <w:left w:val="nil"/>
              <w:bottom w:val="single" w:sz="4" w:space="0" w:color="auto"/>
            </w:tcBorders>
          </w:tcPr>
          <w:p w14:paraId="26C3F16F" w14:textId="77777777" w:rsidR="00781821" w:rsidRDefault="00781821">
            <w:pPr>
              <w:spacing w:line="160" w:lineRule="exact"/>
              <w:rPr>
                <w:rFonts w:ascii="Arial" w:hAnsi="Arial" w:cs="Arial"/>
                <w:b/>
                <w:bCs/>
                <w:sz w:val="24"/>
              </w:rPr>
            </w:pPr>
          </w:p>
        </w:tc>
        <w:tc>
          <w:tcPr>
            <w:tcW w:w="405" w:type="dxa"/>
            <w:gridSpan w:val="3"/>
            <w:tcBorders>
              <w:top w:val="nil"/>
              <w:left w:val="nil"/>
              <w:bottom w:val="single" w:sz="4" w:space="0" w:color="auto"/>
            </w:tcBorders>
          </w:tcPr>
          <w:p w14:paraId="4611E51F" w14:textId="77777777" w:rsidR="00781821" w:rsidRDefault="00781821">
            <w:pPr>
              <w:spacing w:line="160" w:lineRule="exact"/>
              <w:rPr>
                <w:rFonts w:ascii="Arial" w:hAnsi="Arial" w:cs="Arial"/>
                <w:b/>
                <w:bCs/>
                <w:sz w:val="24"/>
              </w:rPr>
            </w:pPr>
          </w:p>
        </w:tc>
        <w:tc>
          <w:tcPr>
            <w:tcW w:w="387" w:type="dxa"/>
            <w:gridSpan w:val="3"/>
            <w:tcBorders>
              <w:top w:val="nil"/>
              <w:left w:val="nil"/>
              <w:bottom w:val="single" w:sz="4" w:space="0" w:color="auto"/>
            </w:tcBorders>
          </w:tcPr>
          <w:p w14:paraId="378FC023" w14:textId="77777777" w:rsidR="00781821" w:rsidRDefault="00781821">
            <w:pPr>
              <w:spacing w:line="160" w:lineRule="exact"/>
              <w:rPr>
                <w:rFonts w:ascii="Arial" w:hAnsi="Arial" w:cs="Arial"/>
                <w:b/>
                <w:bCs/>
                <w:sz w:val="24"/>
              </w:rPr>
            </w:pPr>
          </w:p>
        </w:tc>
        <w:tc>
          <w:tcPr>
            <w:tcW w:w="378" w:type="dxa"/>
            <w:gridSpan w:val="4"/>
            <w:tcBorders>
              <w:top w:val="nil"/>
              <w:left w:val="nil"/>
              <w:bottom w:val="single" w:sz="4" w:space="0" w:color="auto"/>
            </w:tcBorders>
          </w:tcPr>
          <w:p w14:paraId="20CACB72" w14:textId="77777777" w:rsidR="00781821" w:rsidRDefault="00781821">
            <w:pPr>
              <w:spacing w:line="160" w:lineRule="exact"/>
              <w:rPr>
                <w:rFonts w:ascii="Arial" w:hAnsi="Arial" w:cs="Arial"/>
                <w:b/>
                <w:bCs/>
                <w:sz w:val="24"/>
              </w:rPr>
            </w:pPr>
          </w:p>
        </w:tc>
        <w:tc>
          <w:tcPr>
            <w:tcW w:w="387" w:type="dxa"/>
            <w:gridSpan w:val="2"/>
            <w:tcBorders>
              <w:top w:val="nil"/>
              <w:left w:val="nil"/>
              <w:bottom w:val="single" w:sz="4" w:space="0" w:color="auto"/>
            </w:tcBorders>
          </w:tcPr>
          <w:p w14:paraId="1EEB87E4" w14:textId="77777777" w:rsidR="00781821" w:rsidRDefault="00781821">
            <w:pPr>
              <w:spacing w:line="160" w:lineRule="exact"/>
              <w:rPr>
                <w:rFonts w:ascii="Arial" w:hAnsi="Arial" w:cs="Arial"/>
                <w:b/>
                <w:bCs/>
                <w:sz w:val="24"/>
              </w:rPr>
            </w:pPr>
          </w:p>
        </w:tc>
        <w:tc>
          <w:tcPr>
            <w:tcW w:w="405" w:type="dxa"/>
            <w:gridSpan w:val="2"/>
            <w:tcBorders>
              <w:top w:val="nil"/>
              <w:left w:val="nil"/>
              <w:bottom w:val="single" w:sz="4" w:space="0" w:color="auto"/>
            </w:tcBorders>
          </w:tcPr>
          <w:p w14:paraId="4CC90780" w14:textId="77777777" w:rsidR="00781821" w:rsidRDefault="00781821">
            <w:pPr>
              <w:spacing w:line="160" w:lineRule="exact"/>
              <w:rPr>
                <w:rFonts w:ascii="Arial" w:hAnsi="Arial" w:cs="Arial"/>
                <w:b/>
                <w:bCs/>
                <w:sz w:val="24"/>
              </w:rPr>
            </w:pPr>
          </w:p>
        </w:tc>
        <w:tc>
          <w:tcPr>
            <w:tcW w:w="396" w:type="dxa"/>
            <w:gridSpan w:val="3"/>
            <w:tcBorders>
              <w:top w:val="nil"/>
              <w:left w:val="nil"/>
              <w:bottom w:val="single" w:sz="4" w:space="0" w:color="auto"/>
            </w:tcBorders>
          </w:tcPr>
          <w:p w14:paraId="573192E3" w14:textId="77777777" w:rsidR="00781821" w:rsidRDefault="00781821">
            <w:pPr>
              <w:spacing w:line="160" w:lineRule="exact"/>
              <w:rPr>
                <w:rFonts w:ascii="Arial" w:hAnsi="Arial" w:cs="Arial"/>
                <w:b/>
                <w:bCs/>
                <w:sz w:val="24"/>
              </w:rPr>
            </w:pPr>
          </w:p>
        </w:tc>
        <w:tc>
          <w:tcPr>
            <w:tcW w:w="369" w:type="dxa"/>
            <w:gridSpan w:val="2"/>
            <w:tcBorders>
              <w:top w:val="nil"/>
              <w:left w:val="nil"/>
              <w:bottom w:val="single" w:sz="4" w:space="0" w:color="auto"/>
            </w:tcBorders>
          </w:tcPr>
          <w:p w14:paraId="23DD030E" w14:textId="77777777" w:rsidR="00781821" w:rsidRDefault="00781821">
            <w:pPr>
              <w:spacing w:line="160" w:lineRule="exact"/>
              <w:rPr>
                <w:rFonts w:ascii="Arial" w:hAnsi="Arial" w:cs="Arial"/>
                <w:b/>
                <w:bCs/>
                <w:sz w:val="24"/>
              </w:rPr>
            </w:pPr>
          </w:p>
        </w:tc>
        <w:tc>
          <w:tcPr>
            <w:tcW w:w="378" w:type="dxa"/>
            <w:gridSpan w:val="2"/>
            <w:tcBorders>
              <w:top w:val="nil"/>
              <w:left w:val="nil"/>
              <w:bottom w:val="single" w:sz="4" w:space="0" w:color="auto"/>
            </w:tcBorders>
          </w:tcPr>
          <w:p w14:paraId="70CAFBD6" w14:textId="77777777" w:rsidR="00781821" w:rsidRDefault="00781821">
            <w:pPr>
              <w:spacing w:line="160" w:lineRule="exact"/>
              <w:rPr>
                <w:rFonts w:ascii="Arial" w:hAnsi="Arial" w:cs="Arial"/>
                <w:b/>
                <w:bCs/>
                <w:sz w:val="24"/>
              </w:rPr>
            </w:pPr>
          </w:p>
        </w:tc>
        <w:tc>
          <w:tcPr>
            <w:tcW w:w="384" w:type="dxa"/>
            <w:gridSpan w:val="2"/>
            <w:tcBorders>
              <w:top w:val="nil"/>
              <w:left w:val="nil"/>
              <w:bottom w:val="single" w:sz="4" w:space="0" w:color="auto"/>
            </w:tcBorders>
          </w:tcPr>
          <w:p w14:paraId="362C3315" w14:textId="77777777" w:rsidR="00781821" w:rsidRDefault="00781821">
            <w:pPr>
              <w:spacing w:line="160" w:lineRule="exact"/>
              <w:rPr>
                <w:rFonts w:ascii="Arial" w:hAnsi="Arial" w:cs="Arial"/>
                <w:b/>
                <w:bCs/>
                <w:sz w:val="24"/>
              </w:rPr>
            </w:pPr>
          </w:p>
        </w:tc>
        <w:tc>
          <w:tcPr>
            <w:tcW w:w="375" w:type="dxa"/>
            <w:gridSpan w:val="2"/>
            <w:tcBorders>
              <w:top w:val="nil"/>
              <w:left w:val="nil"/>
              <w:bottom w:val="single" w:sz="4" w:space="0" w:color="auto"/>
            </w:tcBorders>
          </w:tcPr>
          <w:p w14:paraId="58B08DA9" w14:textId="77777777" w:rsidR="00781821" w:rsidRDefault="00781821">
            <w:pPr>
              <w:spacing w:line="160" w:lineRule="exact"/>
              <w:rPr>
                <w:rFonts w:ascii="Arial" w:hAnsi="Arial" w:cs="Arial"/>
                <w:b/>
                <w:bCs/>
                <w:sz w:val="24"/>
              </w:rPr>
            </w:pPr>
          </w:p>
        </w:tc>
        <w:tc>
          <w:tcPr>
            <w:tcW w:w="353" w:type="dxa"/>
            <w:gridSpan w:val="2"/>
            <w:tcBorders>
              <w:top w:val="nil"/>
              <w:left w:val="nil"/>
              <w:bottom w:val="single" w:sz="4" w:space="0" w:color="auto"/>
            </w:tcBorders>
          </w:tcPr>
          <w:p w14:paraId="08376EDB" w14:textId="77777777" w:rsidR="00781821" w:rsidRDefault="00781821">
            <w:pPr>
              <w:spacing w:line="160" w:lineRule="exact"/>
              <w:rPr>
                <w:rFonts w:ascii="Arial" w:hAnsi="Arial" w:cs="Arial"/>
                <w:b/>
                <w:bCs/>
                <w:sz w:val="24"/>
              </w:rPr>
            </w:pPr>
          </w:p>
        </w:tc>
        <w:tc>
          <w:tcPr>
            <w:tcW w:w="3852" w:type="dxa"/>
            <w:gridSpan w:val="10"/>
            <w:tcBorders>
              <w:top w:val="nil"/>
              <w:left w:val="nil"/>
              <w:bottom w:val="nil"/>
              <w:right w:val="nil"/>
            </w:tcBorders>
          </w:tcPr>
          <w:p w14:paraId="51A46E98" w14:textId="77777777" w:rsidR="00781821" w:rsidRDefault="00781821">
            <w:pPr>
              <w:spacing w:line="160" w:lineRule="exact"/>
              <w:rPr>
                <w:rFonts w:ascii="Arial" w:hAnsi="Arial" w:cs="Arial"/>
                <w:b/>
                <w:bCs/>
                <w:sz w:val="24"/>
              </w:rPr>
            </w:pPr>
          </w:p>
        </w:tc>
      </w:tr>
      <w:tr w:rsidR="00781821" w14:paraId="1112C27D" w14:textId="77777777" w:rsidTr="00776214">
        <w:trPr>
          <w:cantSplit/>
          <w:trHeight w:val="185"/>
        </w:trPr>
        <w:tc>
          <w:tcPr>
            <w:tcW w:w="479" w:type="dxa"/>
            <w:gridSpan w:val="2"/>
            <w:tcBorders>
              <w:top w:val="nil"/>
              <w:left w:val="nil"/>
              <w:bottom w:val="nil"/>
              <w:right w:val="nil"/>
            </w:tcBorders>
          </w:tcPr>
          <w:p w14:paraId="55DD2217" w14:textId="77777777" w:rsidR="00781821" w:rsidRDefault="00781821" w:rsidP="00F1557E">
            <w:pPr>
              <w:spacing w:before="240"/>
              <w:rPr>
                <w:rFonts w:ascii="Arial" w:hAnsi="Arial" w:cs="Arial"/>
                <w:b/>
                <w:bCs/>
                <w:sz w:val="21"/>
              </w:rPr>
            </w:pPr>
            <w:r>
              <w:rPr>
                <w:rFonts w:ascii="Arial" w:hAnsi="Arial" w:cs="Arial"/>
                <w:b/>
                <w:bCs/>
                <w:sz w:val="21"/>
              </w:rPr>
              <w:t>II.</w:t>
            </w:r>
          </w:p>
        </w:tc>
        <w:tc>
          <w:tcPr>
            <w:tcW w:w="2421" w:type="dxa"/>
            <w:gridSpan w:val="17"/>
            <w:tcBorders>
              <w:top w:val="nil"/>
              <w:left w:val="nil"/>
              <w:bottom w:val="nil"/>
              <w:right w:val="nil"/>
            </w:tcBorders>
          </w:tcPr>
          <w:p w14:paraId="1F71A91E" w14:textId="77777777" w:rsidR="00781821" w:rsidRDefault="00781821" w:rsidP="00F1557E">
            <w:pPr>
              <w:spacing w:before="240"/>
              <w:rPr>
                <w:rFonts w:ascii="Arial" w:hAnsi="Arial" w:cs="Arial"/>
                <w:b/>
                <w:bCs/>
                <w:sz w:val="21"/>
              </w:rPr>
            </w:pPr>
            <w:r>
              <w:rPr>
                <w:rFonts w:ascii="Arial" w:hAnsi="Arial" w:cs="Arial"/>
                <w:b/>
                <w:bCs/>
                <w:sz w:val="21"/>
              </w:rPr>
              <w:t>Generator's Name</w:t>
            </w:r>
          </w:p>
        </w:tc>
        <w:tc>
          <w:tcPr>
            <w:tcW w:w="4246" w:type="dxa"/>
            <w:gridSpan w:val="28"/>
            <w:tcBorders>
              <w:top w:val="nil"/>
              <w:left w:val="nil"/>
              <w:bottom w:val="single" w:sz="4" w:space="0" w:color="auto"/>
              <w:right w:val="nil"/>
            </w:tcBorders>
          </w:tcPr>
          <w:p w14:paraId="6671B8CA" w14:textId="77777777" w:rsidR="00781821" w:rsidRDefault="00002B63" w:rsidP="00F1557E">
            <w:pPr>
              <w:spacing w:before="240"/>
              <w:rPr>
                <w:rFonts w:ascii="Arial" w:hAnsi="Arial" w:cs="Arial"/>
                <w:b/>
                <w:bCs/>
                <w:sz w:val="21"/>
              </w:rPr>
            </w:pPr>
            <w:r>
              <w:rPr>
                <w:rFonts w:ascii="Arial" w:hAnsi="Arial" w:cs="Arial"/>
                <w:b/>
                <w:bCs/>
                <w:sz w:val="21"/>
              </w:rPr>
              <w:fldChar w:fldCharType="begin">
                <w:ffData>
                  <w:name w:val="Text46"/>
                  <w:enabled/>
                  <w:calcOnExit w:val="0"/>
                  <w:statusText w:type="text" w:val="Enter generator's name"/>
                  <w:textInput/>
                </w:ffData>
              </w:fldChar>
            </w:r>
            <w:bookmarkStart w:id="21" w:name="Text46"/>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sidR="00B67F30">
              <w:rPr>
                <w:rFonts w:ascii="Arial" w:hAnsi="Arial" w:cs="Arial"/>
                <w:b/>
                <w:bCs/>
                <w:noProof/>
                <w:sz w:val="21"/>
              </w:rPr>
              <w:t> </w:t>
            </w:r>
            <w:r w:rsidR="00B67F30">
              <w:rPr>
                <w:rFonts w:ascii="Arial" w:hAnsi="Arial" w:cs="Arial"/>
                <w:b/>
                <w:bCs/>
                <w:noProof/>
                <w:sz w:val="21"/>
              </w:rPr>
              <w:t> </w:t>
            </w:r>
            <w:r w:rsidR="00B67F30">
              <w:rPr>
                <w:rFonts w:ascii="Arial" w:hAnsi="Arial" w:cs="Arial"/>
                <w:b/>
                <w:bCs/>
                <w:noProof/>
                <w:sz w:val="21"/>
              </w:rPr>
              <w:t> </w:t>
            </w:r>
            <w:r w:rsidR="00B67F30">
              <w:rPr>
                <w:rFonts w:ascii="Arial" w:hAnsi="Arial" w:cs="Arial"/>
                <w:b/>
                <w:bCs/>
                <w:noProof/>
                <w:sz w:val="21"/>
              </w:rPr>
              <w:t> </w:t>
            </w:r>
            <w:r>
              <w:rPr>
                <w:rFonts w:ascii="Arial" w:hAnsi="Arial" w:cs="Arial"/>
                <w:b/>
                <w:bCs/>
                <w:sz w:val="21"/>
              </w:rPr>
              <w:fldChar w:fldCharType="end"/>
            </w:r>
            <w:bookmarkEnd w:id="21"/>
          </w:p>
        </w:tc>
        <w:tc>
          <w:tcPr>
            <w:tcW w:w="3852" w:type="dxa"/>
            <w:gridSpan w:val="10"/>
            <w:tcBorders>
              <w:top w:val="nil"/>
              <w:left w:val="nil"/>
              <w:bottom w:val="single" w:sz="4" w:space="0" w:color="auto"/>
              <w:right w:val="nil"/>
            </w:tcBorders>
          </w:tcPr>
          <w:p w14:paraId="33CB15DE" w14:textId="77777777" w:rsidR="00781821" w:rsidRDefault="00781821" w:rsidP="00F1557E">
            <w:pPr>
              <w:spacing w:before="240"/>
              <w:rPr>
                <w:rFonts w:ascii="Arial" w:hAnsi="Arial" w:cs="Arial"/>
                <w:b/>
                <w:bCs/>
                <w:sz w:val="21"/>
              </w:rPr>
            </w:pPr>
          </w:p>
        </w:tc>
      </w:tr>
      <w:tr w:rsidR="00776214" w14:paraId="24477BFD" w14:textId="77777777" w:rsidTr="00776214">
        <w:trPr>
          <w:cantSplit/>
          <w:trHeight w:val="185"/>
        </w:trPr>
        <w:tc>
          <w:tcPr>
            <w:tcW w:w="479" w:type="dxa"/>
            <w:gridSpan w:val="2"/>
            <w:tcBorders>
              <w:top w:val="nil"/>
              <w:left w:val="nil"/>
              <w:bottom w:val="nil"/>
              <w:right w:val="nil"/>
            </w:tcBorders>
          </w:tcPr>
          <w:p w14:paraId="17BBEAE9" w14:textId="77777777" w:rsidR="00776214" w:rsidRDefault="00776214">
            <w:pPr>
              <w:rPr>
                <w:rFonts w:ascii="Arial" w:hAnsi="Arial" w:cs="Arial"/>
                <w:b/>
                <w:bCs/>
                <w:sz w:val="21"/>
              </w:rPr>
            </w:pPr>
          </w:p>
        </w:tc>
        <w:tc>
          <w:tcPr>
            <w:tcW w:w="2421" w:type="dxa"/>
            <w:gridSpan w:val="17"/>
            <w:tcBorders>
              <w:top w:val="nil"/>
              <w:left w:val="nil"/>
              <w:bottom w:val="nil"/>
              <w:right w:val="nil"/>
            </w:tcBorders>
          </w:tcPr>
          <w:p w14:paraId="1F2FBAA6" w14:textId="77777777" w:rsidR="00776214" w:rsidRDefault="00776214">
            <w:pPr>
              <w:rPr>
                <w:rFonts w:ascii="Arial" w:hAnsi="Arial" w:cs="Arial"/>
                <w:b/>
                <w:bCs/>
                <w:sz w:val="21"/>
              </w:rPr>
            </w:pPr>
          </w:p>
        </w:tc>
        <w:tc>
          <w:tcPr>
            <w:tcW w:w="4246" w:type="dxa"/>
            <w:gridSpan w:val="28"/>
            <w:tcBorders>
              <w:top w:val="single" w:sz="4" w:space="0" w:color="auto"/>
              <w:left w:val="nil"/>
              <w:bottom w:val="nil"/>
              <w:right w:val="nil"/>
            </w:tcBorders>
          </w:tcPr>
          <w:p w14:paraId="05182928" w14:textId="77777777" w:rsidR="00776214" w:rsidRDefault="00776214">
            <w:pPr>
              <w:rPr>
                <w:rFonts w:ascii="Arial" w:hAnsi="Arial" w:cs="Arial"/>
                <w:b/>
                <w:bCs/>
                <w:sz w:val="21"/>
              </w:rPr>
            </w:pPr>
          </w:p>
        </w:tc>
        <w:tc>
          <w:tcPr>
            <w:tcW w:w="3852" w:type="dxa"/>
            <w:gridSpan w:val="10"/>
            <w:tcBorders>
              <w:top w:val="single" w:sz="4" w:space="0" w:color="auto"/>
              <w:left w:val="nil"/>
              <w:bottom w:val="nil"/>
              <w:right w:val="nil"/>
            </w:tcBorders>
          </w:tcPr>
          <w:p w14:paraId="0AEF9583" w14:textId="77777777" w:rsidR="00776214" w:rsidRDefault="00776214">
            <w:pPr>
              <w:rPr>
                <w:rFonts w:ascii="Arial" w:hAnsi="Arial" w:cs="Arial"/>
                <w:b/>
                <w:bCs/>
                <w:sz w:val="21"/>
              </w:rPr>
            </w:pPr>
          </w:p>
        </w:tc>
      </w:tr>
      <w:tr w:rsidR="00781821" w14:paraId="5655645A" w14:textId="77777777" w:rsidTr="00776214">
        <w:trPr>
          <w:cantSplit/>
          <w:trHeight w:val="185"/>
        </w:trPr>
        <w:tc>
          <w:tcPr>
            <w:tcW w:w="552" w:type="dxa"/>
            <w:gridSpan w:val="3"/>
            <w:tcBorders>
              <w:top w:val="nil"/>
              <w:left w:val="nil"/>
              <w:bottom w:val="nil"/>
              <w:right w:val="nil"/>
            </w:tcBorders>
          </w:tcPr>
          <w:p w14:paraId="656C51A1" w14:textId="77777777" w:rsidR="00781821" w:rsidRDefault="00781821">
            <w:pPr>
              <w:rPr>
                <w:rFonts w:ascii="Arial" w:hAnsi="Arial" w:cs="Arial"/>
                <w:b/>
                <w:bCs/>
                <w:sz w:val="21"/>
              </w:rPr>
            </w:pPr>
            <w:smartTag w:uri="urn:schemas-microsoft-com:office:smarttags" w:element="stockticker">
              <w:r>
                <w:rPr>
                  <w:rFonts w:ascii="Arial" w:hAnsi="Arial" w:cs="Arial"/>
                  <w:b/>
                  <w:bCs/>
                  <w:sz w:val="21"/>
                </w:rPr>
                <w:t>III</w:t>
              </w:r>
            </w:smartTag>
            <w:r>
              <w:rPr>
                <w:rFonts w:ascii="Arial" w:hAnsi="Arial" w:cs="Arial"/>
                <w:b/>
                <w:bCs/>
                <w:sz w:val="21"/>
              </w:rPr>
              <w:t>.</w:t>
            </w:r>
          </w:p>
        </w:tc>
        <w:tc>
          <w:tcPr>
            <w:tcW w:w="2348" w:type="dxa"/>
            <w:gridSpan w:val="16"/>
            <w:tcBorders>
              <w:top w:val="nil"/>
              <w:left w:val="nil"/>
              <w:bottom w:val="nil"/>
              <w:right w:val="nil"/>
            </w:tcBorders>
          </w:tcPr>
          <w:p w14:paraId="07847A96" w14:textId="77777777" w:rsidR="00781821" w:rsidRDefault="00781821" w:rsidP="000E0409">
            <w:pPr>
              <w:ind w:left="-18"/>
              <w:rPr>
                <w:rFonts w:ascii="Arial" w:hAnsi="Arial" w:cs="Arial"/>
                <w:b/>
                <w:bCs/>
                <w:sz w:val="21"/>
              </w:rPr>
            </w:pPr>
            <w:r>
              <w:rPr>
                <w:rFonts w:ascii="Arial" w:hAnsi="Arial" w:cs="Arial"/>
                <w:b/>
                <w:bCs/>
                <w:sz w:val="21"/>
              </w:rPr>
              <w:t>Waste Information</w:t>
            </w:r>
          </w:p>
        </w:tc>
        <w:tc>
          <w:tcPr>
            <w:tcW w:w="4246" w:type="dxa"/>
            <w:gridSpan w:val="28"/>
            <w:tcBorders>
              <w:top w:val="nil"/>
              <w:left w:val="nil"/>
              <w:bottom w:val="single" w:sz="4" w:space="0" w:color="auto"/>
              <w:right w:val="nil"/>
            </w:tcBorders>
          </w:tcPr>
          <w:p w14:paraId="005F91F4" w14:textId="77777777" w:rsidR="00781821" w:rsidRDefault="00002B63">
            <w:pPr>
              <w:rPr>
                <w:rFonts w:ascii="Arial" w:hAnsi="Arial" w:cs="Arial"/>
                <w:b/>
                <w:bCs/>
                <w:sz w:val="21"/>
              </w:rPr>
            </w:pPr>
            <w:r>
              <w:rPr>
                <w:rFonts w:ascii="Arial" w:hAnsi="Arial" w:cs="Arial"/>
                <w:b/>
                <w:bCs/>
                <w:sz w:val="21"/>
              </w:rPr>
              <w:fldChar w:fldCharType="begin">
                <w:ffData>
                  <w:name w:val="Text47"/>
                  <w:enabled/>
                  <w:calcOnExit w:val="0"/>
                  <w:statusText w:type="text" w:val="Enter waste information"/>
                  <w:textInput/>
                </w:ffData>
              </w:fldChar>
            </w:r>
            <w:bookmarkStart w:id="22" w:name="Text47"/>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sidR="00B67F30">
              <w:rPr>
                <w:rFonts w:ascii="Arial" w:hAnsi="Arial" w:cs="Arial"/>
                <w:b/>
                <w:bCs/>
                <w:noProof/>
                <w:sz w:val="21"/>
              </w:rPr>
              <w:t> </w:t>
            </w:r>
            <w:r w:rsidR="00B67F30">
              <w:rPr>
                <w:rFonts w:ascii="Arial" w:hAnsi="Arial" w:cs="Arial"/>
                <w:b/>
                <w:bCs/>
                <w:noProof/>
                <w:sz w:val="21"/>
              </w:rPr>
              <w:t> </w:t>
            </w:r>
            <w:r w:rsidR="00B67F30">
              <w:rPr>
                <w:rFonts w:ascii="Arial" w:hAnsi="Arial" w:cs="Arial"/>
                <w:b/>
                <w:bCs/>
                <w:noProof/>
                <w:sz w:val="21"/>
              </w:rPr>
              <w:t> </w:t>
            </w:r>
            <w:r w:rsidR="00B67F30">
              <w:rPr>
                <w:rFonts w:ascii="Arial" w:hAnsi="Arial" w:cs="Arial"/>
                <w:b/>
                <w:bCs/>
                <w:noProof/>
                <w:sz w:val="21"/>
              </w:rPr>
              <w:t> </w:t>
            </w:r>
            <w:r>
              <w:rPr>
                <w:rFonts w:ascii="Arial" w:hAnsi="Arial" w:cs="Arial"/>
                <w:b/>
                <w:bCs/>
                <w:sz w:val="21"/>
              </w:rPr>
              <w:fldChar w:fldCharType="end"/>
            </w:r>
            <w:bookmarkEnd w:id="22"/>
          </w:p>
        </w:tc>
        <w:tc>
          <w:tcPr>
            <w:tcW w:w="3852" w:type="dxa"/>
            <w:gridSpan w:val="10"/>
            <w:tcBorders>
              <w:top w:val="nil"/>
              <w:left w:val="nil"/>
              <w:right w:val="nil"/>
            </w:tcBorders>
          </w:tcPr>
          <w:p w14:paraId="6D6EFFBA" w14:textId="77777777" w:rsidR="00781821" w:rsidRDefault="00781821">
            <w:pPr>
              <w:rPr>
                <w:rFonts w:ascii="Arial" w:hAnsi="Arial" w:cs="Arial"/>
                <w:b/>
                <w:bCs/>
                <w:sz w:val="21"/>
              </w:rPr>
            </w:pPr>
          </w:p>
        </w:tc>
      </w:tr>
      <w:tr w:rsidR="00781821" w14:paraId="2B17A0AE" w14:textId="77777777" w:rsidTr="00814F3C">
        <w:trPr>
          <w:cantSplit/>
          <w:trHeight w:val="180"/>
        </w:trPr>
        <w:tc>
          <w:tcPr>
            <w:tcW w:w="479" w:type="dxa"/>
            <w:gridSpan w:val="2"/>
            <w:vMerge w:val="restart"/>
            <w:tcBorders>
              <w:top w:val="nil"/>
              <w:left w:val="nil"/>
              <w:right w:val="single" w:sz="4" w:space="0" w:color="auto"/>
            </w:tcBorders>
          </w:tcPr>
          <w:p w14:paraId="24F7BA92" w14:textId="77777777" w:rsidR="00781821" w:rsidRDefault="00781821">
            <w:pPr>
              <w:rPr>
                <w:rFonts w:ascii="Arial" w:hAnsi="Arial" w:cs="Arial"/>
                <w:b/>
                <w:bCs/>
                <w:sz w:val="15"/>
              </w:rPr>
            </w:pPr>
          </w:p>
        </w:tc>
        <w:tc>
          <w:tcPr>
            <w:tcW w:w="1381" w:type="dxa"/>
            <w:gridSpan w:val="8"/>
            <w:vMerge w:val="restart"/>
            <w:tcBorders>
              <w:top w:val="single" w:sz="4" w:space="0" w:color="auto"/>
              <w:left w:val="single" w:sz="4" w:space="0" w:color="auto"/>
              <w:right w:val="single" w:sz="4" w:space="0" w:color="auto"/>
            </w:tcBorders>
          </w:tcPr>
          <w:p w14:paraId="4EBD3FC4" w14:textId="77777777" w:rsidR="00781821" w:rsidRDefault="00781821">
            <w:pPr>
              <w:rPr>
                <w:rFonts w:ascii="Arial" w:hAnsi="Arial" w:cs="Arial"/>
                <w:sz w:val="15"/>
              </w:rPr>
            </w:pPr>
            <w:r>
              <w:rPr>
                <w:rFonts w:ascii="Arial" w:hAnsi="Arial" w:cs="Arial"/>
                <w:sz w:val="15"/>
              </w:rPr>
              <w:t>A. Residual Waste Code</w:t>
            </w:r>
          </w:p>
        </w:tc>
        <w:tc>
          <w:tcPr>
            <w:tcW w:w="312" w:type="dxa"/>
            <w:gridSpan w:val="2"/>
            <w:vMerge w:val="restart"/>
            <w:tcBorders>
              <w:top w:val="nil"/>
              <w:left w:val="single" w:sz="4" w:space="0" w:color="auto"/>
              <w:right w:val="single" w:sz="4" w:space="0" w:color="auto"/>
            </w:tcBorders>
          </w:tcPr>
          <w:p w14:paraId="4D441C0B" w14:textId="77777777" w:rsidR="00781821" w:rsidRDefault="00781821">
            <w:pPr>
              <w:rPr>
                <w:rFonts w:ascii="Arial" w:hAnsi="Arial" w:cs="Arial"/>
                <w:b/>
                <w:bCs/>
                <w:sz w:val="15"/>
              </w:rPr>
            </w:pPr>
          </w:p>
        </w:tc>
        <w:tc>
          <w:tcPr>
            <w:tcW w:w="2166" w:type="dxa"/>
            <w:gridSpan w:val="19"/>
            <w:vMerge w:val="restart"/>
            <w:tcBorders>
              <w:top w:val="single" w:sz="4" w:space="0" w:color="auto"/>
              <w:left w:val="single" w:sz="4" w:space="0" w:color="auto"/>
              <w:right w:val="single" w:sz="4" w:space="0" w:color="auto"/>
            </w:tcBorders>
          </w:tcPr>
          <w:p w14:paraId="48F4A3AB" w14:textId="77777777" w:rsidR="00781821" w:rsidRDefault="00781821">
            <w:pPr>
              <w:rPr>
                <w:rFonts w:ascii="Arial" w:hAnsi="Arial" w:cs="Arial"/>
                <w:sz w:val="15"/>
              </w:rPr>
            </w:pPr>
            <w:r>
              <w:rPr>
                <w:rFonts w:ascii="Arial" w:hAnsi="Arial" w:cs="Arial"/>
                <w:sz w:val="15"/>
              </w:rPr>
              <w:t>B. NAICS Code</w:t>
            </w:r>
          </w:p>
        </w:tc>
        <w:tc>
          <w:tcPr>
            <w:tcW w:w="900" w:type="dxa"/>
            <w:gridSpan w:val="5"/>
            <w:vMerge w:val="restart"/>
            <w:tcBorders>
              <w:top w:val="single" w:sz="4" w:space="0" w:color="auto"/>
              <w:left w:val="single" w:sz="4" w:space="0" w:color="auto"/>
              <w:right w:val="single" w:sz="4" w:space="0" w:color="auto"/>
            </w:tcBorders>
          </w:tcPr>
          <w:p w14:paraId="6C37B082" w14:textId="77777777" w:rsidR="00781821" w:rsidRDefault="00781821">
            <w:pPr>
              <w:jc w:val="center"/>
              <w:rPr>
                <w:rFonts w:ascii="Arial" w:hAnsi="Arial" w:cs="Arial"/>
                <w:b/>
                <w:bCs/>
                <w:sz w:val="15"/>
              </w:rPr>
            </w:pPr>
            <w:r>
              <w:rPr>
                <w:rFonts w:ascii="Arial" w:hAnsi="Arial" w:cs="Arial"/>
                <w:b/>
                <w:bCs/>
                <w:sz w:val="15"/>
              </w:rPr>
              <w:t>C. TRI</w:t>
            </w:r>
          </w:p>
        </w:tc>
        <w:tc>
          <w:tcPr>
            <w:tcW w:w="5760" w:type="dxa"/>
            <w:gridSpan w:val="21"/>
            <w:tcBorders>
              <w:top w:val="single" w:sz="4" w:space="0" w:color="auto"/>
              <w:left w:val="single" w:sz="4" w:space="0" w:color="auto"/>
              <w:bottom w:val="single" w:sz="4" w:space="0" w:color="auto"/>
              <w:right w:val="single" w:sz="4" w:space="0" w:color="auto"/>
            </w:tcBorders>
          </w:tcPr>
          <w:p w14:paraId="2F7B5FD1" w14:textId="77777777" w:rsidR="00781821" w:rsidRDefault="00781821">
            <w:pPr>
              <w:jc w:val="center"/>
              <w:rPr>
                <w:rFonts w:ascii="Arial" w:hAnsi="Arial" w:cs="Arial"/>
                <w:sz w:val="15"/>
              </w:rPr>
            </w:pPr>
            <w:r>
              <w:rPr>
                <w:rFonts w:ascii="Arial" w:hAnsi="Arial" w:cs="Arial"/>
                <w:sz w:val="15"/>
              </w:rPr>
              <w:t>D. Waste Description</w:t>
            </w:r>
          </w:p>
        </w:tc>
      </w:tr>
      <w:tr w:rsidR="001E58BB" w14:paraId="46936BD5" w14:textId="77777777" w:rsidTr="00814F3C">
        <w:trPr>
          <w:cantSplit/>
          <w:trHeight w:val="180"/>
        </w:trPr>
        <w:tc>
          <w:tcPr>
            <w:tcW w:w="479" w:type="dxa"/>
            <w:gridSpan w:val="2"/>
            <w:vMerge/>
            <w:tcBorders>
              <w:left w:val="nil"/>
              <w:bottom w:val="nil"/>
              <w:right w:val="single" w:sz="4" w:space="0" w:color="auto"/>
            </w:tcBorders>
          </w:tcPr>
          <w:p w14:paraId="447BFF30" w14:textId="77777777" w:rsidR="00781821" w:rsidRDefault="00781821">
            <w:pPr>
              <w:rPr>
                <w:rFonts w:ascii="Arial" w:hAnsi="Arial" w:cs="Arial"/>
                <w:b/>
                <w:bCs/>
                <w:sz w:val="16"/>
              </w:rPr>
            </w:pPr>
          </w:p>
        </w:tc>
        <w:tc>
          <w:tcPr>
            <w:tcW w:w="1381" w:type="dxa"/>
            <w:gridSpan w:val="8"/>
            <w:vMerge/>
            <w:tcBorders>
              <w:left w:val="single" w:sz="4" w:space="0" w:color="auto"/>
              <w:bottom w:val="single" w:sz="4" w:space="0" w:color="auto"/>
              <w:right w:val="single" w:sz="4" w:space="0" w:color="auto"/>
            </w:tcBorders>
          </w:tcPr>
          <w:p w14:paraId="63F9B551" w14:textId="77777777" w:rsidR="00781821" w:rsidRDefault="00781821">
            <w:pPr>
              <w:rPr>
                <w:rFonts w:ascii="Arial" w:hAnsi="Arial" w:cs="Arial"/>
                <w:sz w:val="16"/>
              </w:rPr>
            </w:pPr>
          </w:p>
        </w:tc>
        <w:tc>
          <w:tcPr>
            <w:tcW w:w="312" w:type="dxa"/>
            <w:gridSpan w:val="2"/>
            <w:vMerge/>
            <w:tcBorders>
              <w:left w:val="single" w:sz="4" w:space="0" w:color="auto"/>
              <w:bottom w:val="nil"/>
              <w:right w:val="single" w:sz="4" w:space="0" w:color="auto"/>
            </w:tcBorders>
          </w:tcPr>
          <w:p w14:paraId="7DADDF4E" w14:textId="77777777" w:rsidR="00781821" w:rsidRDefault="00781821">
            <w:pPr>
              <w:rPr>
                <w:rFonts w:ascii="Arial" w:hAnsi="Arial" w:cs="Arial"/>
                <w:b/>
                <w:bCs/>
                <w:sz w:val="16"/>
              </w:rPr>
            </w:pPr>
          </w:p>
        </w:tc>
        <w:tc>
          <w:tcPr>
            <w:tcW w:w="2166" w:type="dxa"/>
            <w:gridSpan w:val="19"/>
            <w:vMerge/>
            <w:tcBorders>
              <w:left w:val="single" w:sz="4" w:space="0" w:color="auto"/>
              <w:bottom w:val="single" w:sz="4" w:space="0" w:color="auto"/>
              <w:right w:val="single" w:sz="4" w:space="0" w:color="auto"/>
            </w:tcBorders>
          </w:tcPr>
          <w:p w14:paraId="125CAF58" w14:textId="77777777" w:rsidR="00781821" w:rsidRDefault="00781821">
            <w:pPr>
              <w:rPr>
                <w:rFonts w:ascii="Arial" w:hAnsi="Arial" w:cs="Arial"/>
                <w:sz w:val="16"/>
              </w:rPr>
            </w:pPr>
          </w:p>
        </w:tc>
        <w:tc>
          <w:tcPr>
            <w:tcW w:w="900" w:type="dxa"/>
            <w:gridSpan w:val="5"/>
            <w:vMerge/>
            <w:tcBorders>
              <w:left w:val="single" w:sz="4" w:space="0" w:color="auto"/>
              <w:bottom w:val="single" w:sz="4" w:space="0" w:color="auto"/>
              <w:right w:val="single" w:sz="4" w:space="0" w:color="auto"/>
            </w:tcBorders>
          </w:tcPr>
          <w:p w14:paraId="08BF8E20" w14:textId="77777777" w:rsidR="00781821" w:rsidRDefault="00781821">
            <w:pPr>
              <w:jc w:val="center"/>
              <w:rPr>
                <w:rFonts w:ascii="Arial" w:hAnsi="Arial" w:cs="Arial"/>
                <w:b/>
                <w:bCs/>
                <w:sz w:val="16"/>
              </w:rPr>
            </w:pPr>
          </w:p>
        </w:tc>
        <w:tc>
          <w:tcPr>
            <w:tcW w:w="5760" w:type="dxa"/>
            <w:gridSpan w:val="21"/>
            <w:tcBorders>
              <w:top w:val="single" w:sz="4" w:space="0" w:color="auto"/>
              <w:left w:val="single" w:sz="4" w:space="0" w:color="auto"/>
              <w:bottom w:val="nil"/>
              <w:right w:val="single" w:sz="4" w:space="0" w:color="auto"/>
            </w:tcBorders>
          </w:tcPr>
          <w:p w14:paraId="37BC1C38" w14:textId="77777777" w:rsidR="00781821" w:rsidRDefault="00781821">
            <w:pPr>
              <w:rPr>
                <w:rFonts w:ascii="Arial" w:hAnsi="Arial" w:cs="Arial"/>
                <w:b/>
                <w:bCs/>
                <w:sz w:val="16"/>
              </w:rPr>
            </w:pPr>
          </w:p>
        </w:tc>
      </w:tr>
      <w:tr w:rsidR="001E58BB" w14:paraId="4935BBF2" w14:textId="77777777" w:rsidTr="00814F3C">
        <w:trPr>
          <w:cantSplit/>
          <w:trHeight w:val="255"/>
        </w:trPr>
        <w:tc>
          <w:tcPr>
            <w:tcW w:w="479" w:type="dxa"/>
            <w:gridSpan w:val="2"/>
            <w:tcBorders>
              <w:top w:val="nil"/>
              <w:left w:val="nil"/>
              <w:bottom w:val="nil"/>
              <w:right w:val="single" w:sz="4" w:space="0" w:color="auto"/>
            </w:tcBorders>
          </w:tcPr>
          <w:p w14:paraId="209C9BE7" w14:textId="77777777" w:rsidR="00814F3C" w:rsidRDefault="00814F3C">
            <w:pPr>
              <w:rPr>
                <w:rFonts w:ascii="Arial" w:hAnsi="Arial" w:cs="Arial"/>
                <w:b/>
                <w:bCs/>
                <w:sz w:val="16"/>
              </w:rPr>
            </w:pPr>
          </w:p>
        </w:tc>
        <w:tc>
          <w:tcPr>
            <w:tcW w:w="379" w:type="dxa"/>
            <w:gridSpan w:val="2"/>
            <w:tcBorders>
              <w:left w:val="single" w:sz="4" w:space="0" w:color="auto"/>
              <w:bottom w:val="nil"/>
              <w:right w:val="single" w:sz="4" w:space="0" w:color="auto"/>
            </w:tcBorders>
          </w:tcPr>
          <w:p w14:paraId="3315B85F" w14:textId="77777777" w:rsidR="00814F3C" w:rsidRDefault="00814F3C">
            <w:pPr>
              <w:pStyle w:val="Heading2"/>
              <w:rPr>
                <w:rFonts w:ascii="Arial" w:hAnsi="Arial" w:cs="Arial"/>
                <w:b/>
                <w:bCs/>
              </w:rPr>
            </w:pPr>
            <w:r>
              <w:rPr>
                <w:rFonts w:ascii="Arial" w:hAnsi="Arial" w:cs="Arial"/>
                <w:b/>
                <w:bCs/>
              </w:rPr>
              <w:t>R</w:t>
            </w:r>
          </w:p>
        </w:tc>
        <w:tc>
          <w:tcPr>
            <w:tcW w:w="338" w:type="dxa"/>
            <w:gridSpan w:val="2"/>
            <w:tcBorders>
              <w:left w:val="single" w:sz="4" w:space="0" w:color="auto"/>
              <w:bottom w:val="nil"/>
              <w:right w:val="single" w:sz="4" w:space="0" w:color="auto"/>
            </w:tcBorders>
          </w:tcPr>
          <w:p w14:paraId="634EEAFA" w14:textId="77777777" w:rsidR="00814F3C" w:rsidRDefault="00814F3C">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Pr>
                <w:rFonts w:ascii="Arial" w:hAnsi="Arial" w:cs="Arial"/>
                <w:b/>
                <w:bCs/>
                <w:noProof/>
                <w:sz w:val="21"/>
              </w:rPr>
              <w:t> </w:t>
            </w:r>
            <w:r>
              <w:rPr>
                <w:rFonts w:ascii="Arial" w:hAnsi="Arial" w:cs="Arial"/>
                <w:b/>
                <w:bCs/>
                <w:sz w:val="21"/>
              </w:rPr>
              <w:fldChar w:fldCharType="end"/>
            </w:r>
          </w:p>
        </w:tc>
        <w:tc>
          <w:tcPr>
            <w:tcW w:w="346" w:type="dxa"/>
            <w:gridSpan w:val="2"/>
            <w:tcBorders>
              <w:left w:val="single" w:sz="4" w:space="0" w:color="auto"/>
              <w:bottom w:val="nil"/>
              <w:right w:val="single" w:sz="4" w:space="0" w:color="auto"/>
            </w:tcBorders>
          </w:tcPr>
          <w:p w14:paraId="65996A2F" w14:textId="77777777" w:rsidR="00814F3C" w:rsidRDefault="00814F3C">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Pr>
                <w:rFonts w:ascii="Arial" w:hAnsi="Arial" w:cs="Arial"/>
                <w:b/>
                <w:bCs/>
                <w:noProof/>
                <w:sz w:val="21"/>
              </w:rPr>
              <w:t> </w:t>
            </w:r>
            <w:r>
              <w:rPr>
                <w:rFonts w:ascii="Arial" w:hAnsi="Arial" w:cs="Arial"/>
                <w:b/>
                <w:bCs/>
                <w:sz w:val="21"/>
              </w:rPr>
              <w:fldChar w:fldCharType="end"/>
            </w:r>
          </w:p>
        </w:tc>
        <w:tc>
          <w:tcPr>
            <w:tcW w:w="318" w:type="dxa"/>
            <w:gridSpan w:val="2"/>
            <w:tcBorders>
              <w:left w:val="single" w:sz="4" w:space="0" w:color="auto"/>
              <w:bottom w:val="nil"/>
              <w:right w:val="single" w:sz="4" w:space="0" w:color="auto"/>
            </w:tcBorders>
          </w:tcPr>
          <w:p w14:paraId="498B8675" w14:textId="77777777" w:rsidR="00814F3C" w:rsidRDefault="00814F3C">
            <w:pPr>
              <w:ind w:left="-108" w:right="-60"/>
              <w:jc w:val="cente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Pr>
                <w:rFonts w:ascii="Arial" w:hAnsi="Arial" w:cs="Arial"/>
                <w:b/>
                <w:bCs/>
                <w:noProof/>
                <w:sz w:val="21"/>
              </w:rPr>
              <w:t> </w:t>
            </w:r>
            <w:r>
              <w:rPr>
                <w:rFonts w:ascii="Arial" w:hAnsi="Arial" w:cs="Arial"/>
                <w:b/>
                <w:bCs/>
                <w:sz w:val="21"/>
              </w:rPr>
              <w:fldChar w:fldCharType="end"/>
            </w:r>
          </w:p>
        </w:tc>
        <w:tc>
          <w:tcPr>
            <w:tcW w:w="312" w:type="dxa"/>
            <w:gridSpan w:val="2"/>
            <w:tcBorders>
              <w:top w:val="nil"/>
              <w:left w:val="single" w:sz="4" w:space="0" w:color="auto"/>
              <w:bottom w:val="nil"/>
              <w:right w:val="single" w:sz="4" w:space="0" w:color="auto"/>
            </w:tcBorders>
          </w:tcPr>
          <w:p w14:paraId="08B21A3D" w14:textId="77777777" w:rsidR="00814F3C" w:rsidRDefault="00814F3C">
            <w:pPr>
              <w:rPr>
                <w:rFonts w:ascii="Arial" w:hAnsi="Arial" w:cs="Arial"/>
                <w:sz w:val="16"/>
              </w:rPr>
            </w:pPr>
          </w:p>
        </w:tc>
        <w:tc>
          <w:tcPr>
            <w:tcW w:w="351" w:type="dxa"/>
            <w:gridSpan w:val="4"/>
            <w:tcBorders>
              <w:left w:val="single" w:sz="4" w:space="0" w:color="auto"/>
              <w:bottom w:val="nil"/>
              <w:right w:val="single" w:sz="4" w:space="0" w:color="auto"/>
            </w:tcBorders>
          </w:tcPr>
          <w:p w14:paraId="33A54092" w14:textId="77777777" w:rsidR="00814F3C" w:rsidRPr="00814F3C" w:rsidRDefault="00814F3C">
            <w:pPr>
              <w:rPr>
                <w:rFonts w:ascii="Arial" w:hAnsi="Arial" w:cs="Arial"/>
                <w:bCs/>
                <w:sz w:val="21"/>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Pr>
                <w:rFonts w:ascii="Arial" w:hAnsi="Arial" w:cs="Arial"/>
                <w:b/>
                <w:bCs/>
                <w:noProof/>
                <w:sz w:val="21"/>
              </w:rPr>
              <w:t> </w:t>
            </w:r>
            <w:r>
              <w:rPr>
                <w:rFonts w:ascii="Arial" w:hAnsi="Arial" w:cs="Arial"/>
                <w:b/>
                <w:bCs/>
                <w:sz w:val="21"/>
              </w:rPr>
              <w:fldChar w:fldCharType="end"/>
            </w:r>
          </w:p>
        </w:tc>
        <w:tc>
          <w:tcPr>
            <w:tcW w:w="351" w:type="dxa"/>
            <w:gridSpan w:val="2"/>
            <w:tcBorders>
              <w:left w:val="single" w:sz="4" w:space="0" w:color="auto"/>
              <w:bottom w:val="nil"/>
              <w:right w:val="nil"/>
            </w:tcBorders>
          </w:tcPr>
          <w:p w14:paraId="65AAF388" w14:textId="77777777" w:rsidR="00814F3C" w:rsidRDefault="00814F3C">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Pr>
                <w:rFonts w:ascii="Arial" w:hAnsi="Arial" w:cs="Arial"/>
                <w:b/>
                <w:bCs/>
                <w:noProof/>
                <w:sz w:val="21"/>
              </w:rPr>
              <w:t> </w:t>
            </w:r>
            <w:r>
              <w:rPr>
                <w:rFonts w:ascii="Arial" w:hAnsi="Arial" w:cs="Arial"/>
                <w:b/>
                <w:bCs/>
                <w:sz w:val="21"/>
              </w:rPr>
              <w:fldChar w:fldCharType="end"/>
            </w:r>
          </w:p>
        </w:tc>
        <w:tc>
          <w:tcPr>
            <w:tcW w:w="347" w:type="dxa"/>
            <w:gridSpan w:val="4"/>
            <w:tcBorders>
              <w:left w:val="single" w:sz="4" w:space="0" w:color="auto"/>
              <w:bottom w:val="nil"/>
              <w:right w:val="nil"/>
            </w:tcBorders>
          </w:tcPr>
          <w:p w14:paraId="6A4DA815" w14:textId="77777777" w:rsidR="00814F3C" w:rsidRDefault="00814F3C">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Pr>
                <w:rFonts w:ascii="Arial" w:hAnsi="Arial" w:cs="Arial"/>
                <w:b/>
                <w:bCs/>
                <w:noProof/>
                <w:sz w:val="21"/>
              </w:rPr>
              <w:t> </w:t>
            </w:r>
            <w:r>
              <w:rPr>
                <w:rFonts w:ascii="Arial" w:hAnsi="Arial" w:cs="Arial"/>
                <w:b/>
                <w:bCs/>
                <w:sz w:val="21"/>
              </w:rPr>
              <w:fldChar w:fldCharType="end"/>
            </w:r>
          </w:p>
        </w:tc>
        <w:tc>
          <w:tcPr>
            <w:tcW w:w="334" w:type="dxa"/>
            <w:gridSpan w:val="3"/>
            <w:tcBorders>
              <w:left w:val="single" w:sz="4" w:space="0" w:color="auto"/>
              <w:bottom w:val="nil"/>
              <w:right w:val="nil"/>
            </w:tcBorders>
          </w:tcPr>
          <w:p w14:paraId="40361B40" w14:textId="77777777" w:rsidR="00814F3C" w:rsidRDefault="00814F3C">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Pr>
                <w:rFonts w:ascii="Arial" w:hAnsi="Arial" w:cs="Arial"/>
                <w:b/>
                <w:bCs/>
                <w:noProof/>
                <w:sz w:val="21"/>
              </w:rPr>
              <w:t> </w:t>
            </w:r>
            <w:r>
              <w:rPr>
                <w:rFonts w:ascii="Arial" w:hAnsi="Arial" w:cs="Arial"/>
                <w:b/>
                <w:bCs/>
                <w:sz w:val="21"/>
              </w:rPr>
              <w:fldChar w:fldCharType="end"/>
            </w:r>
          </w:p>
        </w:tc>
        <w:tc>
          <w:tcPr>
            <w:tcW w:w="387" w:type="dxa"/>
            <w:gridSpan w:val="3"/>
            <w:tcBorders>
              <w:left w:val="single" w:sz="4" w:space="0" w:color="auto"/>
              <w:bottom w:val="nil"/>
              <w:right w:val="nil"/>
            </w:tcBorders>
          </w:tcPr>
          <w:p w14:paraId="76C0361F" w14:textId="77777777" w:rsidR="00814F3C" w:rsidRDefault="00814F3C">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Pr>
                <w:rFonts w:ascii="Arial" w:hAnsi="Arial" w:cs="Arial"/>
                <w:b/>
                <w:bCs/>
                <w:noProof/>
                <w:sz w:val="21"/>
              </w:rPr>
              <w:t> </w:t>
            </w:r>
            <w:r>
              <w:rPr>
                <w:rFonts w:ascii="Arial" w:hAnsi="Arial" w:cs="Arial"/>
                <w:b/>
                <w:bCs/>
                <w:sz w:val="21"/>
              </w:rPr>
              <w:fldChar w:fldCharType="end"/>
            </w:r>
          </w:p>
        </w:tc>
        <w:tc>
          <w:tcPr>
            <w:tcW w:w="396" w:type="dxa"/>
            <w:gridSpan w:val="3"/>
            <w:tcBorders>
              <w:left w:val="single" w:sz="4" w:space="0" w:color="auto"/>
              <w:bottom w:val="nil"/>
              <w:right w:val="nil"/>
            </w:tcBorders>
          </w:tcPr>
          <w:p w14:paraId="46E9353A" w14:textId="77777777" w:rsidR="00814F3C" w:rsidRDefault="00814F3C">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Pr>
                <w:rFonts w:ascii="Arial" w:hAnsi="Arial" w:cs="Arial"/>
                <w:b/>
                <w:bCs/>
                <w:noProof/>
                <w:sz w:val="21"/>
              </w:rPr>
              <w:t> </w:t>
            </w:r>
            <w:r>
              <w:rPr>
                <w:rFonts w:ascii="Arial" w:hAnsi="Arial" w:cs="Arial"/>
                <w:b/>
                <w:bCs/>
                <w:sz w:val="21"/>
              </w:rPr>
              <w:fldChar w:fldCharType="end"/>
            </w:r>
          </w:p>
        </w:tc>
        <w:tc>
          <w:tcPr>
            <w:tcW w:w="888" w:type="dxa"/>
            <w:gridSpan w:val="4"/>
            <w:vMerge w:val="restart"/>
            <w:tcBorders>
              <w:left w:val="single" w:sz="4" w:space="0" w:color="auto"/>
              <w:right w:val="single" w:sz="4" w:space="0" w:color="auto"/>
            </w:tcBorders>
          </w:tcPr>
          <w:p w14:paraId="7BABD68C" w14:textId="77777777" w:rsidR="00814F3C" w:rsidRDefault="00814F3C">
            <w:pPr>
              <w:jc w:val="center"/>
              <w:rPr>
                <w:rFonts w:ascii="Arial" w:hAnsi="Arial" w:cs="Arial"/>
                <w:sz w:val="16"/>
              </w:rPr>
            </w:pPr>
          </w:p>
          <w:p w14:paraId="0A52A8F5" w14:textId="77777777" w:rsidR="00814F3C" w:rsidRDefault="00C53B2C">
            <w:pPr>
              <w:jc w:val="center"/>
              <w:rPr>
                <w:rFonts w:ascii="Arial" w:hAnsi="Arial" w:cs="Arial"/>
                <w:sz w:val="16"/>
              </w:rPr>
            </w:pPr>
            <w:r>
              <w:rPr>
                <w:rFonts w:ascii="Arial" w:hAnsi="Arial" w:cs="Arial"/>
                <w:sz w:val="16"/>
              </w:rPr>
              <w:fldChar w:fldCharType="begin">
                <w:ffData>
                  <w:name w:val="Check16"/>
                  <w:enabled/>
                  <w:calcOnExit w:val="0"/>
                  <w:statusText w:type="text" w:val="Check for TRI"/>
                  <w:checkBox>
                    <w:sizeAuto/>
                    <w:default w:val="0"/>
                  </w:checkBox>
                </w:ffData>
              </w:fldChar>
            </w:r>
            <w:bookmarkStart w:id="23" w:name="Check16"/>
            <w:r>
              <w:rPr>
                <w:rFonts w:ascii="Arial" w:hAnsi="Arial" w:cs="Arial"/>
                <w:sz w:val="16"/>
              </w:rPr>
              <w:instrText xml:space="preserve"> FORMCHECKBOX </w:instrText>
            </w:r>
            <w:r w:rsidR="00243271">
              <w:rPr>
                <w:rFonts w:ascii="Arial" w:hAnsi="Arial" w:cs="Arial"/>
                <w:sz w:val="16"/>
              </w:rPr>
            </w:r>
            <w:r w:rsidR="00243271">
              <w:rPr>
                <w:rFonts w:ascii="Arial" w:hAnsi="Arial" w:cs="Arial"/>
                <w:sz w:val="16"/>
              </w:rPr>
              <w:fldChar w:fldCharType="separate"/>
            </w:r>
            <w:r>
              <w:rPr>
                <w:rFonts w:ascii="Arial" w:hAnsi="Arial" w:cs="Arial"/>
                <w:sz w:val="16"/>
              </w:rPr>
              <w:fldChar w:fldCharType="end"/>
            </w:r>
            <w:bookmarkEnd w:id="23"/>
          </w:p>
        </w:tc>
        <w:tc>
          <w:tcPr>
            <w:tcW w:w="5772" w:type="dxa"/>
            <w:gridSpan w:val="22"/>
            <w:vMerge w:val="restart"/>
            <w:tcBorders>
              <w:top w:val="nil"/>
              <w:left w:val="single" w:sz="4" w:space="0" w:color="auto"/>
            </w:tcBorders>
          </w:tcPr>
          <w:p w14:paraId="2028684B" w14:textId="77777777" w:rsidR="00814F3C" w:rsidRDefault="00814F3C">
            <w:pPr>
              <w:rPr>
                <w:rFonts w:ascii="Arial" w:hAnsi="Arial" w:cs="Arial"/>
                <w:b/>
                <w:bCs/>
                <w:sz w:val="16"/>
              </w:rPr>
            </w:pPr>
            <w:r>
              <w:rPr>
                <w:rFonts w:ascii="Arial" w:hAnsi="Arial" w:cs="Arial"/>
                <w:b/>
                <w:bCs/>
                <w:sz w:val="16"/>
              </w:rPr>
              <w:fldChar w:fldCharType="begin">
                <w:ffData>
                  <w:name w:val="Text48"/>
                  <w:enabled/>
                  <w:calcOnExit w:val="0"/>
                  <w:statusText w:type="text" w:val="Enter waste description"/>
                  <w:textInput/>
                </w:ffData>
              </w:fldChar>
            </w:r>
            <w:bookmarkStart w:id="24" w:name="Text48"/>
            <w:r>
              <w:rPr>
                <w:rFonts w:ascii="Arial" w:hAnsi="Arial" w:cs="Arial"/>
                <w:b/>
                <w:bCs/>
                <w:sz w:val="16"/>
              </w:rPr>
              <w:instrText xml:space="preserve"> FORMTEXT </w:instrText>
            </w:r>
            <w:r>
              <w:rPr>
                <w:rFonts w:ascii="Arial" w:hAnsi="Arial" w:cs="Arial"/>
                <w:b/>
                <w:bCs/>
                <w:sz w:val="16"/>
              </w:rPr>
            </w:r>
            <w:r>
              <w:rPr>
                <w:rFonts w:ascii="Arial" w:hAnsi="Arial" w:cs="Arial"/>
                <w:b/>
                <w:bCs/>
                <w:sz w:val="16"/>
              </w:rPr>
              <w:fldChar w:fldCharType="separate"/>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sz w:val="16"/>
              </w:rPr>
              <w:fldChar w:fldCharType="end"/>
            </w:r>
            <w:bookmarkEnd w:id="24"/>
          </w:p>
        </w:tc>
      </w:tr>
      <w:tr w:rsidR="001E58BB" w14:paraId="6FF682F4" w14:textId="77777777" w:rsidTr="00814F3C">
        <w:trPr>
          <w:cantSplit/>
          <w:trHeight w:val="215"/>
        </w:trPr>
        <w:tc>
          <w:tcPr>
            <w:tcW w:w="479" w:type="dxa"/>
            <w:gridSpan w:val="2"/>
            <w:tcBorders>
              <w:top w:val="nil"/>
              <w:left w:val="nil"/>
              <w:bottom w:val="nil"/>
              <w:right w:val="single" w:sz="4" w:space="0" w:color="auto"/>
            </w:tcBorders>
          </w:tcPr>
          <w:p w14:paraId="2D77FD52" w14:textId="77777777" w:rsidR="00814F3C" w:rsidRDefault="00814F3C">
            <w:pPr>
              <w:rPr>
                <w:rFonts w:ascii="Arial" w:hAnsi="Arial" w:cs="Arial"/>
                <w:b/>
                <w:bCs/>
                <w:sz w:val="16"/>
              </w:rPr>
            </w:pPr>
          </w:p>
        </w:tc>
        <w:tc>
          <w:tcPr>
            <w:tcW w:w="379" w:type="dxa"/>
            <w:gridSpan w:val="2"/>
            <w:tcBorders>
              <w:top w:val="nil"/>
              <w:left w:val="single" w:sz="4" w:space="0" w:color="auto"/>
              <w:bottom w:val="single" w:sz="4" w:space="0" w:color="auto"/>
              <w:right w:val="single" w:sz="4" w:space="0" w:color="auto"/>
            </w:tcBorders>
          </w:tcPr>
          <w:p w14:paraId="6F3DF46C" w14:textId="77777777" w:rsidR="00814F3C" w:rsidRDefault="00814F3C">
            <w:pPr>
              <w:pStyle w:val="Heading2"/>
              <w:rPr>
                <w:rFonts w:ascii="Arial" w:hAnsi="Arial" w:cs="Arial"/>
                <w:b/>
                <w:bCs/>
              </w:rPr>
            </w:pPr>
          </w:p>
        </w:tc>
        <w:tc>
          <w:tcPr>
            <w:tcW w:w="338" w:type="dxa"/>
            <w:gridSpan w:val="2"/>
            <w:tcBorders>
              <w:top w:val="nil"/>
              <w:left w:val="single" w:sz="4" w:space="0" w:color="auto"/>
              <w:bottom w:val="single" w:sz="4" w:space="0" w:color="auto"/>
              <w:right w:val="single" w:sz="4" w:space="0" w:color="auto"/>
            </w:tcBorders>
          </w:tcPr>
          <w:p w14:paraId="36D6D7EF" w14:textId="77777777" w:rsidR="00814F3C" w:rsidRDefault="00814F3C">
            <w:pPr>
              <w:rPr>
                <w:rFonts w:ascii="Arial" w:hAnsi="Arial" w:cs="Arial"/>
                <w:sz w:val="16"/>
              </w:rPr>
            </w:pPr>
          </w:p>
        </w:tc>
        <w:tc>
          <w:tcPr>
            <w:tcW w:w="346" w:type="dxa"/>
            <w:gridSpan w:val="2"/>
            <w:tcBorders>
              <w:top w:val="nil"/>
              <w:left w:val="single" w:sz="4" w:space="0" w:color="auto"/>
              <w:bottom w:val="single" w:sz="4" w:space="0" w:color="auto"/>
              <w:right w:val="single" w:sz="4" w:space="0" w:color="auto"/>
            </w:tcBorders>
          </w:tcPr>
          <w:p w14:paraId="6B26B9AC" w14:textId="77777777" w:rsidR="00814F3C" w:rsidRDefault="00814F3C">
            <w:pPr>
              <w:rPr>
                <w:rFonts w:ascii="Arial" w:hAnsi="Arial" w:cs="Arial"/>
                <w:sz w:val="16"/>
              </w:rPr>
            </w:pPr>
          </w:p>
        </w:tc>
        <w:tc>
          <w:tcPr>
            <w:tcW w:w="318" w:type="dxa"/>
            <w:gridSpan w:val="2"/>
            <w:tcBorders>
              <w:top w:val="nil"/>
              <w:left w:val="single" w:sz="4" w:space="0" w:color="auto"/>
              <w:bottom w:val="single" w:sz="4" w:space="0" w:color="auto"/>
              <w:right w:val="single" w:sz="4" w:space="0" w:color="auto"/>
            </w:tcBorders>
          </w:tcPr>
          <w:p w14:paraId="47ADF11F" w14:textId="77777777" w:rsidR="00814F3C" w:rsidRDefault="00814F3C">
            <w:pPr>
              <w:rPr>
                <w:rFonts w:ascii="Arial" w:hAnsi="Arial" w:cs="Arial"/>
                <w:sz w:val="16"/>
              </w:rPr>
            </w:pPr>
          </w:p>
        </w:tc>
        <w:tc>
          <w:tcPr>
            <w:tcW w:w="312" w:type="dxa"/>
            <w:gridSpan w:val="2"/>
            <w:tcBorders>
              <w:top w:val="nil"/>
              <w:left w:val="single" w:sz="4" w:space="0" w:color="auto"/>
              <w:bottom w:val="nil"/>
              <w:right w:val="single" w:sz="4" w:space="0" w:color="auto"/>
            </w:tcBorders>
          </w:tcPr>
          <w:p w14:paraId="770812FE" w14:textId="77777777" w:rsidR="00814F3C" w:rsidRDefault="00814F3C">
            <w:pPr>
              <w:rPr>
                <w:rFonts w:ascii="Arial" w:hAnsi="Arial" w:cs="Arial"/>
                <w:sz w:val="16"/>
              </w:rPr>
            </w:pPr>
          </w:p>
        </w:tc>
        <w:tc>
          <w:tcPr>
            <w:tcW w:w="351" w:type="dxa"/>
            <w:gridSpan w:val="4"/>
            <w:tcBorders>
              <w:top w:val="nil"/>
              <w:left w:val="single" w:sz="4" w:space="0" w:color="auto"/>
              <w:bottom w:val="single" w:sz="4" w:space="0" w:color="auto"/>
              <w:right w:val="single" w:sz="4" w:space="0" w:color="auto"/>
            </w:tcBorders>
          </w:tcPr>
          <w:p w14:paraId="0BCD8739" w14:textId="77777777" w:rsidR="00814F3C" w:rsidRDefault="00814F3C">
            <w:pPr>
              <w:rPr>
                <w:rFonts w:ascii="Arial" w:hAnsi="Arial" w:cs="Arial"/>
                <w:sz w:val="16"/>
              </w:rPr>
            </w:pPr>
          </w:p>
        </w:tc>
        <w:tc>
          <w:tcPr>
            <w:tcW w:w="351" w:type="dxa"/>
            <w:gridSpan w:val="2"/>
            <w:tcBorders>
              <w:top w:val="nil"/>
              <w:left w:val="single" w:sz="4" w:space="0" w:color="auto"/>
              <w:bottom w:val="single" w:sz="4" w:space="0" w:color="auto"/>
              <w:right w:val="nil"/>
            </w:tcBorders>
          </w:tcPr>
          <w:p w14:paraId="66C94D60" w14:textId="77777777" w:rsidR="00814F3C" w:rsidRDefault="00814F3C">
            <w:pPr>
              <w:rPr>
                <w:rFonts w:ascii="Arial" w:hAnsi="Arial" w:cs="Arial"/>
                <w:sz w:val="16"/>
              </w:rPr>
            </w:pPr>
          </w:p>
        </w:tc>
        <w:tc>
          <w:tcPr>
            <w:tcW w:w="347" w:type="dxa"/>
            <w:gridSpan w:val="4"/>
            <w:tcBorders>
              <w:top w:val="nil"/>
              <w:left w:val="single" w:sz="4" w:space="0" w:color="auto"/>
              <w:bottom w:val="single" w:sz="4" w:space="0" w:color="auto"/>
              <w:right w:val="nil"/>
            </w:tcBorders>
          </w:tcPr>
          <w:p w14:paraId="53AA5A81" w14:textId="77777777" w:rsidR="00814F3C" w:rsidRDefault="00814F3C">
            <w:pPr>
              <w:rPr>
                <w:rFonts w:ascii="Arial" w:hAnsi="Arial" w:cs="Arial"/>
                <w:sz w:val="16"/>
              </w:rPr>
            </w:pPr>
          </w:p>
        </w:tc>
        <w:tc>
          <w:tcPr>
            <w:tcW w:w="334" w:type="dxa"/>
            <w:gridSpan w:val="3"/>
            <w:tcBorders>
              <w:top w:val="nil"/>
              <w:left w:val="single" w:sz="4" w:space="0" w:color="auto"/>
              <w:bottom w:val="single" w:sz="4" w:space="0" w:color="auto"/>
              <w:right w:val="nil"/>
            </w:tcBorders>
          </w:tcPr>
          <w:p w14:paraId="495EDFA7" w14:textId="77777777" w:rsidR="00814F3C" w:rsidRDefault="00814F3C">
            <w:pPr>
              <w:rPr>
                <w:rFonts w:ascii="Arial" w:hAnsi="Arial" w:cs="Arial"/>
                <w:sz w:val="16"/>
              </w:rPr>
            </w:pPr>
          </w:p>
        </w:tc>
        <w:tc>
          <w:tcPr>
            <w:tcW w:w="387" w:type="dxa"/>
            <w:gridSpan w:val="3"/>
            <w:tcBorders>
              <w:top w:val="nil"/>
              <w:left w:val="single" w:sz="4" w:space="0" w:color="auto"/>
              <w:bottom w:val="single" w:sz="4" w:space="0" w:color="auto"/>
              <w:right w:val="nil"/>
            </w:tcBorders>
          </w:tcPr>
          <w:p w14:paraId="57B6ECDF" w14:textId="77777777" w:rsidR="00814F3C" w:rsidRDefault="00814F3C">
            <w:pPr>
              <w:rPr>
                <w:rFonts w:ascii="Arial" w:hAnsi="Arial" w:cs="Arial"/>
                <w:sz w:val="16"/>
              </w:rPr>
            </w:pPr>
          </w:p>
        </w:tc>
        <w:tc>
          <w:tcPr>
            <w:tcW w:w="396" w:type="dxa"/>
            <w:gridSpan w:val="3"/>
            <w:tcBorders>
              <w:top w:val="nil"/>
              <w:left w:val="single" w:sz="4" w:space="0" w:color="auto"/>
              <w:bottom w:val="single" w:sz="4" w:space="0" w:color="auto"/>
              <w:right w:val="nil"/>
            </w:tcBorders>
          </w:tcPr>
          <w:p w14:paraId="1FAA13BC" w14:textId="77777777" w:rsidR="00814F3C" w:rsidRDefault="00814F3C">
            <w:pPr>
              <w:rPr>
                <w:rFonts w:ascii="Arial" w:hAnsi="Arial" w:cs="Arial"/>
                <w:sz w:val="16"/>
              </w:rPr>
            </w:pPr>
          </w:p>
        </w:tc>
        <w:tc>
          <w:tcPr>
            <w:tcW w:w="888" w:type="dxa"/>
            <w:gridSpan w:val="4"/>
            <w:vMerge/>
            <w:tcBorders>
              <w:left w:val="single" w:sz="4" w:space="0" w:color="auto"/>
              <w:bottom w:val="single" w:sz="4" w:space="0" w:color="auto"/>
              <w:right w:val="single" w:sz="4" w:space="0" w:color="auto"/>
            </w:tcBorders>
          </w:tcPr>
          <w:p w14:paraId="5AC3DC47" w14:textId="77777777" w:rsidR="00814F3C" w:rsidRDefault="00814F3C">
            <w:pPr>
              <w:rPr>
                <w:rFonts w:ascii="Arial" w:hAnsi="Arial" w:cs="Arial"/>
                <w:sz w:val="16"/>
              </w:rPr>
            </w:pPr>
          </w:p>
        </w:tc>
        <w:tc>
          <w:tcPr>
            <w:tcW w:w="5772" w:type="dxa"/>
            <w:gridSpan w:val="22"/>
            <w:vMerge/>
            <w:tcBorders>
              <w:left w:val="single" w:sz="4" w:space="0" w:color="auto"/>
              <w:bottom w:val="single" w:sz="4" w:space="0" w:color="auto"/>
            </w:tcBorders>
          </w:tcPr>
          <w:p w14:paraId="26E6667D" w14:textId="77777777" w:rsidR="00814F3C" w:rsidRDefault="00814F3C">
            <w:pPr>
              <w:rPr>
                <w:rFonts w:ascii="Arial" w:hAnsi="Arial" w:cs="Arial"/>
                <w:b/>
                <w:bCs/>
                <w:sz w:val="16"/>
              </w:rPr>
            </w:pPr>
          </w:p>
        </w:tc>
      </w:tr>
      <w:tr w:rsidR="00781821" w14:paraId="35D04454" w14:textId="77777777" w:rsidTr="00814F3C">
        <w:trPr>
          <w:gridAfter w:val="1"/>
          <w:wAfter w:w="20" w:type="dxa"/>
          <w:cantSplit/>
          <w:trHeight w:val="255"/>
        </w:trPr>
        <w:tc>
          <w:tcPr>
            <w:tcW w:w="552" w:type="dxa"/>
            <w:gridSpan w:val="3"/>
            <w:tcBorders>
              <w:top w:val="nil"/>
              <w:left w:val="nil"/>
              <w:bottom w:val="single" w:sz="4" w:space="0" w:color="auto"/>
              <w:right w:val="nil"/>
            </w:tcBorders>
          </w:tcPr>
          <w:p w14:paraId="5F0AB7A9" w14:textId="77777777" w:rsidR="00781821" w:rsidRDefault="00781821">
            <w:pPr>
              <w:pStyle w:val="Heading2"/>
              <w:spacing w:before="60"/>
              <w:rPr>
                <w:rFonts w:ascii="Arial" w:hAnsi="Arial" w:cs="Arial"/>
                <w:b/>
                <w:bCs/>
                <w:sz w:val="21"/>
              </w:rPr>
            </w:pPr>
            <w:r>
              <w:rPr>
                <w:rFonts w:ascii="Arial" w:hAnsi="Arial" w:cs="Arial"/>
                <w:b/>
                <w:bCs/>
                <w:sz w:val="21"/>
              </w:rPr>
              <w:t>IV.</w:t>
            </w:r>
          </w:p>
        </w:tc>
        <w:tc>
          <w:tcPr>
            <w:tcW w:w="10426" w:type="dxa"/>
            <w:gridSpan w:val="53"/>
            <w:tcBorders>
              <w:top w:val="nil"/>
              <w:left w:val="nil"/>
              <w:bottom w:val="single" w:sz="4" w:space="0" w:color="auto"/>
              <w:right w:val="nil"/>
            </w:tcBorders>
          </w:tcPr>
          <w:p w14:paraId="3934B353" w14:textId="77777777" w:rsidR="00781821" w:rsidRDefault="00781821">
            <w:pPr>
              <w:pStyle w:val="Heading2"/>
              <w:spacing w:before="60"/>
              <w:rPr>
                <w:rFonts w:ascii="Arial" w:hAnsi="Arial" w:cs="Arial"/>
                <w:b/>
                <w:bCs/>
                <w:sz w:val="21"/>
              </w:rPr>
            </w:pPr>
            <w:r>
              <w:rPr>
                <w:rFonts w:ascii="Arial" w:hAnsi="Arial" w:cs="Arial"/>
                <w:b/>
                <w:bCs/>
                <w:sz w:val="21"/>
              </w:rPr>
              <w:t>Waste Management – Onsite and Offsite</w:t>
            </w:r>
          </w:p>
        </w:tc>
      </w:tr>
      <w:tr w:rsidR="00781821" w14:paraId="428BFB7C" w14:textId="77777777" w:rsidTr="00814F3C">
        <w:trPr>
          <w:gridAfter w:val="1"/>
          <w:wAfter w:w="20" w:type="dxa"/>
          <w:cantSplit/>
          <w:trHeight w:val="255"/>
        </w:trPr>
        <w:tc>
          <w:tcPr>
            <w:tcW w:w="4632" w:type="dxa"/>
            <w:gridSpan w:val="33"/>
            <w:tcBorders>
              <w:top w:val="single" w:sz="4" w:space="0" w:color="auto"/>
              <w:left w:val="single" w:sz="4" w:space="0" w:color="auto"/>
              <w:bottom w:val="single" w:sz="4" w:space="0" w:color="auto"/>
            </w:tcBorders>
            <w:vAlign w:val="center"/>
          </w:tcPr>
          <w:p w14:paraId="11DA27CE" w14:textId="77777777" w:rsidR="00781821" w:rsidRDefault="00781821">
            <w:pPr>
              <w:jc w:val="center"/>
              <w:rPr>
                <w:rFonts w:ascii="Arial" w:hAnsi="Arial" w:cs="Arial"/>
                <w:sz w:val="15"/>
              </w:rPr>
            </w:pPr>
            <w:r>
              <w:rPr>
                <w:rFonts w:ascii="Arial" w:hAnsi="Arial" w:cs="Arial"/>
                <w:sz w:val="15"/>
              </w:rPr>
              <w:t xml:space="preserve">A. </w:t>
            </w:r>
            <w:r w:rsidR="00D10B47">
              <w:rPr>
                <w:rFonts w:ascii="Arial" w:hAnsi="Arial" w:cs="Arial"/>
                <w:sz w:val="15"/>
              </w:rPr>
              <w:t xml:space="preserve">Offsite </w:t>
            </w:r>
            <w:r>
              <w:rPr>
                <w:rFonts w:ascii="Arial" w:hAnsi="Arial" w:cs="Arial"/>
                <w:sz w:val="15"/>
              </w:rPr>
              <w:t>Facility ID or Permit Number</w:t>
            </w:r>
          </w:p>
        </w:tc>
        <w:tc>
          <w:tcPr>
            <w:tcW w:w="995" w:type="dxa"/>
            <w:gridSpan w:val="5"/>
            <w:tcBorders>
              <w:top w:val="single" w:sz="4" w:space="0" w:color="auto"/>
              <w:left w:val="single" w:sz="4" w:space="0" w:color="auto"/>
              <w:bottom w:val="single" w:sz="4" w:space="0" w:color="auto"/>
            </w:tcBorders>
            <w:vAlign w:val="center"/>
          </w:tcPr>
          <w:p w14:paraId="7935C2C7" w14:textId="77777777" w:rsidR="00781821" w:rsidRDefault="00781821">
            <w:pPr>
              <w:jc w:val="center"/>
              <w:rPr>
                <w:rFonts w:ascii="Arial" w:hAnsi="Arial" w:cs="Arial"/>
                <w:sz w:val="15"/>
              </w:rPr>
            </w:pPr>
            <w:r>
              <w:rPr>
                <w:rFonts w:ascii="Arial" w:hAnsi="Arial" w:cs="Arial"/>
                <w:sz w:val="15"/>
              </w:rPr>
              <w:t>B. Captive</w:t>
            </w:r>
          </w:p>
        </w:tc>
        <w:tc>
          <w:tcPr>
            <w:tcW w:w="3166" w:type="dxa"/>
            <w:gridSpan w:val="16"/>
            <w:tcBorders>
              <w:top w:val="single" w:sz="4" w:space="0" w:color="auto"/>
              <w:left w:val="single" w:sz="4" w:space="0" w:color="auto"/>
              <w:bottom w:val="single" w:sz="4" w:space="0" w:color="auto"/>
              <w:right w:val="single" w:sz="4" w:space="0" w:color="auto"/>
            </w:tcBorders>
            <w:vAlign w:val="center"/>
          </w:tcPr>
          <w:p w14:paraId="1E7E4E4C" w14:textId="77777777" w:rsidR="00781821" w:rsidRDefault="00781821">
            <w:pPr>
              <w:jc w:val="center"/>
              <w:rPr>
                <w:rFonts w:ascii="Arial" w:hAnsi="Arial" w:cs="Arial"/>
                <w:sz w:val="15"/>
              </w:rPr>
            </w:pPr>
            <w:r>
              <w:rPr>
                <w:rFonts w:ascii="Arial" w:hAnsi="Arial" w:cs="Arial"/>
                <w:sz w:val="15"/>
              </w:rPr>
              <w:t xml:space="preserve">C. Waste Quantity in </w:t>
            </w:r>
            <w:smartTag w:uri="urn:schemas-microsoft-com:office:smarttags" w:element="stockticker">
              <w:r>
                <w:rPr>
                  <w:rFonts w:ascii="Arial" w:hAnsi="Arial" w:cs="Arial"/>
                  <w:sz w:val="15"/>
                </w:rPr>
                <w:t>TONS</w:t>
              </w:r>
            </w:smartTag>
          </w:p>
        </w:tc>
        <w:tc>
          <w:tcPr>
            <w:tcW w:w="1134" w:type="dxa"/>
            <w:tcBorders>
              <w:top w:val="single" w:sz="4" w:space="0" w:color="auto"/>
              <w:left w:val="single" w:sz="4" w:space="0" w:color="auto"/>
              <w:bottom w:val="single" w:sz="4" w:space="0" w:color="auto"/>
            </w:tcBorders>
          </w:tcPr>
          <w:p w14:paraId="6E8E72C7" w14:textId="77777777" w:rsidR="00781821" w:rsidRDefault="00781821">
            <w:pPr>
              <w:jc w:val="center"/>
              <w:rPr>
                <w:rFonts w:ascii="Arial" w:hAnsi="Arial" w:cs="Arial"/>
                <w:sz w:val="15"/>
              </w:rPr>
            </w:pPr>
            <w:r>
              <w:rPr>
                <w:rFonts w:ascii="Arial" w:hAnsi="Arial" w:cs="Arial"/>
                <w:sz w:val="15"/>
              </w:rPr>
              <w:t xml:space="preserve">D. </w:t>
            </w:r>
            <w:proofErr w:type="spellStart"/>
            <w:r>
              <w:rPr>
                <w:rFonts w:ascii="Arial" w:hAnsi="Arial" w:cs="Arial"/>
                <w:sz w:val="15"/>
              </w:rPr>
              <w:t>Phy</w:t>
            </w:r>
            <w:proofErr w:type="spellEnd"/>
            <w:r>
              <w:rPr>
                <w:rFonts w:ascii="Arial" w:hAnsi="Arial" w:cs="Arial"/>
                <w:sz w:val="15"/>
              </w:rPr>
              <w:t>.</w:t>
            </w:r>
          </w:p>
          <w:p w14:paraId="69D62CD5" w14:textId="77777777" w:rsidR="00781821" w:rsidRDefault="00781821">
            <w:pPr>
              <w:jc w:val="center"/>
              <w:rPr>
                <w:rFonts w:ascii="Arial" w:hAnsi="Arial" w:cs="Arial"/>
                <w:sz w:val="15"/>
              </w:rPr>
            </w:pPr>
            <w:r>
              <w:rPr>
                <w:rFonts w:ascii="Arial" w:hAnsi="Arial" w:cs="Arial"/>
                <w:sz w:val="15"/>
              </w:rPr>
              <w:t>State</w:t>
            </w:r>
          </w:p>
        </w:tc>
        <w:tc>
          <w:tcPr>
            <w:tcW w:w="1051" w:type="dxa"/>
            <w:tcBorders>
              <w:top w:val="single" w:sz="4" w:space="0" w:color="auto"/>
              <w:left w:val="nil"/>
              <w:bottom w:val="single" w:sz="4" w:space="0" w:color="auto"/>
            </w:tcBorders>
          </w:tcPr>
          <w:p w14:paraId="5882E0FD" w14:textId="77777777" w:rsidR="00781821" w:rsidRDefault="00781821">
            <w:pPr>
              <w:jc w:val="center"/>
              <w:rPr>
                <w:rFonts w:ascii="Arial" w:hAnsi="Arial" w:cs="Arial"/>
                <w:sz w:val="15"/>
              </w:rPr>
            </w:pPr>
            <w:r>
              <w:rPr>
                <w:rFonts w:ascii="Arial" w:hAnsi="Arial" w:cs="Arial"/>
                <w:sz w:val="15"/>
              </w:rPr>
              <w:t>E. Unit</w:t>
            </w:r>
          </w:p>
          <w:p w14:paraId="2FFE1C2F" w14:textId="77777777" w:rsidR="00781821" w:rsidRDefault="00781821">
            <w:pPr>
              <w:jc w:val="center"/>
              <w:rPr>
                <w:rFonts w:ascii="Arial" w:hAnsi="Arial" w:cs="Arial"/>
                <w:sz w:val="15"/>
              </w:rPr>
            </w:pPr>
            <w:r>
              <w:rPr>
                <w:rFonts w:ascii="Arial" w:hAnsi="Arial" w:cs="Arial"/>
                <w:sz w:val="15"/>
              </w:rPr>
              <w:t>Type</w:t>
            </w:r>
          </w:p>
        </w:tc>
      </w:tr>
      <w:tr w:rsidR="001E58BB" w14:paraId="589E9F76" w14:textId="77777777" w:rsidTr="00814F3C">
        <w:trPr>
          <w:gridAfter w:val="1"/>
          <w:wAfter w:w="20" w:type="dxa"/>
          <w:cantSplit/>
          <w:trHeight w:val="530"/>
        </w:trPr>
        <w:tc>
          <w:tcPr>
            <w:tcW w:w="1124" w:type="dxa"/>
            <w:gridSpan w:val="5"/>
            <w:tcBorders>
              <w:top w:val="single" w:sz="4" w:space="0" w:color="auto"/>
              <w:left w:val="single" w:sz="4" w:space="0" w:color="auto"/>
              <w:bottom w:val="nil"/>
              <w:right w:val="single" w:sz="4" w:space="0" w:color="auto"/>
            </w:tcBorders>
            <w:vAlign w:val="center"/>
          </w:tcPr>
          <w:p w14:paraId="0F3B97AC" w14:textId="77777777" w:rsidR="00781821" w:rsidRDefault="00781821">
            <w:pPr>
              <w:rPr>
                <w:rFonts w:ascii="Arial" w:hAnsi="Arial" w:cs="Arial"/>
                <w:b/>
                <w:bCs/>
                <w:sz w:val="21"/>
              </w:rPr>
            </w:pPr>
            <w:r>
              <w:rPr>
                <w:rFonts w:ascii="Arial" w:hAnsi="Arial" w:cs="Arial"/>
                <w:b/>
                <w:bCs/>
                <w:sz w:val="21"/>
              </w:rPr>
              <w:t>1</w:t>
            </w:r>
          </w:p>
        </w:tc>
        <w:tc>
          <w:tcPr>
            <w:tcW w:w="287" w:type="dxa"/>
            <w:gridSpan w:val="2"/>
            <w:tcBorders>
              <w:top w:val="single" w:sz="4" w:space="0" w:color="auto"/>
              <w:left w:val="single" w:sz="4" w:space="0" w:color="auto"/>
              <w:bottom w:val="single" w:sz="4" w:space="0" w:color="auto"/>
            </w:tcBorders>
            <w:vAlign w:val="center"/>
          </w:tcPr>
          <w:p w14:paraId="7C3649DE" w14:textId="77777777" w:rsidR="00781821" w:rsidRDefault="00D10B47">
            <w:pPr>
              <w:rPr>
                <w:rFonts w:ascii="Arial" w:hAnsi="Arial" w:cs="Arial"/>
                <w:sz w:val="16"/>
              </w:rPr>
            </w:pPr>
            <w:r>
              <w:rPr>
                <w:rFonts w:ascii="Arial" w:hAnsi="Arial" w:cs="Arial"/>
                <w:b/>
                <w:bCs/>
                <w:sz w:val="21"/>
              </w:rPr>
              <w:fldChar w:fldCharType="begin">
                <w:ffData>
                  <w:name w:val=""/>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Pr>
                <w:rFonts w:ascii="Arial" w:hAnsi="Arial" w:cs="Arial"/>
                <w:b/>
                <w:bCs/>
                <w:noProof/>
                <w:sz w:val="21"/>
              </w:rPr>
              <w:t> </w:t>
            </w:r>
            <w:r>
              <w:rPr>
                <w:rFonts w:ascii="Arial" w:hAnsi="Arial" w:cs="Arial"/>
                <w:b/>
                <w:bCs/>
                <w:sz w:val="21"/>
              </w:rPr>
              <w:fldChar w:fldCharType="end"/>
            </w:r>
          </w:p>
        </w:tc>
        <w:tc>
          <w:tcPr>
            <w:tcW w:w="290" w:type="dxa"/>
            <w:gridSpan w:val="2"/>
            <w:tcBorders>
              <w:top w:val="single" w:sz="4" w:space="0" w:color="auto"/>
              <w:left w:val="nil"/>
              <w:bottom w:val="single" w:sz="4" w:space="0" w:color="auto"/>
            </w:tcBorders>
            <w:vAlign w:val="center"/>
          </w:tcPr>
          <w:p w14:paraId="49BCC62E"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91" w:type="dxa"/>
            <w:gridSpan w:val="2"/>
            <w:tcBorders>
              <w:top w:val="single" w:sz="4" w:space="0" w:color="auto"/>
              <w:left w:val="nil"/>
              <w:bottom w:val="single" w:sz="4" w:space="0" w:color="auto"/>
            </w:tcBorders>
            <w:vAlign w:val="center"/>
          </w:tcPr>
          <w:p w14:paraId="6A0BA85A"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93" w:type="dxa"/>
            <w:gridSpan w:val="2"/>
            <w:tcBorders>
              <w:top w:val="single" w:sz="4" w:space="0" w:color="auto"/>
              <w:left w:val="nil"/>
              <w:bottom w:val="single" w:sz="4" w:space="0" w:color="auto"/>
            </w:tcBorders>
            <w:vAlign w:val="center"/>
          </w:tcPr>
          <w:p w14:paraId="5C467623"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92" w:type="dxa"/>
            <w:gridSpan w:val="4"/>
            <w:tcBorders>
              <w:top w:val="single" w:sz="4" w:space="0" w:color="auto"/>
              <w:left w:val="nil"/>
              <w:bottom w:val="single" w:sz="4" w:space="0" w:color="auto"/>
            </w:tcBorders>
            <w:vAlign w:val="center"/>
          </w:tcPr>
          <w:p w14:paraId="162EF6B5"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97" w:type="dxa"/>
            <w:tcBorders>
              <w:top w:val="single" w:sz="4" w:space="0" w:color="auto"/>
              <w:left w:val="nil"/>
              <w:bottom w:val="nil"/>
            </w:tcBorders>
            <w:vAlign w:val="center"/>
          </w:tcPr>
          <w:p w14:paraId="22BB3700"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91" w:type="dxa"/>
            <w:gridSpan w:val="3"/>
            <w:tcBorders>
              <w:top w:val="single" w:sz="4" w:space="0" w:color="auto"/>
              <w:left w:val="nil"/>
              <w:bottom w:val="nil"/>
            </w:tcBorders>
            <w:vAlign w:val="center"/>
          </w:tcPr>
          <w:p w14:paraId="0339CC27"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96" w:type="dxa"/>
            <w:gridSpan w:val="3"/>
            <w:tcBorders>
              <w:top w:val="single" w:sz="4" w:space="0" w:color="auto"/>
              <w:left w:val="nil"/>
              <w:bottom w:val="nil"/>
            </w:tcBorders>
            <w:vAlign w:val="center"/>
          </w:tcPr>
          <w:p w14:paraId="5B599CC7"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91" w:type="dxa"/>
            <w:gridSpan w:val="3"/>
            <w:tcBorders>
              <w:top w:val="single" w:sz="4" w:space="0" w:color="auto"/>
              <w:left w:val="nil"/>
              <w:bottom w:val="nil"/>
            </w:tcBorders>
            <w:vAlign w:val="center"/>
          </w:tcPr>
          <w:p w14:paraId="17E0695F"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94" w:type="dxa"/>
            <w:gridSpan w:val="2"/>
            <w:tcBorders>
              <w:top w:val="single" w:sz="4" w:space="0" w:color="auto"/>
              <w:left w:val="nil"/>
              <w:bottom w:val="nil"/>
            </w:tcBorders>
            <w:vAlign w:val="center"/>
          </w:tcPr>
          <w:p w14:paraId="17371B49"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92" w:type="dxa"/>
            <w:gridSpan w:val="2"/>
            <w:tcBorders>
              <w:top w:val="single" w:sz="4" w:space="0" w:color="auto"/>
              <w:left w:val="nil"/>
              <w:bottom w:val="nil"/>
            </w:tcBorders>
            <w:vAlign w:val="center"/>
          </w:tcPr>
          <w:p w14:paraId="381E74B8"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94" w:type="dxa"/>
            <w:gridSpan w:val="2"/>
            <w:tcBorders>
              <w:top w:val="single" w:sz="4" w:space="0" w:color="auto"/>
              <w:left w:val="nil"/>
              <w:bottom w:val="nil"/>
            </w:tcBorders>
            <w:vAlign w:val="center"/>
          </w:tcPr>
          <w:p w14:paraId="03708F57" w14:textId="77777777" w:rsidR="00781821" w:rsidRDefault="00002B63">
            <w:pPr>
              <w:rPr>
                <w:rFonts w:ascii="Arial" w:hAnsi="Arial" w:cs="Arial"/>
                <w:sz w:val="16"/>
              </w:rPr>
            </w:pPr>
            <w:r>
              <w:rPr>
                <w:rFonts w:ascii="Arial" w:hAnsi="Arial" w:cs="Arial"/>
                <w:b/>
                <w:bCs/>
                <w:sz w:val="21"/>
              </w:rPr>
              <w:fldChar w:fldCharType="begin">
                <w:ffData>
                  <w:name w:val=""/>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995" w:type="dxa"/>
            <w:gridSpan w:val="5"/>
            <w:tcBorders>
              <w:top w:val="single" w:sz="4" w:space="0" w:color="auto"/>
              <w:left w:val="single" w:sz="4" w:space="0" w:color="auto"/>
              <w:bottom w:val="single" w:sz="4" w:space="0" w:color="auto"/>
            </w:tcBorders>
          </w:tcPr>
          <w:p w14:paraId="10379D94" w14:textId="77777777" w:rsidR="00781821" w:rsidRDefault="00781821">
            <w:pPr>
              <w:jc w:val="center"/>
              <w:rPr>
                <w:rFonts w:ascii="Arial" w:hAnsi="Arial" w:cs="Arial"/>
                <w:sz w:val="16"/>
              </w:rPr>
            </w:pPr>
          </w:p>
          <w:p w14:paraId="40A4E73F" w14:textId="77777777" w:rsidR="00781821" w:rsidRDefault="00C53B2C">
            <w:pPr>
              <w:jc w:val="center"/>
              <w:rPr>
                <w:rFonts w:ascii="Arial" w:hAnsi="Arial" w:cs="Arial"/>
                <w:sz w:val="16"/>
              </w:rPr>
            </w:pPr>
            <w:r>
              <w:rPr>
                <w:rFonts w:ascii="Arial" w:hAnsi="Arial" w:cs="Arial"/>
                <w:sz w:val="16"/>
              </w:rPr>
              <w:fldChar w:fldCharType="begin">
                <w:ffData>
                  <w:name w:val=""/>
                  <w:enabled/>
                  <w:calcOnExit w:val="0"/>
                  <w:statusText w:type="text" w:val="Checkbox"/>
                  <w:checkBox>
                    <w:sizeAuto/>
                    <w:default w:val="0"/>
                  </w:checkBox>
                </w:ffData>
              </w:fldChar>
            </w:r>
            <w:r>
              <w:rPr>
                <w:rFonts w:ascii="Arial" w:hAnsi="Arial" w:cs="Arial"/>
                <w:sz w:val="16"/>
              </w:rPr>
              <w:instrText xml:space="preserve"> FORMCHECKBOX </w:instrText>
            </w:r>
            <w:r w:rsidR="00243271">
              <w:rPr>
                <w:rFonts w:ascii="Arial" w:hAnsi="Arial" w:cs="Arial"/>
                <w:sz w:val="16"/>
              </w:rPr>
            </w:r>
            <w:r w:rsidR="00243271">
              <w:rPr>
                <w:rFonts w:ascii="Arial" w:hAnsi="Arial" w:cs="Arial"/>
                <w:sz w:val="16"/>
              </w:rPr>
              <w:fldChar w:fldCharType="separate"/>
            </w:r>
            <w:r>
              <w:rPr>
                <w:rFonts w:ascii="Arial" w:hAnsi="Arial" w:cs="Arial"/>
                <w:sz w:val="16"/>
              </w:rPr>
              <w:fldChar w:fldCharType="end"/>
            </w:r>
          </w:p>
        </w:tc>
        <w:tc>
          <w:tcPr>
            <w:tcW w:w="263" w:type="dxa"/>
            <w:gridSpan w:val="2"/>
            <w:tcBorders>
              <w:top w:val="single" w:sz="4" w:space="0" w:color="auto"/>
              <w:left w:val="single" w:sz="4" w:space="0" w:color="auto"/>
              <w:bottom w:val="single" w:sz="4" w:space="0" w:color="auto"/>
            </w:tcBorders>
            <w:vAlign w:val="center"/>
          </w:tcPr>
          <w:p w14:paraId="1148235F"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63" w:type="dxa"/>
            <w:gridSpan w:val="2"/>
            <w:tcBorders>
              <w:top w:val="single" w:sz="4" w:space="0" w:color="auto"/>
              <w:left w:val="single" w:sz="4" w:space="0" w:color="auto"/>
              <w:bottom w:val="single" w:sz="4" w:space="0" w:color="auto"/>
            </w:tcBorders>
            <w:vAlign w:val="center"/>
          </w:tcPr>
          <w:p w14:paraId="1781B1EE"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65" w:type="dxa"/>
            <w:tcBorders>
              <w:top w:val="single" w:sz="4" w:space="0" w:color="auto"/>
              <w:left w:val="single" w:sz="4" w:space="0" w:color="auto"/>
              <w:bottom w:val="single" w:sz="4" w:space="0" w:color="auto"/>
            </w:tcBorders>
            <w:vAlign w:val="center"/>
          </w:tcPr>
          <w:p w14:paraId="6593B6B3"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63" w:type="dxa"/>
            <w:tcBorders>
              <w:top w:val="single" w:sz="4" w:space="0" w:color="auto"/>
              <w:left w:val="single" w:sz="4" w:space="0" w:color="auto"/>
              <w:bottom w:val="single" w:sz="4" w:space="0" w:color="auto"/>
            </w:tcBorders>
            <w:vAlign w:val="center"/>
          </w:tcPr>
          <w:p w14:paraId="6ED4D68D"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64" w:type="dxa"/>
            <w:gridSpan w:val="2"/>
            <w:tcBorders>
              <w:top w:val="single" w:sz="4" w:space="0" w:color="auto"/>
              <w:left w:val="single" w:sz="4" w:space="0" w:color="auto"/>
              <w:bottom w:val="single" w:sz="4" w:space="0" w:color="auto"/>
            </w:tcBorders>
            <w:vAlign w:val="center"/>
          </w:tcPr>
          <w:p w14:paraId="7637E424"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63" w:type="dxa"/>
            <w:gridSpan w:val="2"/>
            <w:tcBorders>
              <w:top w:val="single" w:sz="4" w:space="0" w:color="auto"/>
              <w:left w:val="single" w:sz="4" w:space="0" w:color="auto"/>
              <w:bottom w:val="single" w:sz="4" w:space="0" w:color="auto"/>
            </w:tcBorders>
            <w:vAlign w:val="center"/>
          </w:tcPr>
          <w:p w14:paraId="59384245"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63" w:type="dxa"/>
            <w:tcBorders>
              <w:top w:val="single" w:sz="4" w:space="0" w:color="auto"/>
              <w:left w:val="single" w:sz="4" w:space="0" w:color="auto"/>
              <w:bottom w:val="single" w:sz="4" w:space="0" w:color="auto"/>
            </w:tcBorders>
            <w:vAlign w:val="center"/>
          </w:tcPr>
          <w:p w14:paraId="5E534162"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64" w:type="dxa"/>
            <w:tcBorders>
              <w:top w:val="single" w:sz="4" w:space="0" w:color="auto"/>
              <w:left w:val="single" w:sz="4" w:space="0" w:color="auto"/>
              <w:bottom w:val="single" w:sz="4" w:space="0" w:color="auto"/>
            </w:tcBorders>
            <w:vAlign w:val="center"/>
          </w:tcPr>
          <w:p w14:paraId="3B003128"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63" w:type="dxa"/>
            <w:tcBorders>
              <w:top w:val="single" w:sz="4" w:space="0" w:color="auto"/>
              <w:left w:val="single" w:sz="4" w:space="0" w:color="auto"/>
              <w:bottom w:val="single" w:sz="4" w:space="0" w:color="auto"/>
            </w:tcBorders>
            <w:vAlign w:val="center"/>
          </w:tcPr>
          <w:p w14:paraId="116A9C3B"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64" w:type="dxa"/>
            <w:tcBorders>
              <w:top w:val="single" w:sz="4" w:space="0" w:color="auto"/>
              <w:left w:val="single" w:sz="4" w:space="0" w:color="auto"/>
              <w:bottom w:val="single" w:sz="4" w:space="0" w:color="auto"/>
            </w:tcBorders>
            <w:vAlign w:val="center"/>
          </w:tcPr>
          <w:p w14:paraId="41F84EF6"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63" w:type="dxa"/>
            <w:tcBorders>
              <w:top w:val="single" w:sz="4" w:space="0" w:color="auto"/>
              <w:left w:val="single" w:sz="4" w:space="0" w:color="auto"/>
              <w:bottom w:val="single" w:sz="4" w:space="0" w:color="auto"/>
            </w:tcBorders>
            <w:vAlign w:val="center"/>
          </w:tcPr>
          <w:p w14:paraId="6DFA10CD"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68" w:type="dxa"/>
            <w:tcBorders>
              <w:top w:val="single" w:sz="4" w:space="0" w:color="auto"/>
              <w:left w:val="single" w:sz="4" w:space="0" w:color="auto"/>
              <w:bottom w:val="single" w:sz="4" w:space="0" w:color="auto"/>
            </w:tcBorders>
            <w:vAlign w:val="center"/>
          </w:tcPr>
          <w:p w14:paraId="2D6375B8" w14:textId="77777777" w:rsidR="00781821" w:rsidRDefault="00002B63">
            <w:pPr>
              <w:rPr>
                <w:rFonts w:ascii="Arial" w:hAnsi="Arial" w:cs="Arial"/>
                <w:sz w:val="16"/>
              </w:rPr>
            </w:pPr>
            <w:r>
              <w:rPr>
                <w:rFonts w:ascii="Arial" w:hAnsi="Arial" w:cs="Arial"/>
                <w:b/>
                <w:bCs/>
                <w:sz w:val="21"/>
              </w:rPr>
              <w:fldChar w:fldCharType="begin">
                <w:ffData>
                  <w:name w:val=""/>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1134" w:type="dxa"/>
            <w:tcBorders>
              <w:top w:val="single" w:sz="4" w:space="0" w:color="auto"/>
              <w:left w:val="single" w:sz="4" w:space="0" w:color="auto"/>
              <w:bottom w:val="single" w:sz="4" w:space="0" w:color="auto"/>
            </w:tcBorders>
            <w:vAlign w:val="center"/>
          </w:tcPr>
          <w:p w14:paraId="5BA7E763" w14:textId="77777777" w:rsidR="00781821" w:rsidRDefault="00107116">
            <w:pPr>
              <w:jc w:val="center"/>
              <w:rPr>
                <w:rFonts w:ascii="Arial" w:hAnsi="Arial" w:cs="Arial"/>
                <w:sz w:val="16"/>
              </w:rPr>
            </w:pPr>
            <w:r>
              <w:rPr>
                <w:rFonts w:ascii="Arial" w:hAnsi="Arial" w:cs="Arial"/>
                <w:sz w:val="16"/>
              </w:rPr>
              <w:fldChar w:fldCharType="begin">
                <w:ffData>
                  <w:name w:val="Text55"/>
                  <w:enabled/>
                  <w:calcOnExit w:val="0"/>
                  <w:statusText w:type="text" w:val="Enter Phy. State"/>
                  <w:textInput/>
                </w:ffData>
              </w:fldChar>
            </w:r>
            <w:bookmarkStart w:id="25" w:name="Text55"/>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B67F30">
              <w:rPr>
                <w:rFonts w:ascii="Arial" w:hAnsi="Arial" w:cs="Arial"/>
                <w:noProof/>
                <w:sz w:val="16"/>
              </w:rPr>
              <w:t> </w:t>
            </w:r>
            <w:r w:rsidR="00B67F30">
              <w:rPr>
                <w:rFonts w:ascii="Arial" w:hAnsi="Arial" w:cs="Arial"/>
                <w:noProof/>
                <w:sz w:val="16"/>
              </w:rPr>
              <w:t> </w:t>
            </w:r>
            <w:r w:rsidR="00B67F30">
              <w:rPr>
                <w:rFonts w:ascii="Arial" w:hAnsi="Arial" w:cs="Arial"/>
                <w:noProof/>
                <w:sz w:val="16"/>
              </w:rPr>
              <w:t> </w:t>
            </w:r>
            <w:r w:rsidR="00B67F30">
              <w:rPr>
                <w:rFonts w:ascii="Arial" w:hAnsi="Arial" w:cs="Arial"/>
                <w:noProof/>
                <w:sz w:val="16"/>
              </w:rPr>
              <w:t> </w:t>
            </w:r>
            <w:r w:rsidR="00B67F30">
              <w:rPr>
                <w:rFonts w:ascii="Arial" w:hAnsi="Arial" w:cs="Arial"/>
                <w:noProof/>
                <w:sz w:val="16"/>
              </w:rPr>
              <w:t> </w:t>
            </w:r>
            <w:r>
              <w:rPr>
                <w:rFonts w:ascii="Arial" w:hAnsi="Arial" w:cs="Arial"/>
                <w:sz w:val="16"/>
              </w:rPr>
              <w:fldChar w:fldCharType="end"/>
            </w:r>
            <w:bookmarkEnd w:id="25"/>
          </w:p>
        </w:tc>
        <w:tc>
          <w:tcPr>
            <w:tcW w:w="1051" w:type="dxa"/>
            <w:tcBorders>
              <w:top w:val="single" w:sz="4" w:space="0" w:color="auto"/>
              <w:left w:val="single" w:sz="4" w:space="0" w:color="auto"/>
              <w:bottom w:val="single" w:sz="4" w:space="0" w:color="auto"/>
            </w:tcBorders>
            <w:vAlign w:val="center"/>
          </w:tcPr>
          <w:p w14:paraId="5364AF1C" w14:textId="77777777" w:rsidR="00781821" w:rsidRDefault="00107116">
            <w:pPr>
              <w:jc w:val="center"/>
              <w:rPr>
                <w:rFonts w:ascii="Arial" w:hAnsi="Arial" w:cs="Arial"/>
                <w:sz w:val="16"/>
              </w:rPr>
            </w:pPr>
            <w:r>
              <w:rPr>
                <w:rFonts w:ascii="Arial" w:hAnsi="Arial" w:cs="Arial"/>
                <w:sz w:val="16"/>
              </w:rPr>
              <w:fldChar w:fldCharType="begin">
                <w:ffData>
                  <w:name w:val="Text56"/>
                  <w:enabled/>
                  <w:calcOnExit w:val="0"/>
                  <w:statusText w:type="text" w:val="Enter E. Unit Type"/>
                  <w:textInput/>
                </w:ffData>
              </w:fldChar>
            </w:r>
            <w:bookmarkStart w:id="26" w:name="Text56"/>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B67F30">
              <w:rPr>
                <w:rFonts w:ascii="Arial" w:hAnsi="Arial" w:cs="Arial"/>
                <w:noProof/>
                <w:sz w:val="16"/>
              </w:rPr>
              <w:t> </w:t>
            </w:r>
            <w:r w:rsidR="00B67F30">
              <w:rPr>
                <w:rFonts w:ascii="Arial" w:hAnsi="Arial" w:cs="Arial"/>
                <w:noProof/>
                <w:sz w:val="16"/>
              </w:rPr>
              <w:t> </w:t>
            </w:r>
            <w:r w:rsidR="00B67F30">
              <w:rPr>
                <w:rFonts w:ascii="Arial" w:hAnsi="Arial" w:cs="Arial"/>
                <w:noProof/>
                <w:sz w:val="16"/>
              </w:rPr>
              <w:t> </w:t>
            </w:r>
            <w:r w:rsidR="00B67F30">
              <w:rPr>
                <w:rFonts w:ascii="Arial" w:hAnsi="Arial" w:cs="Arial"/>
                <w:noProof/>
                <w:sz w:val="16"/>
              </w:rPr>
              <w:t> </w:t>
            </w:r>
            <w:r w:rsidR="00B67F30">
              <w:rPr>
                <w:rFonts w:ascii="Arial" w:hAnsi="Arial" w:cs="Arial"/>
                <w:noProof/>
                <w:sz w:val="16"/>
              </w:rPr>
              <w:t> </w:t>
            </w:r>
            <w:r>
              <w:rPr>
                <w:rFonts w:ascii="Arial" w:hAnsi="Arial" w:cs="Arial"/>
                <w:sz w:val="16"/>
              </w:rPr>
              <w:fldChar w:fldCharType="end"/>
            </w:r>
            <w:bookmarkEnd w:id="26"/>
          </w:p>
        </w:tc>
      </w:tr>
      <w:tr w:rsidR="001E58BB" w14:paraId="6E6AF038" w14:textId="77777777" w:rsidTr="00814F3C">
        <w:trPr>
          <w:gridAfter w:val="1"/>
          <w:wAfter w:w="20" w:type="dxa"/>
          <w:cantSplit/>
          <w:trHeight w:val="255"/>
        </w:trPr>
        <w:tc>
          <w:tcPr>
            <w:tcW w:w="236" w:type="dxa"/>
            <w:tcBorders>
              <w:top w:val="nil"/>
              <w:left w:val="single" w:sz="4" w:space="0" w:color="auto"/>
              <w:bottom w:val="nil"/>
              <w:right w:val="nil"/>
            </w:tcBorders>
            <w:vAlign w:val="center"/>
          </w:tcPr>
          <w:p w14:paraId="585846FC" w14:textId="77777777" w:rsidR="00781821" w:rsidRDefault="00781821">
            <w:pPr>
              <w:rPr>
                <w:rFonts w:ascii="Arial" w:hAnsi="Arial" w:cs="Arial"/>
                <w:sz w:val="15"/>
              </w:rPr>
            </w:pPr>
          </w:p>
        </w:tc>
        <w:tc>
          <w:tcPr>
            <w:tcW w:w="2121" w:type="dxa"/>
            <w:gridSpan w:val="13"/>
            <w:tcBorders>
              <w:top w:val="nil"/>
              <w:left w:val="nil"/>
              <w:bottom w:val="nil"/>
              <w:right w:val="nil"/>
            </w:tcBorders>
            <w:vAlign w:val="center"/>
          </w:tcPr>
          <w:p w14:paraId="4DA81893" w14:textId="77777777" w:rsidR="00781821" w:rsidRDefault="00781821">
            <w:pPr>
              <w:spacing w:before="120" w:after="120"/>
              <w:jc w:val="right"/>
              <w:rPr>
                <w:rFonts w:ascii="Arial" w:hAnsi="Arial" w:cs="Arial"/>
                <w:sz w:val="15"/>
              </w:rPr>
            </w:pPr>
            <w:r>
              <w:rPr>
                <w:rFonts w:ascii="Arial" w:hAnsi="Arial" w:cs="Arial"/>
                <w:sz w:val="15"/>
              </w:rPr>
              <w:t>Facility Name/Location</w:t>
            </w:r>
          </w:p>
        </w:tc>
        <w:tc>
          <w:tcPr>
            <w:tcW w:w="6436" w:type="dxa"/>
            <w:gridSpan w:val="40"/>
            <w:tcBorders>
              <w:top w:val="single" w:sz="4" w:space="0" w:color="auto"/>
              <w:left w:val="nil"/>
              <w:bottom w:val="single" w:sz="4" w:space="0" w:color="auto"/>
              <w:right w:val="nil"/>
            </w:tcBorders>
            <w:vAlign w:val="center"/>
          </w:tcPr>
          <w:p w14:paraId="44C38FE0" w14:textId="77777777" w:rsidR="00781821" w:rsidRDefault="00C53B2C">
            <w:pPr>
              <w:rPr>
                <w:rFonts w:ascii="Arial" w:hAnsi="Arial" w:cs="Arial"/>
                <w:sz w:val="15"/>
              </w:rPr>
            </w:pPr>
            <w:r>
              <w:rPr>
                <w:rFonts w:ascii="Arial" w:hAnsi="Arial" w:cs="Arial"/>
                <w:sz w:val="15"/>
              </w:rPr>
              <w:fldChar w:fldCharType="begin">
                <w:ffData>
                  <w:name w:val="Text49"/>
                  <w:enabled/>
                  <w:calcOnExit w:val="0"/>
                  <w:statusText w:type="text" w:val="Enter Facility Name/Location"/>
                  <w:textInput/>
                </w:ffData>
              </w:fldChar>
            </w:r>
            <w:bookmarkStart w:id="27" w:name="Text49"/>
            <w:r>
              <w:rPr>
                <w:rFonts w:ascii="Arial" w:hAnsi="Arial" w:cs="Arial"/>
                <w:sz w:val="15"/>
              </w:rPr>
              <w:instrText xml:space="preserve"> FORMTEXT </w:instrText>
            </w:r>
            <w:r>
              <w:rPr>
                <w:rFonts w:ascii="Arial" w:hAnsi="Arial" w:cs="Arial"/>
                <w:sz w:val="15"/>
              </w:rPr>
            </w:r>
            <w:r>
              <w:rPr>
                <w:rFonts w:ascii="Arial" w:hAnsi="Arial" w:cs="Arial"/>
                <w:sz w:val="15"/>
              </w:rPr>
              <w:fldChar w:fldCharType="separate"/>
            </w:r>
            <w:r>
              <w:rPr>
                <w:rFonts w:ascii="Arial" w:hAnsi="Arial" w:cs="Arial"/>
                <w:noProof/>
                <w:sz w:val="15"/>
              </w:rPr>
              <w:t> </w:t>
            </w:r>
            <w:r>
              <w:rPr>
                <w:rFonts w:ascii="Arial" w:hAnsi="Arial" w:cs="Arial"/>
                <w:noProof/>
                <w:sz w:val="15"/>
              </w:rPr>
              <w:t> </w:t>
            </w:r>
            <w:r>
              <w:rPr>
                <w:rFonts w:ascii="Arial" w:hAnsi="Arial" w:cs="Arial"/>
                <w:noProof/>
                <w:sz w:val="15"/>
              </w:rPr>
              <w:t> </w:t>
            </w:r>
            <w:r>
              <w:rPr>
                <w:rFonts w:ascii="Arial" w:hAnsi="Arial" w:cs="Arial"/>
                <w:noProof/>
                <w:sz w:val="15"/>
              </w:rPr>
              <w:t> </w:t>
            </w:r>
            <w:r>
              <w:rPr>
                <w:rFonts w:ascii="Arial" w:hAnsi="Arial" w:cs="Arial"/>
                <w:noProof/>
                <w:sz w:val="15"/>
              </w:rPr>
              <w:t> </w:t>
            </w:r>
            <w:r>
              <w:rPr>
                <w:rFonts w:ascii="Arial" w:hAnsi="Arial" w:cs="Arial"/>
                <w:sz w:val="15"/>
              </w:rPr>
              <w:fldChar w:fldCharType="end"/>
            </w:r>
            <w:bookmarkEnd w:id="27"/>
          </w:p>
        </w:tc>
        <w:tc>
          <w:tcPr>
            <w:tcW w:w="2185" w:type="dxa"/>
            <w:gridSpan w:val="2"/>
            <w:vMerge w:val="restart"/>
            <w:tcBorders>
              <w:top w:val="single" w:sz="4" w:space="0" w:color="auto"/>
              <w:left w:val="nil"/>
            </w:tcBorders>
            <w:vAlign w:val="center"/>
          </w:tcPr>
          <w:p w14:paraId="1D73615D" w14:textId="77777777" w:rsidR="00781821" w:rsidRDefault="00781821">
            <w:pPr>
              <w:rPr>
                <w:rFonts w:ascii="Arial" w:hAnsi="Arial" w:cs="Arial"/>
                <w:sz w:val="15"/>
              </w:rPr>
            </w:pPr>
          </w:p>
        </w:tc>
      </w:tr>
      <w:tr w:rsidR="001E58BB" w14:paraId="43EAC24F" w14:textId="77777777" w:rsidTr="00814F3C">
        <w:trPr>
          <w:gridAfter w:val="1"/>
          <w:wAfter w:w="20" w:type="dxa"/>
          <w:cantSplit/>
          <w:trHeight w:val="255"/>
        </w:trPr>
        <w:tc>
          <w:tcPr>
            <w:tcW w:w="236" w:type="dxa"/>
            <w:tcBorders>
              <w:top w:val="nil"/>
              <w:left w:val="single" w:sz="4" w:space="0" w:color="auto"/>
              <w:bottom w:val="nil"/>
              <w:right w:val="nil"/>
            </w:tcBorders>
            <w:vAlign w:val="center"/>
          </w:tcPr>
          <w:p w14:paraId="178E8078" w14:textId="77777777" w:rsidR="00781821" w:rsidRDefault="00781821">
            <w:pPr>
              <w:rPr>
                <w:rFonts w:ascii="Arial" w:hAnsi="Arial" w:cs="Arial"/>
                <w:sz w:val="16"/>
              </w:rPr>
            </w:pPr>
          </w:p>
        </w:tc>
        <w:tc>
          <w:tcPr>
            <w:tcW w:w="2121" w:type="dxa"/>
            <w:gridSpan w:val="13"/>
            <w:tcBorders>
              <w:top w:val="nil"/>
              <w:left w:val="nil"/>
              <w:bottom w:val="nil"/>
              <w:right w:val="nil"/>
            </w:tcBorders>
            <w:vAlign w:val="center"/>
          </w:tcPr>
          <w:p w14:paraId="50E33344" w14:textId="77777777" w:rsidR="00781821" w:rsidRDefault="00781821">
            <w:pPr>
              <w:jc w:val="right"/>
              <w:rPr>
                <w:rFonts w:ascii="Arial" w:hAnsi="Arial" w:cs="Arial"/>
                <w:sz w:val="16"/>
              </w:rPr>
            </w:pPr>
          </w:p>
        </w:tc>
        <w:tc>
          <w:tcPr>
            <w:tcW w:w="6436" w:type="dxa"/>
            <w:gridSpan w:val="40"/>
            <w:tcBorders>
              <w:top w:val="single" w:sz="4" w:space="0" w:color="auto"/>
              <w:left w:val="nil"/>
              <w:bottom w:val="single" w:sz="4" w:space="0" w:color="auto"/>
              <w:right w:val="nil"/>
            </w:tcBorders>
            <w:vAlign w:val="center"/>
          </w:tcPr>
          <w:p w14:paraId="37328FF8" w14:textId="77777777" w:rsidR="00781821" w:rsidRDefault="00781821">
            <w:pPr>
              <w:rPr>
                <w:rFonts w:ascii="Arial" w:hAnsi="Arial" w:cs="Arial"/>
                <w:sz w:val="16"/>
              </w:rPr>
            </w:pPr>
          </w:p>
        </w:tc>
        <w:tc>
          <w:tcPr>
            <w:tcW w:w="2185" w:type="dxa"/>
            <w:gridSpan w:val="2"/>
            <w:vMerge/>
            <w:tcBorders>
              <w:left w:val="nil"/>
              <w:bottom w:val="nil"/>
            </w:tcBorders>
            <w:vAlign w:val="center"/>
          </w:tcPr>
          <w:p w14:paraId="29C9F5E3" w14:textId="77777777" w:rsidR="00781821" w:rsidRDefault="00781821">
            <w:pPr>
              <w:rPr>
                <w:rFonts w:ascii="Arial" w:hAnsi="Arial" w:cs="Arial"/>
                <w:sz w:val="16"/>
              </w:rPr>
            </w:pPr>
          </w:p>
        </w:tc>
      </w:tr>
      <w:tr w:rsidR="001E58BB" w14:paraId="2658EA75" w14:textId="77777777" w:rsidTr="00814F3C">
        <w:trPr>
          <w:gridAfter w:val="1"/>
          <w:wAfter w:w="20" w:type="dxa"/>
          <w:cantSplit/>
          <w:trHeight w:val="530"/>
        </w:trPr>
        <w:tc>
          <w:tcPr>
            <w:tcW w:w="1124" w:type="dxa"/>
            <w:gridSpan w:val="5"/>
            <w:tcBorders>
              <w:top w:val="single" w:sz="4" w:space="0" w:color="auto"/>
              <w:left w:val="single" w:sz="4" w:space="0" w:color="auto"/>
              <w:bottom w:val="nil"/>
              <w:right w:val="single" w:sz="4" w:space="0" w:color="auto"/>
            </w:tcBorders>
            <w:vAlign w:val="center"/>
          </w:tcPr>
          <w:p w14:paraId="202D170F" w14:textId="77777777" w:rsidR="00781821" w:rsidRDefault="00781821">
            <w:pPr>
              <w:rPr>
                <w:rFonts w:ascii="Arial" w:hAnsi="Arial" w:cs="Arial"/>
                <w:b/>
                <w:bCs/>
                <w:sz w:val="21"/>
              </w:rPr>
            </w:pPr>
            <w:r>
              <w:rPr>
                <w:rFonts w:ascii="Arial" w:hAnsi="Arial" w:cs="Arial"/>
                <w:b/>
                <w:bCs/>
                <w:sz w:val="21"/>
              </w:rPr>
              <w:t>2</w:t>
            </w:r>
          </w:p>
        </w:tc>
        <w:tc>
          <w:tcPr>
            <w:tcW w:w="287" w:type="dxa"/>
            <w:gridSpan w:val="2"/>
            <w:tcBorders>
              <w:top w:val="single" w:sz="4" w:space="0" w:color="auto"/>
              <w:left w:val="single" w:sz="4" w:space="0" w:color="auto"/>
              <w:bottom w:val="single" w:sz="4" w:space="0" w:color="auto"/>
            </w:tcBorders>
            <w:vAlign w:val="center"/>
          </w:tcPr>
          <w:p w14:paraId="7CDA636D"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90" w:type="dxa"/>
            <w:gridSpan w:val="2"/>
            <w:tcBorders>
              <w:top w:val="single" w:sz="4" w:space="0" w:color="auto"/>
              <w:left w:val="nil"/>
              <w:bottom w:val="single" w:sz="4" w:space="0" w:color="auto"/>
            </w:tcBorders>
            <w:vAlign w:val="center"/>
          </w:tcPr>
          <w:p w14:paraId="612549A7"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91" w:type="dxa"/>
            <w:gridSpan w:val="2"/>
            <w:tcBorders>
              <w:top w:val="single" w:sz="4" w:space="0" w:color="auto"/>
              <w:left w:val="nil"/>
              <w:bottom w:val="single" w:sz="4" w:space="0" w:color="auto"/>
            </w:tcBorders>
            <w:vAlign w:val="center"/>
          </w:tcPr>
          <w:p w14:paraId="6E876BA6"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93" w:type="dxa"/>
            <w:gridSpan w:val="2"/>
            <w:tcBorders>
              <w:top w:val="single" w:sz="4" w:space="0" w:color="auto"/>
              <w:left w:val="nil"/>
              <w:bottom w:val="single" w:sz="4" w:space="0" w:color="auto"/>
            </w:tcBorders>
            <w:vAlign w:val="center"/>
          </w:tcPr>
          <w:p w14:paraId="5C39B34B"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92" w:type="dxa"/>
            <w:gridSpan w:val="4"/>
            <w:tcBorders>
              <w:top w:val="single" w:sz="4" w:space="0" w:color="auto"/>
              <w:left w:val="nil"/>
              <w:bottom w:val="single" w:sz="4" w:space="0" w:color="auto"/>
            </w:tcBorders>
            <w:vAlign w:val="center"/>
          </w:tcPr>
          <w:p w14:paraId="2CA024FB"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97" w:type="dxa"/>
            <w:tcBorders>
              <w:top w:val="single" w:sz="4" w:space="0" w:color="auto"/>
              <w:left w:val="nil"/>
              <w:bottom w:val="nil"/>
            </w:tcBorders>
            <w:vAlign w:val="center"/>
          </w:tcPr>
          <w:p w14:paraId="16B777C5"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91" w:type="dxa"/>
            <w:gridSpan w:val="3"/>
            <w:tcBorders>
              <w:top w:val="single" w:sz="4" w:space="0" w:color="auto"/>
              <w:left w:val="nil"/>
              <w:bottom w:val="nil"/>
            </w:tcBorders>
            <w:vAlign w:val="center"/>
          </w:tcPr>
          <w:p w14:paraId="177A7817"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96" w:type="dxa"/>
            <w:gridSpan w:val="3"/>
            <w:tcBorders>
              <w:top w:val="single" w:sz="4" w:space="0" w:color="auto"/>
              <w:left w:val="nil"/>
              <w:bottom w:val="nil"/>
            </w:tcBorders>
            <w:vAlign w:val="center"/>
          </w:tcPr>
          <w:p w14:paraId="505DD4AF"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91" w:type="dxa"/>
            <w:gridSpan w:val="3"/>
            <w:tcBorders>
              <w:top w:val="single" w:sz="4" w:space="0" w:color="auto"/>
              <w:left w:val="nil"/>
              <w:bottom w:val="nil"/>
            </w:tcBorders>
            <w:vAlign w:val="center"/>
          </w:tcPr>
          <w:p w14:paraId="3AB51E9B"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94" w:type="dxa"/>
            <w:gridSpan w:val="2"/>
            <w:tcBorders>
              <w:top w:val="single" w:sz="4" w:space="0" w:color="auto"/>
              <w:left w:val="nil"/>
              <w:bottom w:val="nil"/>
            </w:tcBorders>
            <w:vAlign w:val="center"/>
          </w:tcPr>
          <w:p w14:paraId="516402C3"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92" w:type="dxa"/>
            <w:gridSpan w:val="2"/>
            <w:tcBorders>
              <w:top w:val="single" w:sz="4" w:space="0" w:color="auto"/>
              <w:left w:val="nil"/>
              <w:bottom w:val="nil"/>
            </w:tcBorders>
            <w:vAlign w:val="center"/>
          </w:tcPr>
          <w:p w14:paraId="04CAE69C"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94" w:type="dxa"/>
            <w:gridSpan w:val="2"/>
            <w:tcBorders>
              <w:top w:val="single" w:sz="4" w:space="0" w:color="auto"/>
              <w:left w:val="nil"/>
              <w:bottom w:val="nil"/>
            </w:tcBorders>
            <w:vAlign w:val="center"/>
          </w:tcPr>
          <w:p w14:paraId="76FD9422"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995" w:type="dxa"/>
            <w:gridSpan w:val="5"/>
            <w:tcBorders>
              <w:top w:val="single" w:sz="4" w:space="0" w:color="auto"/>
              <w:left w:val="single" w:sz="4" w:space="0" w:color="auto"/>
              <w:bottom w:val="single" w:sz="4" w:space="0" w:color="auto"/>
            </w:tcBorders>
          </w:tcPr>
          <w:p w14:paraId="7928D5A8" w14:textId="77777777" w:rsidR="00781821" w:rsidRDefault="00781821">
            <w:pPr>
              <w:jc w:val="center"/>
              <w:rPr>
                <w:rFonts w:ascii="Arial" w:hAnsi="Arial" w:cs="Arial"/>
                <w:sz w:val="16"/>
              </w:rPr>
            </w:pPr>
          </w:p>
          <w:p w14:paraId="2E99913B" w14:textId="77777777" w:rsidR="00781821" w:rsidRDefault="00C53B2C">
            <w:pPr>
              <w:jc w:val="center"/>
              <w:rPr>
                <w:rFonts w:ascii="Arial" w:hAnsi="Arial" w:cs="Arial"/>
                <w:sz w:val="16"/>
              </w:rPr>
            </w:pPr>
            <w:r>
              <w:rPr>
                <w:rFonts w:ascii="Arial" w:hAnsi="Arial" w:cs="Arial"/>
                <w:sz w:val="16"/>
              </w:rPr>
              <w:fldChar w:fldCharType="begin">
                <w:ffData>
                  <w:name w:val=""/>
                  <w:enabled/>
                  <w:calcOnExit w:val="0"/>
                  <w:statusText w:type="text" w:val="Checkbox"/>
                  <w:checkBox>
                    <w:sizeAuto/>
                    <w:default w:val="0"/>
                  </w:checkBox>
                </w:ffData>
              </w:fldChar>
            </w:r>
            <w:r>
              <w:rPr>
                <w:rFonts w:ascii="Arial" w:hAnsi="Arial" w:cs="Arial"/>
                <w:sz w:val="16"/>
              </w:rPr>
              <w:instrText xml:space="preserve"> FORMCHECKBOX </w:instrText>
            </w:r>
            <w:r w:rsidR="00243271">
              <w:rPr>
                <w:rFonts w:ascii="Arial" w:hAnsi="Arial" w:cs="Arial"/>
                <w:sz w:val="16"/>
              </w:rPr>
            </w:r>
            <w:r w:rsidR="00243271">
              <w:rPr>
                <w:rFonts w:ascii="Arial" w:hAnsi="Arial" w:cs="Arial"/>
                <w:sz w:val="16"/>
              </w:rPr>
              <w:fldChar w:fldCharType="separate"/>
            </w:r>
            <w:r>
              <w:rPr>
                <w:rFonts w:ascii="Arial" w:hAnsi="Arial" w:cs="Arial"/>
                <w:sz w:val="16"/>
              </w:rPr>
              <w:fldChar w:fldCharType="end"/>
            </w:r>
          </w:p>
        </w:tc>
        <w:tc>
          <w:tcPr>
            <w:tcW w:w="263" w:type="dxa"/>
            <w:gridSpan w:val="2"/>
            <w:tcBorders>
              <w:top w:val="single" w:sz="4" w:space="0" w:color="auto"/>
              <w:left w:val="single" w:sz="4" w:space="0" w:color="auto"/>
              <w:bottom w:val="single" w:sz="4" w:space="0" w:color="auto"/>
            </w:tcBorders>
            <w:vAlign w:val="center"/>
          </w:tcPr>
          <w:p w14:paraId="5465605F"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63" w:type="dxa"/>
            <w:gridSpan w:val="2"/>
            <w:tcBorders>
              <w:top w:val="single" w:sz="4" w:space="0" w:color="auto"/>
              <w:left w:val="single" w:sz="4" w:space="0" w:color="auto"/>
              <w:bottom w:val="single" w:sz="4" w:space="0" w:color="auto"/>
            </w:tcBorders>
            <w:vAlign w:val="center"/>
          </w:tcPr>
          <w:p w14:paraId="502EF17B"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65" w:type="dxa"/>
            <w:tcBorders>
              <w:top w:val="single" w:sz="4" w:space="0" w:color="auto"/>
              <w:left w:val="single" w:sz="4" w:space="0" w:color="auto"/>
              <w:bottom w:val="single" w:sz="4" w:space="0" w:color="auto"/>
            </w:tcBorders>
            <w:vAlign w:val="center"/>
          </w:tcPr>
          <w:p w14:paraId="33F2D4C6"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63" w:type="dxa"/>
            <w:tcBorders>
              <w:top w:val="single" w:sz="4" w:space="0" w:color="auto"/>
              <w:left w:val="single" w:sz="4" w:space="0" w:color="auto"/>
              <w:bottom w:val="single" w:sz="4" w:space="0" w:color="auto"/>
            </w:tcBorders>
            <w:vAlign w:val="center"/>
          </w:tcPr>
          <w:p w14:paraId="05D988A6"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64" w:type="dxa"/>
            <w:gridSpan w:val="2"/>
            <w:tcBorders>
              <w:top w:val="single" w:sz="4" w:space="0" w:color="auto"/>
              <w:left w:val="single" w:sz="4" w:space="0" w:color="auto"/>
              <w:bottom w:val="single" w:sz="4" w:space="0" w:color="auto"/>
            </w:tcBorders>
            <w:vAlign w:val="center"/>
          </w:tcPr>
          <w:p w14:paraId="055BFE2F"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63" w:type="dxa"/>
            <w:gridSpan w:val="2"/>
            <w:tcBorders>
              <w:top w:val="single" w:sz="4" w:space="0" w:color="auto"/>
              <w:left w:val="single" w:sz="4" w:space="0" w:color="auto"/>
              <w:bottom w:val="single" w:sz="4" w:space="0" w:color="auto"/>
            </w:tcBorders>
            <w:vAlign w:val="center"/>
          </w:tcPr>
          <w:p w14:paraId="3532F531"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63" w:type="dxa"/>
            <w:tcBorders>
              <w:top w:val="single" w:sz="4" w:space="0" w:color="auto"/>
              <w:left w:val="single" w:sz="4" w:space="0" w:color="auto"/>
              <w:bottom w:val="single" w:sz="4" w:space="0" w:color="auto"/>
            </w:tcBorders>
            <w:vAlign w:val="center"/>
          </w:tcPr>
          <w:p w14:paraId="7EF52167"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64" w:type="dxa"/>
            <w:tcBorders>
              <w:top w:val="single" w:sz="4" w:space="0" w:color="auto"/>
              <w:left w:val="single" w:sz="4" w:space="0" w:color="auto"/>
              <w:bottom w:val="single" w:sz="4" w:space="0" w:color="auto"/>
            </w:tcBorders>
            <w:vAlign w:val="center"/>
          </w:tcPr>
          <w:p w14:paraId="1D0F6CFF"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63" w:type="dxa"/>
            <w:tcBorders>
              <w:top w:val="single" w:sz="4" w:space="0" w:color="auto"/>
              <w:left w:val="single" w:sz="4" w:space="0" w:color="auto"/>
              <w:bottom w:val="single" w:sz="4" w:space="0" w:color="auto"/>
            </w:tcBorders>
            <w:vAlign w:val="center"/>
          </w:tcPr>
          <w:p w14:paraId="73D540C9"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64" w:type="dxa"/>
            <w:tcBorders>
              <w:top w:val="single" w:sz="4" w:space="0" w:color="auto"/>
              <w:left w:val="single" w:sz="4" w:space="0" w:color="auto"/>
              <w:bottom w:val="single" w:sz="4" w:space="0" w:color="auto"/>
            </w:tcBorders>
            <w:vAlign w:val="center"/>
          </w:tcPr>
          <w:p w14:paraId="57234A2A"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63" w:type="dxa"/>
            <w:tcBorders>
              <w:top w:val="single" w:sz="4" w:space="0" w:color="auto"/>
              <w:left w:val="single" w:sz="4" w:space="0" w:color="auto"/>
              <w:bottom w:val="single" w:sz="4" w:space="0" w:color="auto"/>
            </w:tcBorders>
            <w:vAlign w:val="center"/>
          </w:tcPr>
          <w:p w14:paraId="7FE123DE"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68" w:type="dxa"/>
            <w:tcBorders>
              <w:top w:val="single" w:sz="4" w:space="0" w:color="auto"/>
              <w:left w:val="single" w:sz="4" w:space="0" w:color="auto"/>
              <w:bottom w:val="single" w:sz="4" w:space="0" w:color="auto"/>
            </w:tcBorders>
            <w:vAlign w:val="center"/>
          </w:tcPr>
          <w:p w14:paraId="7B29EA17"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1134" w:type="dxa"/>
            <w:tcBorders>
              <w:top w:val="single" w:sz="4" w:space="0" w:color="auto"/>
              <w:left w:val="single" w:sz="4" w:space="0" w:color="auto"/>
              <w:bottom w:val="single" w:sz="4" w:space="0" w:color="auto"/>
            </w:tcBorders>
            <w:vAlign w:val="center"/>
          </w:tcPr>
          <w:p w14:paraId="12066AAC" w14:textId="77777777" w:rsidR="00781821" w:rsidRDefault="00107116">
            <w:pPr>
              <w:jc w:val="center"/>
              <w:rPr>
                <w:rFonts w:ascii="Arial" w:hAnsi="Arial" w:cs="Arial"/>
                <w:sz w:val="16"/>
              </w:rPr>
            </w:pPr>
            <w:r>
              <w:rPr>
                <w:rFonts w:ascii="Arial" w:hAnsi="Arial" w:cs="Arial"/>
                <w:sz w:val="16"/>
              </w:rPr>
              <w:fldChar w:fldCharType="begin">
                <w:ffData>
                  <w:name w:val="Text55"/>
                  <w:enabled/>
                  <w:calcOnExit w:val="0"/>
                  <w:statusText w:type="text" w:val="Enter Phy. State"/>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B67F30">
              <w:rPr>
                <w:rFonts w:ascii="Arial" w:hAnsi="Arial" w:cs="Arial"/>
                <w:noProof/>
                <w:sz w:val="16"/>
              </w:rPr>
              <w:t> </w:t>
            </w:r>
            <w:r w:rsidR="00B67F30">
              <w:rPr>
                <w:rFonts w:ascii="Arial" w:hAnsi="Arial" w:cs="Arial"/>
                <w:noProof/>
                <w:sz w:val="16"/>
              </w:rPr>
              <w:t> </w:t>
            </w:r>
            <w:r w:rsidR="00B67F30">
              <w:rPr>
                <w:rFonts w:ascii="Arial" w:hAnsi="Arial" w:cs="Arial"/>
                <w:noProof/>
                <w:sz w:val="16"/>
              </w:rPr>
              <w:t> </w:t>
            </w:r>
            <w:r w:rsidR="00B67F30">
              <w:rPr>
                <w:rFonts w:ascii="Arial" w:hAnsi="Arial" w:cs="Arial"/>
                <w:noProof/>
                <w:sz w:val="16"/>
              </w:rPr>
              <w:t> </w:t>
            </w:r>
            <w:r w:rsidR="00B67F30">
              <w:rPr>
                <w:rFonts w:ascii="Arial" w:hAnsi="Arial" w:cs="Arial"/>
                <w:noProof/>
                <w:sz w:val="16"/>
              </w:rPr>
              <w:t> </w:t>
            </w:r>
            <w:r>
              <w:rPr>
                <w:rFonts w:ascii="Arial" w:hAnsi="Arial" w:cs="Arial"/>
                <w:sz w:val="16"/>
              </w:rPr>
              <w:fldChar w:fldCharType="end"/>
            </w:r>
          </w:p>
        </w:tc>
        <w:tc>
          <w:tcPr>
            <w:tcW w:w="1051" w:type="dxa"/>
            <w:tcBorders>
              <w:top w:val="single" w:sz="4" w:space="0" w:color="auto"/>
              <w:left w:val="single" w:sz="4" w:space="0" w:color="auto"/>
              <w:bottom w:val="single" w:sz="4" w:space="0" w:color="auto"/>
            </w:tcBorders>
            <w:vAlign w:val="center"/>
          </w:tcPr>
          <w:p w14:paraId="1B36F4C5" w14:textId="77777777" w:rsidR="00781821" w:rsidRDefault="00107116">
            <w:pPr>
              <w:jc w:val="center"/>
              <w:rPr>
                <w:rFonts w:ascii="Arial" w:hAnsi="Arial" w:cs="Arial"/>
                <w:sz w:val="16"/>
              </w:rPr>
            </w:pPr>
            <w:r>
              <w:rPr>
                <w:rFonts w:ascii="Arial" w:hAnsi="Arial" w:cs="Arial"/>
                <w:sz w:val="16"/>
              </w:rPr>
              <w:fldChar w:fldCharType="begin">
                <w:ffData>
                  <w:name w:val="Text56"/>
                  <w:enabled/>
                  <w:calcOnExit w:val="0"/>
                  <w:statusText w:type="text" w:val="Enter E. Unit Type"/>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B67F30">
              <w:rPr>
                <w:rFonts w:ascii="Arial" w:hAnsi="Arial" w:cs="Arial"/>
                <w:noProof/>
                <w:sz w:val="16"/>
              </w:rPr>
              <w:t> </w:t>
            </w:r>
            <w:r w:rsidR="00B67F30">
              <w:rPr>
                <w:rFonts w:ascii="Arial" w:hAnsi="Arial" w:cs="Arial"/>
                <w:noProof/>
                <w:sz w:val="16"/>
              </w:rPr>
              <w:t> </w:t>
            </w:r>
            <w:r w:rsidR="00B67F30">
              <w:rPr>
                <w:rFonts w:ascii="Arial" w:hAnsi="Arial" w:cs="Arial"/>
                <w:noProof/>
                <w:sz w:val="16"/>
              </w:rPr>
              <w:t> </w:t>
            </w:r>
            <w:r w:rsidR="00B67F30">
              <w:rPr>
                <w:rFonts w:ascii="Arial" w:hAnsi="Arial" w:cs="Arial"/>
                <w:noProof/>
                <w:sz w:val="16"/>
              </w:rPr>
              <w:t> </w:t>
            </w:r>
            <w:r w:rsidR="00B67F30">
              <w:rPr>
                <w:rFonts w:ascii="Arial" w:hAnsi="Arial" w:cs="Arial"/>
                <w:noProof/>
                <w:sz w:val="16"/>
              </w:rPr>
              <w:t> </w:t>
            </w:r>
            <w:r>
              <w:rPr>
                <w:rFonts w:ascii="Arial" w:hAnsi="Arial" w:cs="Arial"/>
                <w:sz w:val="16"/>
              </w:rPr>
              <w:fldChar w:fldCharType="end"/>
            </w:r>
          </w:p>
        </w:tc>
      </w:tr>
      <w:tr w:rsidR="001E58BB" w14:paraId="47EF7471" w14:textId="77777777" w:rsidTr="00814F3C">
        <w:trPr>
          <w:gridAfter w:val="1"/>
          <w:wAfter w:w="20" w:type="dxa"/>
          <w:cantSplit/>
          <w:trHeight w:val="255"/>
        </w:trPr>
        <w:tc>
          <w:tcPr>
            <w:tcW w:w="236" w:type="dxa"/>
            <w:tcBorders>
              <w:top w:val="nil"/>
              <w:left w:val="single" w:sz="4" w:space="0" w:color="auto"/>
              <w:bottom w:val="nil"/>
              <w:right w:val="nil"/>
            </w:tcBorders>
            <w:vAlign w:val="center"/>
          </w:tcPr>
          <w:p w14:paraId="3C274985" w14:textId="77777777" w:rsidR="00781821" w:rsidRDefault="00781821">
            <w:pPr>
              <w:rPr>
                <w:rFonts w:ascii="Arial" w:hAnsi="Arial" w:cs="Arial"/>
                <w:sz w:val="15"/>
              </w:rPr>
            </w:pPr>
          </w:p>
        </w:tc>
        <w:tc>
          <w:tcPr>
            <w:tcW w:w="2121" w:type="dxa"/>
            <w:gridSpan w:val="13"/>
            <w:tcBorders>
              <w:top w:val="nil"/>
              <w:left w:val="nil"/>
              <w:bottom w:val="nil"/>
              <w:right w:val="nil"/>
            </w:tcBorders>
            <w:vAlign w:val="center"/>
          </w:tcPr>
          <w:p w14:paraId="4A3C43F0" w14:textId="77777777" w:rsidR="00781821" w:rsidRDefault="00781821">
            <w:pPr>
              <w:spacing w:before="120" w:after="120"/>
              <w:jc w:val="right"/>
              <w:rPr>
                <w:rFonts w:ascii="Arial" w:hAnsi="Arial" w:cs="Arial"/>
                <w:sz w:val="15"/>
              </w:rPr>
            </w:pPr>
            <w:r>
              <w:rPr>
                <w:rFonts w:ascii="Arial" w:hAnsi="Arial" w:cs="Arial"/>
                <w:sz w:val="15"/>
              </w:rPr>
              <w:t>Facility Name/Location</w:t>
            </w:r>
          </w:p>
        </w:tc>
        <w:tc>
          <w:tcPr>
            <w:tcW w:w="6436" w:type="dxa"/>
            <w:gridSpan w:val="40"/>
            <w:tcBorders>
              <w:top w:val="single" w:sz="4" w:space="0" w:color="auto"/>
              <w:left w:val="nil"/>
              <w:bottom w:val="single" w:sz="4" w:space="0" w:color="auto"/>
              <w:right w:val="nil"/>
            </w:tcBorders>
            <w:vAlign w:val="center"/>
          </w:tcPr>
          <w:p w14:paraId="0507391D" w14:textId="77777777" w:rsidR="00781821" w:rsidRDefault="00C53B2C">
            <w:pPr>
              <w:rPr>
                <w:rFonts w:ascii="Arial" w:hAnsi="Arial" w:cs="Arial"/>
                <w:sz w:val="15"/>
              </w:rPr>
            </w:pPr>
            <w:r>
              <w:rPr>
                <w:rFonts w:ascii="Arial" w:hAnsi="Arial" w:cs="Arial"/>
                <w:sz w:val="15"/>
              </w:rPr>
              <w:fldChar w:fldCharType="begin">
                <w:ffData>
                  <w:name w:val="Text49"/>
                  <w:enabled/>
                  <w:calcOnExit w:val="0"/>
                  <w:statusText w:type="text" w:val="Enter Facility Name/Location"/>
                  <w:textInput/>
                </w:ffData>
              </w:fldChar>
            </w:r>
            <w:r>
              <w:rPr>
                <w:rFonts w:ascii="Arial" w:hAnsi="Arial" w:cs="Arial"/>
                <w:sz w:val="15"/>
              </w:rPr>
              <w:instrText xml:space="preserve"> FORMTEXT </w:instrText>
            </w:r>
            <w:r>
              <w:rPr>
                <w:rFonts w:ascii="Arial" w:hAnsi="Arial" w:cs="Arial"/>
                <w:sz w:val="15"/>
              </w:rPr>
            </w:r>
            <w:r>
              <w:rPr>
                <w:rFonts w:ascii="Arial" w:hAnsi="Arial" w:cs="Arial"/>
                <w:sz w:val="15"/>
              </w:rPr>
              <w:fldChar w:fldCharType="separate"/>
            </w:r>
            <w:r>
              <w:rPr>
                <w:rFonts w:ascii="Arial" w:hAnsi="Arial" w:cs="Arial"/>
                <w:noProof/>
                <w:sz w:val="15"/>
              </w:rPr>
              <w:t> </w:t>
            </w:r>
            <w:r>
              <w:rPr>
                <w:rFonts w:ascii="Arial" w:hAnsi="Arial" w:cs="Arial"/>
                <w:noProof/>
                <w:sz w:val="15"/>
              </w:rPr>
              <w:t> </w:t>
            </w:r>
            <w:r>
              <w:rPr>
                <w:rFonts w:ascii="Arial" w:hAnsi="Arial" w:cs="Arial"/>
                <w:noProof/>
                <w:sz w:val="15"/>
              </w:rPr>
              <w:t> </w:t>
            </w:r>
            <w:r>
              <w:rPr>
                <w:rFonts w:ascii="Arial" w:hAnsi="Arial" w:cs="Arial"/>
                <w:noProof/>
                <w:sz w:val="15"/>
              </w:rPr>
              <w:t> </w:t>
            </w:r>
            <w:r>
              <w:rPr>
                <w:rFonts w:ascii="Arial" w:hAnsi="Arial" w:cs="Arial"/>
                <w:noProof/>
                <w:sz w:val="15"/>
              </w:rPr>
              <w:t> </w:t>
            </w:r>
            <w:r>
              <w:rPr>
                <w:rFonts w:ascii="Arial" w:hAnsi="Arial" w:cs="Arial"/>
                <w:sz w:val="15"/>
              </w:rPr>
              <w:fldChar w:fldCharType="end"/>
            </w:r>
          </w:p>
        </w:tc>
        <w:tc>
          <w:tcPr>
            <w:tcW w:w="2185" w:type="dxa"/>
            <w:gridSpan w:val="2"/>
            <w:vMerge w:val="restart"/>
            <w:tcBorders>
              <w:top w:val="single" w:sz="4" w:space="0" w:color="auto"/>
              <w:left w:val="nil"/>
            </w:tcBorders>
            <w:vAlign w:val="center"/>
          </w:tcPr>
          <w:p w14:paraId="0126C8BC" w14:textId="77777777" w:rsidR="00781821" w:rsidRDefault="00781821">
            <w:pPr>
              <w:rPr>
                <w:rFonts w:ascii="Arial" w:hAnsi="Arial" w:cs="Arial"/>
                <w:sz w:val="15"/>
              </w:rPr>
            </w:pPr>
          </w:p>
        </w:tc>
      </w:tr>
      <w:tr w:rsidR="001E58BB" w14:paraId="6DF29078" w14:textId="77777777" w:rsidTr="00814F3C">
        <w:trPr>
          <w:gridAfter w:val="1"/>
          <w:wAfter w:w="20" w:type="dxa"/>
          <w:cantSplit/>
          <w:trHeight w:val="255"/>
        </w:trPr>
        <w:tc>
          <w:tcPr>
            <w:tcW w:w="236" w:type="dxa"/>
            <w:tcBorders>
              <w:top w:val="nil"/>
              <w:left w:val="single" w:sz="4" w:space="0" w:color="auto"/>
              <w:bottom w:val="nil"/>
              <w:right w:val="nil"/>
            </w:tcBorders>
            <w:vAlign w:val="center"/>
          </w:tcPr>
          <w:p w14:paraId="4852E9F8" w14:textId="77777777" w:rsidR="00781821" w:rsidRDefault="00781821">
            <w:pPr>
              <w:rPr>
                <w:rFonts w:ascii="Arial" w:hAnsi="Arial" w:cs="Arial"/>
                <w:sz w:val="16"/>
              </w:rPr>
            </w:pPr>
          </w:p>
        </w:tc>
        <w:tc>
          <w:tcPr>
            <w:tcW w:w="2121" w:type="dxa"/>
            <w:gridSpan w:val="13"/>
            <w:tcBorders>
              <w:top w:val="nil"/>
              <w:left w:val="nil"/>
              <w:bottom w:val="nil"/>
              <w:right w:val="nil"/>
            </w:tcBorders>
            <w:vAlign w:val="center"/>
          </w:tcPr>
          <w:p w14:paraId="2FE6A902" w14:textId="77777777" w:rsidR="00781821" w:rsidRDefault="00781821">
            <w:pPr>
              <w:jc w:val="right"/>
              <w:rPr>
                <w:rFonts w:ascii="Arial" w:hAnsi="Arial" w:cs="Arial"/>
                <w:sz w:val="16"/>
              </w:rPr>
            </w:pPr>
          </w:p>
        </w:tc>
        <w:tc>
          <w:tcPr>
            <w:tcW w:w="6436" w:type="dxa"/>
            <w:gridSpan w:val="40"/>
            <w:tcBorders>
              <w:top w:val="single" w:sz="4" w:space="0" w:color="auto"/>
              <w:left w:val="nil"/>
              <w:bottom w:val="single" w:sz="4" w:space="0" w:color="auto"/>
              <w:right w:val="nil"/>
            </w:tcBorders>
            <w:vAlign w:val="center"/>
          </w:tcPr>
          <w:p w14:paraId="3EEE8A5E" w14:textId="77777777" w:rsidR="00781821" w:rsidRDefault="00781821">
            <w:pPr>
              <w:rPr>
                <w:rFonts w:ascii="Arial" w:hAnsi="Arial" w:cs="Arial"/>
                <w:sz w:val="16"/>
              </w:rPr>
            </w:pPr>
          </w:p>
        </w:tc>
        <w:tc>
          <w:tcPr>
            <w:tcW w:w="2185" w:type="dxa"/>
            <w:gridSpan w:val="2"/>
            <w:vMerge/>
            <w:tcBorders>
              <w:left w:val="nil"/>
              <w:bottom w:val="nil"/>
            </w:tcBorders>
            <w:vAlign w:val="center"/>
          </w:tcPr>
          <w:p w14:paraId="603F0D6A" w14:textId="77777777" w:rsidR="00781821" w:rsidRDefault="00781821">
            <w:pPr>
              <w:rPr>
                <w:rFonts w:ascii="Arial" w:hAnsi="Arial" w:cs="Arial"/>
                <w:sz w:val="16"/>
              </w:rPr>
            </w:pPr>
          </w:p>
        </w:tc>
      </w:tr>
      <w:tr w:rsidR="001E58BB" w14:paraId="63EB4DAE" w14:textId="77777777" w:rsidTr="00814F3C">
        <w:trPr>
          <w:gridAfter w:val="1"/>
          <w:wAfter w:w="20" w:type="dxa"/>
          <w:cantSplit/>
          <w:trHeight w:val="530"/>
        </w:trPr>
        <w:tc>
          <w:tcPr>
            <w:tcW w:w="1124" w:type="dxa"/>
            <w:gridSpan w:val="5"/>
            <w:tcBorders>
              <w:top w:val="single" w:sz="4" w:space="0" w:color="auto"/>
              <w:left w:val="single" w:sz="4" w:space="0" w:color="auto"/>
              <w:bottom w:val="nil"/>
              <w:right w:val="single" w:sz="4" w:space="0" w:color="auto"/>
            </w:tcBorders>
            <w:vAlign w:val="center"/>
          </w:tcPr>
          <w:p w14:paraId="0D9D3A31" w14:textId="77777777" w:rsidR="00781821" w:rsidRDefault="00781821">
            <w:pPr>
              <w:rPr>
                <w:rFonts w:ascii="Arial" w:hAnsi="Arial" w:cs="Arial"/>
                <w:b/>
                <w:bCs/>
                <w:sz w:val="21"/>
              </w:rPr>
            </w:pPr>
            <w:r>
              <w:rPr>
                <w:rFonts w:ascii="Arial" w:hAnsi="Arial" w:cs="Arial"/>
                <w:b/>
                <w:bCs/>
                <w:sz w:val="21"/>
              </w:rPr>
              <w:t>3</w:t>
            </w:r>
          </w:p>
        </w:tc>
        <w:tc>
          <w:tcPr>
            <w:tcW w:w="287" w:type="dxa"/>
            <w:gridSpan w:val="2"/>
            <w:tcBorders>
              <w:top w:val="single" w:sz="4" w:space="0" w:color="auto"/>
              <w:left w:val="single" w:sz="4" w:space="0" w:color="auto"/>
              <w:bottom w:val="single" w:sz="4" w:space="0" w:color="auto"/>
            </w:tcBorders>
            <w:vAlign w:val="center"/>
          </w:tcPr>
          <w:p w14:paraId="63CE212C"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90" w:type="dxa"/>
            <w:gridSpan w:val="2"/>
            <w:tcBorders>
              <w:top w:val="single" w:sz="4" w:space="0" w:color="auto"/>
              <w:left w:val="nil"/>
              <w:bottom w:val="single" w:sz="4" w:space="0" w:color="auto"/>
            </w:tcBorders>
            <w:vAlign w:val="center"/>
          </w:tcPr>
          <w:p w14:paraId="75DB77BD"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91" w:type="dxa"/>
            <w:gridSpan w:val="2"/>
            <w:tcBorders>
              <w:top w:val="single" w:sz="4" w:space="0" w:color="auto"/>
              <w:left w:val="nil"/>
              <w:bottom w:val="single" w:sz="4" w:space="0" w:color="auto"/>
            </w:tcBorders>
            <w:vAlign w:val="center"/>
          </w:tcPr>
          <w:p w14:paraId="7F8D76EE"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93" w:type="dxa"/>
            <w:gridSpan w:val="2"/>
            <w:tcBorders>
              <w:top w:val="single" w:sz="4" w:space="0" w:color="auto"/>
              <w:left w:val="nil"/>
              <w:bottom w:val="single" w:sz="4" w:space="0" w:color="auto"/>
            </w:tcBorders>
            <w:vAlign w:val="center"/>
          </w:tcPr>
          <w:p w14:paraId="7118909A"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92" w:type="dxa"/>
            <w:gridSpan w:val="4"/>
            <w:tcBorders>
              <w:top w:val="single" w:sz="4" w:space="0" w:color="auto"/>
              <w:left w:val="nil"/>
              <w:bottom w:val="single" w:sz="4" w:space="0" w:color="auto"/>
            </w:tcBorders>
            <w:vAlign w:val="center"/>
          </w:tcPr>
          <w:p w14:paraId="567065CC"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97" w:type="dxa"/>
            <w:tcBorders>
              <w:top w:val="single" w:sz="4" w:space="0" w:color="auto"/>
              <w:left w:val="nil"/>
              <w:bottom w:val="nil"/>
            </w:tcBorders>
            <w:vAlign w:val="center"/>
          </w:tcPr>
          <w:p w14:paraId="30FE14B5"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91" w:type="dxa"/>
            <w:gridSpan w:val="3"/>
            <w:tcBorders>
              <w:top w:val="single" w:sz="4" w:space="0" w:color="auto"/>
              <w:left w:val="nil"/>
              <w:bottom w:val="nil"/>
            </w:tcBorders>
            <w:vAlign w:val="center"/>
          </w:tcPr>
          <w:p w14:paraId="1E6D362D"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96" w:type="dxa"/>
            <w:gridSpan w:val="3"/>
            <w:tcBorders>
              <w:top w:val="single" w:sz="4" w:space="0" w:color="auto"/>
              <w:left w:val="nil"/>
              <w:bottom w:val="nil"/>
            </w:tcBorders>
            <w:vAlign w:val="center"/>
          </w:tcPr>
          <w:p w14:paraId="5EC42EB1"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91" w:type="dxa"/>
            <w:gridSpan w:val="3"/>
            <w:tcBorders>
              <w:top w:val="single" w:sz="4" w:space="0" w:color="auto"/>
              <w:left w:val="nil"/>
              <w:bottom w:val="nil"/>
            </w:tcBorders>
            <w:vAlign w:val="center"/>
          </w:tcPr>
          <w:p w14:paraId="27402E0B"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94" w:type="dxa"/>
            <w:gridSpan w:val="2"/>
            <w:tcBorders>
              <w:top w:val="single" w:sz="4" w:space="0" w:color="auto"/>
              <w:left w:val="nil"/>
              <w:bottom w:val="nil"/>
            </w:tcBorders>
            <w:vAlign w:val="center"/>
          </w:tcPr>
          <w:p w14:paraId="64332B7E"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92" w:type="dxa"/>
            <w:gridSpan w:val="2"/>
            <w:tcBorders>
              <w:top w:val="single" w:sz="4" w:space="0" w:color="auto"/>
              <w:left w:val="nil"/>
              <w:bottom w:val="nil"/>
            </w:tcBorders>
            <w:vAlign w:val="center"/>
          </w:tcPr>
          <w:p w14:paraId="1A187643"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94" w:type="dxa"/>
            <w:gridSpan w:val="2"/>
            <w:tcBorders>
              <w:top w:val="single" w:sz="4" w:space="0" w:color="auto"/>
              <w:left w:val="nil"/>
              <w:bottom w:val="nil"/>
            </w:tcBorders>
            <w:vAlign w:val="center"/>
          </w:tcPr>
          <w:p w14:paraId="377DBAFD" w14:textId="77777777" w:rsidR="00781821" w:rsidRDefault="00404105">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Pr>
                <w:rFonts w:ascii="Arial" w:hAnsi="Arial" w:cs="Arial"/>
                <w:b/>
                <w:bCs/>
                <w:noProof/>
                <w:sz w:val="21"/>
              </w:rPr>
              <w:t> </w:t>
            </w:r>
            <w:r>
              <w:rPr>
                <w:rFonts w:ascii="Arial" w:hAnsi="Arial" w:cs="Arial"/>
                <w:b/>
                <w:bCs/>
                <w:sz w:val="21"/>
              </w:rPr>
              <w:fldChar w:fldCharType="end"/>
            </w:r>
          </w:p>
        </w:tc>
        <w:tc>
          <w:tcPr>
            <w:tcW w:w="995" w:type="dxa"/>
            <w:gridSpan w:val="5"/>
            <w:tcBorders>
              <w:top w:val="single" w:sz="4" w:space="0" w:color="auto"/>
              <w:left w:val="single" w:sz="4" w:space="0" w:color="auto"/>
              <w:bottom w:val="single" w:sz="4" w:space="0" w:color="auto"/>
            </w:tcBorders>
          </w:tcPr>
          <w:p w14:paraId="6D7B3CCC" w14:textId="77777777" w:rsidR="00781821" w:rsidRDefault="00781821">
            <w:pPr>
              <w:jc w:val="center"/>
              <w:rPr>
                <w:rFonts w:ascii="Arial" w:hAnsi="Arial" w:cs="Arial"/>
                <w:sz w:val="16"/>
              </w:rPr>
            </w:pPr>
          </w:p>
          <w:p w14:paraId="2BD8437D" w14:textId="77777777" w:rsidR="00781821" w:rsidRDefault="00C53B2C">
            <w:pPr>
              <w:jc w:val="center"/>
              <w:rPr>
                <w:rFonts w:ascii="Arial" w:hAnsi="Arial" w:cs="Arial"/>
                <w:sz w:val="16"/>
              </w:rPr>
            </w:pPr>
            <w:r>
              <w:rPr>
                <w:rFonts w:ascii="Arial" w:hAnsi="Arial" w:cs="Arial"/>
                <w:sz w:val="16"/>
              </w:rPr>
              <w:fldChar w:fldCharType="begin">
                <w:ffData>
                  <w:name w:val=""/>
                  <w:enabled/>
                  <w:calcOnExit w:val="0"/>
                  <w:statusText w:type="text" w:val="Checkbox"/>
                  <w:checkBox>
                    <w:sizeAuto/>
                    <w:default w:val="0"/>
                  </w:checkBox>
                </w:ffData>
              </w:fldChar>
            </w:r>
            <w:r>
              <w:rPr>
                <w:rFonts w:ascii="Arial" w:hAnsi="Arial" w:cs="Arial"/>
                <w:sz w:val="16"/>
              </w:rPr>
              <w:instrText xml:space="preserve"> FORMCHECKBOX </w:instrText>
            </w:r>
            <w:r w:rsidR="00243271">
              <w:rPr>
                <w:rFonts w:ascii="Arial" w:hAnsi="Arial" w:cs="Arial"/>
                <w:sz w:val="16"/>
              </w:rPr>
            </w:r>
            <w:r w:rsidR="00243271">
              <w:rPr>
                <w:rFonts w:ascii="Arial" w:hAnsi="Arial" w:cs="Arial"/>
                <w:sz w:val="16"/>
              </w:rPr>
              <w:fldChar w:fldCharType="separate"/>
            </w:r>
            <w:r>
              <w:rPr>
                <w:rFonts w:ascii="Arial" w:hAnsi="Arial" w:cs="Arial"/>
                <w:sz w:val="16"/>
              </w:rPr>
              <w:fldChar w:fldCharType="end"/>
            </w:r>
          </w:p>
        </w:tc>
        <w:tc>
          <w:tcPr>
            <w:tcW w:w="263" w:type="dxa"/>
            <w:gridSpan w:val="2"/>
            <w:tcBorders>
              <w:top w:val="single" w:sz="4" w:space="0" w:color="auto"/>
              <w:left w:val="single" w:sz="4" w:space="0" w:color="auto"/>
              <w:bottom w:val="single" w:sz="4" w:space="0" w:color="auto"/>
            </w:tcBorders>
            <w:vAlign w:val="center"/>
          </w:tcPr>
          <w:p w14:paraId="22A1E31C"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63" w:type="dxa"/>
            <w:gridSpan w:val="2"/>
            <w:tcBorders>
              <w:top w:val="single" w:sz="4" w:space="0" w:color="auto"/>
              <w:left w:val="single" w:sz="4" w:space="0" w:color="auto"/>
              <w:bottom w:val="single" w:sz="4" w:space="0" w:color="auto"/>
            </w:tcBorders>
            <w:vAlign w:val="center"/>
          </w:tcPr>
          <w:p w14:paraId="379274B3"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65" w:type="dxa"/>
            <w:tcBorders>
              <w:top w:val="single" w:sz="4" w:space="0" w:color="auto"/>
              <w:left w:val="single" w:sz="4" w:space="0" w:color="auto"/>
              <w:bottom w:val="single" w:sz="4" w:space="0" w:color="auto"/>
            </w:tcBorders>
            <w:vAlign w:val="center"/>
          </w:tcPr>
          <w:p w14:paraId="0893D477"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63" w:type="dxa"/>
            <w:tcBorders>
              <w:top w:val="single" w:sz="4" w:space="0" w:color="auto"/>
              <w:left w:val="single" w:sz="4" w:space="0" w:color="auto"/>
              <w:bottom w:val="single" w:sz="4" w:space="0" w:color="auto"/>
            </w:tcBorders>
            <w:vAlign w:val="center"/>
          </w:tcPr>
          <w:p w14:paraId="2A4AA01D"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64" w:type="dxa"/>
            <w:gridSpan w:val="2"/>
            <w:tcBorders>
              <w:top w:val="single" w:sz="4" w:space="0" w:color="auto"/>
              <w:left w:val="single" w:sz="4" w:space="0" w:color="auto"/>
              <w:bottom w:val="single" w:sz="4" w:space="0" w:color="auto"/>
            </w:tcBorders>
            <w:vAlign w:val="center"/>
          </w:tcPr>
          <w:p w14:paraId="0BED4BEF"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63" w:type="dxa"/>
            <w:gridSpan w:val="2"/>
            <w:tcBorders>
              <w:top w:val="single" w:sz="4" w:space="0" w:color="auto"/>
              <w:left w:val="single" w:sz="4" w:space="0" w:color="auto"/>
              <w:bottom w:val="single" w:sz="4" w:space="0" w:color="auto"/>
            </w:tcBorders>
            <w:vAlign w:val="center"/>
          </w:tcPr>
          <w:p w14:paraId="2986C9AC"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63" w:type="dxa"/>
            <w:tcBorders>
              <w:top w:val="single" w:sz="4" w:space="0" w:color="auto"/>
              <w:left w:val="single" w:sz="4" w:space="0" w:color="auto"/>
              <w:bottom w:val="single" w:sz="4" w:space="0" w:color="auto"/>
            </w:tcBorders>
            <w:vAlign w:val="center"/>
          </w:tcPr>
          <w:p w14:paraId="32F387A7"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64" w:type="dxa"/>
            <w:tcBorders>
              <w:top w:val="single" w:sz="4" w:space="0" w:color="auto"/>
              <w:left w:val="single" w:sz="4" w:space="0" w:color="auto"/>
              <w:bottom w:val="single" w:sz="4" w:space="0" w:color="auto"/>
            </w:tcBorders>
            <w:vAlign w:val="center"/>
          </w:tcPr>
          <w:p w14:paraId="43A7E60A"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63" w:type="dxa"/>
            <w:tcBorders>
              <w:top w:val="single" w:sz="4" w:space="0" w:color="auto"/>
              <w:left w:val="single" w:sz="4" w:space="0" w:color="auto"/>
              <w:bottom w:val="single" w:sz="4" w:space="0" w:color="auto"/>
            </w:tcBorders>
            <w:vAlign w:val="center"/>
          </w:tcPr>
          <w:p w14:paraId="1B30D557"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64" w:type="dxa"/>
            <w:tcBorders>
              <w:top w:val="single" w:sz="4" w:space="0" w:color="auto"/>
              <w:left w:val="single" w:sz="4" w:space="0" w:color="auto"/>
              <w:bottom w:val="single" w:sz="4" w:space="0" w:color="auto"/>
            </w:tcBorders>
            <w:vAlign w:val="center"/>
          </w:tcPr>
          <w:p w14:paraId="3B753DED"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63" w:type="dxa"/>
            <w:tcBorders>
              <w:top w:val="single" w:sz="4" w:space="0" w:color="auto"/>
              <w:left w:val="single" w:sz="4" w:space="0" w:color="auto"/>
              <w:bottom w:val="single" w:sz="4" w:space="0" w:color="auto"/>
            </w:tcBorders>
            <w:vAlign w:val="center"/>
          </w:tcPr>
          <w:p w14:paraId="1BD58657"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68" w:type="dxa"/>
            <w:tcBorders>
              <w:top w:val="single" w:sz="4" w:space="0" w:color="auto"/>
              <w:left w:val="single" w:sz="4" w:space="0" w:color="auto"/>
              <w:bottom w:val="single" w:sz="4" w:space="0" w:color="auto"/>
            </w:tcBorders>
            <w:vAlign w:val="center"/>
          </w:tcPr>
          <w:p w14:paraId="698F77E4" w14:textId="77777777" w:rsidR="00781821" w:rsidRDefault="00002B63">
            <w:pPr>
              <w:rPr>
                <w:rFonts w:ascii="Arial" w:hAnsi="Arial" w:cs="Arial"/>
                <w:sz w:val="16"/>
              </w:rPr>
            </w:pPr>
            <w:r>
              <w:rPr>
                <w:rFonts w:ascii="Arial" w:hAnsi="Arial" w:cs="Arial"/>
                <w:b/>
                <w:bCs/>
                <w:sz w:val="21"/>
              </w:rPr>
              <w:fldChar w:fldCharType="begin">
                <w:ffData>
                  <w:name w:val=""/>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1134" w:type="dxa"/>
            <w:tcBorders>
              <w:top w:val="single" w:sz="4" w:space="0" w:color="auto"/>
              <w:left w:val="single" w:sz="4" w:space="0" w:color="auto"/>
              <w:bottom w:val="single" w:sz="4" w:space="0" w:color="auto"/>
            </w:tcBorders>
            <w:vAlign w:val="center"/>
          </w:tcPr>
          <w:p w14:paraId="3FF76030" w14:textId="77777777" w:rsidR="00781821" w:rsidRDefault="00107116">
            <w:pPr>
              <w:jc w:val="center"/>
              <w:rPr>
                <w:rFonts w:ascii="Arial" w:hAnsi="Arial" w:cs="Arial"/>
                <w:sz w:val="16"/>
              </w:rPr>
            </w:pPr>
            <w:r>
              <w:rPr>
                <w:rFonts w:ascii="Arial" w:hAnsi="Arial" w:cs="Arial"/>
                <w:sz w:val="16"/>
              </w:rPr>
              <w:fldChar w:fldCharType="begin">
                <w:ffData>
                  <w:name w:val=""/>
                  <w:enabled/>
                  <w:calcOnExit w:val="0"/>
                  <w:statusText w:type="text" w:val="Enter Phy. State"/>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B67F30">
              <w:rPr>
                <w:rFonts w:ascii="Arial" w:hAnsi="Arial" w:cs="Arial"/>
                <w:noProof/>
                <w:sz w:val="16"/>
              </w:rPr>
              <w:t> </w:t>
            </w:r>
            <w:r w:rsidR="00B67F30">
              <w:rPr>
                <w:rFonts w:ascii="Arial" w:hAnsi="Arial" w:cs="Arial"/>
                <w:noProof/>
                <w:sz w:val="16"/>
              </w:rPr>
              <w:t> </w:t>
            </w:r>
            <w:r w:rsidR="00B67F30">
              <w:rPr>
                <w:rFonts w:ascii="Arial" w:hAnsi="Arial" w:cs="Arial"/>
                <w:noProof/>
                <w:sz w:val="16"/>
              </w:rPr>
              <w:t> </w:t>
            </w:r>
            <w:r w:rsidR="00B67F30">
              <w:rPr>
                <w:rFonts w:ascii="Arial" w:hAnsi="Arial" w:cs="Arial"/>
                <w:noProof/>
                <w:sz w:val="16"/>
              </w:rPr>
              <w:t> </w:t>
            </w:r>
            <w:r w:rsidR="00B67F30">
              <w:rPr>
                <w:rFonts w:ascii="Arial" w:hAnsi="Arial" w:cs="Arial"/>
                <w:noProof/>
                <w:sz w:val="16"/>
              </w:rPr>
              <w:t> </w:t>
            </w:r>
            <w:r>
              <w:rPr>
                <w:rFonts w:ascii="Arial" w:hAnsi="Arial" w:cs="Arial"/>
                <w:sz w:val="16"/>
              </w:rPr>
              <w:fldChar w:fldCharType="end"/>
            </w:r>
          </w:p>
        </w:tc>
        <w:tc>
          <w:tcPr>
            <w:tcW w:w="1051" w:type="dxa"/>
            <w:tcBorders>
              <w:top w:val="single" w:sz="4" w:space="0" w:color="auto"/>
              <w:left w:val="single" w:sz="4" w:space="0" w:color="auto"/>
              <w:bottom w:val="single" w:sz="4" w:space="0" w:color="auto"/>
            </w:tcBorders>
            <w:vAlign w:val="center"/>
          </w:tcPr>
          <w:p w14:paraId="1031DCAB" w14:textId="77777777" w:rsidR="00781821" w:rsidRDefault="00107116">
            <w:pPr>
              <w:jc w:val="center"/>
              <w:rPr>
                <w:rFonts w:ascii="Arial" w:hAnsi="Arial" w:cs="Arial"/>
                <w:sz w:val="16"/>
              </w:rPr>
            </w:pPr>
            <w:r>
              <w:rPr>
                <w:rFonts w:ascii="Arial" w:hAnsi="Arial" w:cs="Arial"/>
                <w:sz w:val="16"/>
              </w:rPr>
              <w:fldChar w:fldCharType="begin">
                <w:ffData>
                  <w:name w:val="Text56"/>
                  <w:enabled/>
                  <w:calcOnExit w:val="0"/>
                  <w:statusText w:type="text" w:val="Enter E. Unit Type"/>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B67F30">
              <w:rPr>
                <w:rFonts w:ascii="Arial" w:hAnsi="Arial" w:cs="Arial"/>
                <w:noProof/>
                <w:sz w:val="16"/>
              </w:rPr>
              <w:t> </w:t>
            </w:r>
            <w:r w:rsidR="00B67F30">
              <w:rPr>
                <w:rFonts w:ascii="Arial" w:hAnsi="Arial" w:cs="Arial"/>
                <w:noProof/>
                <w:sz w:val="16"/>
              </w:rPr>
              <w:t> </w:t>
            </w:r>
            <w:r w:rsidR="00B67F30">
              <w:rPr>
                <w:rFonts w:ascii="Arial" w:hAnsi="Arial" w:cs="Arial"/>
                <w:noProof/>
                <w:sz w:val="16"/>
              </w:rPr>
              <w:t> </w:t>
            </w:r>
            <w:r w:rsidR="00B67F30">
              <w:rPr>
                <w:rFonts w:ascii="Arial" w:hAnsi="Arial" w:cs="Arial"/>
                <w:noProof/>
                <w:sz w:val="16"/>
              </w:rPr>
              <w:t> </w:t>
            </w:r>
            <w:r w:rsidR="00B67F30">
              <w:rPr>
                <w:rFonts w:ascii="Arial" w:hAnsi="Arial" w:cs="Arial"/>
                <w:noProof/>
                <w:sz w:val="16"/>
              </w:rPr>
              <w:t> </w:t>
            </w:r>
            <w:r>
              <w:rPr>
                <w:rFonts w:ascii="Arial" w:hAnsi="Arial" w:cs="Arial"/>
                <w:sz w:val="16"/>
              </w:rPr>
              <w:fldChar w:fldCharType="end"/>
            </w:r>
          </w:p>
        </w:tc>
      </w:tr>
      <w:tr w:rsidR="001E58BB" w14:paraId="5EF1540F" w14:textId="77777777" w:rsidTr="00814F3C">
        <w:trPr>
          <w:gridAfter w:val="1"/>
          <w:wAfter w:w="20" w:type="dxa"/>
          <w:cantSplit/>
          <w:trHeight w:val="255"/>
        </w:trPr>
        <w:tc>
          <w:tcPr>
            <w:tcW w:w="236" w:type="dxa"/>
            <w:tcBorders>
              <w:top w:val="nil"/>
              <w:left w:val="single" w:sz="4" w:space="0" w:color="auto"/>
              <w:bottom w:val="nil"/>
              <w:right w:val="nil"/>
            </w:tcBorders>
            <w:vAlign w:val="center"/>
          </w:tcPr>
          <w:p w14:paraId="551009F1" w14:textId="77777777" w:rsidR="00781821" w:rsidRDefault="00781821">
            <w:pPr>
              <w:rPr>
                <w:rFonts w:ascii="Arial" w:hAnsi="Arial" w:cs="Arial"/>
                <w:sz w:val="15"/>
              </w:rPr>
            </w:pPr>
          </w:p>
        </w:tc>
        <w:tc>
          <w:tcPr>
            <w:tcW w:w="2121" w:type="dxa"/>
            <w:gridSpan w:val="13"/>
            <w:tcBorders>
              <w:top w:val="nil"/>
              <w:left w:val="nil"/>
              <w:bottom w:val="nil"/>
              <w:right w:val="nil"/>
            </w:tcBorders>
            <w:vAlign w:val="center"/>
          </w:tcPr>
          <w:p w14:paraId="635A3472" w14:textId="77777777" w:rsidR="00781821" w:rsidRDefault="00781821">
            <w:pPr>
              <w:spacing w:before="120" w:after="120"/>
              <w:jc w:val="right"/>
              <w:rPr>
                <w:rFonts w:ascii="Arial" w:hAnsi="Arial" w:cs="Arial"/>
                <w:sz w:val="15"/>
              </w:rPr>
            </w:pPr>
            <w:r>
              <w:rPr>
                <w:rFonts w:ascii="Arial" w:hAnsi="Arial" w:cs="Arial"/>
                <w:sz w:val="15"/>
              </w:rPr>
              <w:t>Facility Name/Location</w:t>
            </w:r>
          </w:p>
        </w:tc>
        <w:tc>
          <w:tcPr>
            <w:tcW w:w="6436" w:type="dxa"/>
            <w:gridSpan w:val="40"/>
            <w:tcBorders>
              <w:top w:val="single" w:sz="4" w:space="0" w:color="auto"/>
              <w:left w:val="nil"/>
              <w:bottom w:val="single" w:sz="4" w:space="0" w:color="auto"/>
              <w:right w:val="nil"/>
            </w:tcBorders>
            <w:vAlign w:val="center"/>
          </w:tcPr>
          <w:p w14:paraId="169AE7B6" w14:textId="77777777" w:rsidR="00781821" w:rsidRDefault="00C53B2C">
            <w:pPr>
              <w:rPr>
                <w:rFonts w:ascii="Arial" w:hAnsi="Arial" w:cs="Arial"/>
                <w:sz w:val="15"/>
              </w:rPr>
            </w:pPr>
            <w:r>
              <w:rPr>
                <w:rFonts w:ascii="Arial" w:hAnsi="Arial" w:cs="Arial"/>
                <w:sz w:val="15"/>
              </w:rPr>
              <w:fldChar w:fldCharType="begin">
                <w:ffData>
                  <w:name w:val="Text49"/>
                  <w:enabled/>
                  <w:calcOnExit w:val="0"/>
                  <w:statusText w:type="text" w:val="Enter Facility Name/Location"/>
                  <w:textInput/>
                </w:ffData>
              </w:fldChar>
            </w:r>
            <w:r>
              <w:rPr>
                <w:rFonts w:ascii="Arial" w:hAnsi="Arial" w:cs="Arial"/>
                <w:sz w:val="15"/>
              </w:rPr>
              <w:instrText xml:space="preserve"> FORMTEXT </w:instrText>
            </w:r>
            <w:r>
              <w:rPr>
                <w:rFonts w:ascii="Arial" w:hAnsi="Arial" w:cs="Arial"/>
                <w:sz w:val="15"/>
              </w:rPr>
            </w:r>
            <w:r>
              <w:rPr>
                <w:rFonts w:ascii="Arial" w:hAnsi="Arial" w:cs="Arial"/>
                <w:sz w:val="15"/>
              </w:rPr>
              <w:fldChar w:fldCharType="separate"/>
            </w:r>
            <w:r>
              <w:rPr>
                <w:rFonts w:ascii="Arial" w:hAnsi="Arial" w:cs="Arial"/>
                <w:noProof/>
                <w:sz w:val="15"/>
              </w:rPr>
              <w:t> </w:t>
            </w:r>
            <w:r>
              <w:rPr>
                <w:rFonts w:ascii="Arial" w:hAnsi="Arial" w:cs="Arial"/>
                <w:noProof/>
                <w:sz w:val="15"/>
              </w:rPr>
              <w:t> </w:t>
            </w:r>
            <w:r>
              <w:rPr>
                <w:rFonts w:ascii="Arial" w:hAnsi="Arial" w:cs="Arial"/>
                <w:noProof/>
                <w:sz w:val="15"/>
              </w:rPr>
              <w:t> </w:t>
            </w:r>
            <w:r>
              <w:rPr>
                <w:rFonts w:ascii="Arial" w:hAnsi="Arial" w:cs="Arial"/>
                <w:noProof/>
                <w:sz w:val="15"/>
              </w:rPr>
              <w:t> </w:t>
            </w:r>
            <w:r>
              <w:rPr>
                <w:rFonts w:ascii="Arial" w:hAnsi="Arial" w:cs="Arial"/>
                <w:noProof/>
                <w:sz w:val="15"/>
              </w:rPr>
              <w:t> </w:t>
            </w:r>
            <w:r>
              <w:rPr>
                <w:rFonts w:ascii="Arial" w:hAnsi="Arial" w:cs="Arial"/>
                <w:sz w:val="15"/>
              </w:rPr>
              <w:fldChar w:fldCharType="end"/>
            </w:r>
          </w:p>
        </w:tc>
        <w:tc>
          <w:tcPr>
            <w:tcW w:w="2185" w:type="dxa"/>
            <w:gridSpan w:val="2"/>
            <w:vMerge w:val="restart"/>
            <w:tcBorders>
              <w:top w:val="single" w:sz="4" w:space="0" w:color="auto"/>
              <w:left w:val="nil"/>
            </w:tcBorders>
            <w:vAlign w:val="center"/>
          </w:tcPr>
          <w:p w14:paraId="4FB7F2FB" w14:textId="77777777" w:rsidR="00781821" w:rsidRDefault="00781821">
            <w:pPr>
              <w:rPr>
                <w:rFonts w:ascii="Arial" w:hAnsi="Arial" w:cs="Arial"/>
                <w:sz w:val="15"/>
              </w:rPr>
            </w:pPr>
          </w:p>
        </w:tc>
      </w:tr>
      <w:tr w:rsidR="001E58BB" w14:paraId="110BF8C0" w14:textId="77777777" w:rsidTr="00814F3C">
        <w:trPr>
          <w:gridAfter w:val="1"/>
          <w:wAfter w:w="20" w:type="dxa"/>
          <w:cantSplit/>
          <w:trHeight w:val="255"/>
        </w:trPr>
        <w:tc>
          <w:tcPr>
            <w:tcW w:w="236" w:type="dxa"/>
            <w:tcBorders>
              <w:top w:val="nil"/>
              <w:left w:val="single" w:sz="4" w:space="0" w:color="auto"/>
              <w:bottom w:val="nil"/>
              <w:right w:val="nil"/>
            </w:tcBorders>
            <w:vAlign w:val="center"/>
          </w:tcPr>
          <w:p w14:paraId="6B32AB39" w14:textId="77777777" w:rsidR="00781821" w:rsidRDefault="00781821">
            <w:pPr>
              <w:rPr>
                <w:rFonts w:ascii="Arial" w:hAnsi="Arial" w:cs="Arial"/>
                <w:sz w:val="16"/>
              </w:rPr>
            </w:pPr>
          </w:p>
        </w:tc>
        <w:tc>
          <w:tcPr>
            <w:tcW w:w="2121" w:type="dxa"/>
            <w:gridSpan w:val="13"/>
            <w:tcBorders>
              <w:top w:val="nil"/>
              <w:left w:val="nil"/>
              <w:bottom w:val="nil"/>
              <w:right w:val="nil"/>
            </w:tcBorders>
            <w:vAlign w:val="center"/>
          </w:tcPr>
          <w:p w14:paraId="11DF9981" w14:textId="77777777" w:rsidR="00781821" w:rsidRDefault="00781821">
            <w:pPr>
              <w:jc w:val="right"/>
              <w:rPr>
                <w:rFonts w:ascii="Arial" w:hAnsi="Arial" w:cs="Arial"/>
                <w:sz w:val="16"/>
              </w:rPr>
            </w:pPr>
          </w:p>
        </w:tc>
        <w:tc>
          <w:tcPr>
            <w:tcW w:w="6436" w:type="dxa"/>
            <w:gridSpan w:val="40"/>
            <w:tcBorders>
              <w:top w:val="single" w:sz="4" w:space="0" w:color="auto"/>
              <w:left w:val="nil"/>
              <w:bottom w:val="single" w:sz="4" w:space="0" w:color="auto"/>
              <w:right w:val="nil"/>
            </w:tcBorders>
            <w:vAlign w:val="center"/>
          </w:tcPr>
          <w:p w14:paraId="4A109DA3" w14:textId="77777777" w:rsidR="00781821" w:rsidRDefault="00781821">
            <w:pPr>
              <w:rPr>
                <w:rFonts w:ascii="Arial" w:hAnsi="Arial" w:cs="Arial"/>
                <w:sz w:val="16"/>
              </w:rPr>
            </w:pPr>
          </w:p>
        </w:tc>
        <w:tc>
          <w:tcPr>
            <w:tcW w:w="2185" w:type="dxa"/>
            <w:gridSpan w:val="2"/>
            <w:vMerge/>
            <w:tcBorders>
              <w:left w:val="nil"/>
              <w:bottom w:val="nil"/>
            </w:tcBorders>
            <w:vAlign w:val="center"/>
          </w:tcPr>
          <w:p w14:paraId="7A7C63C2" w14:textId="77777777" w:rsidR="00781821" w:rsidRDefault="00781821">
            <w:pPr>
              <w:rPr>
                <w:rFonts w:ascii="Arial" w:hAnsi="Arial" w:cs="Arial"/>
                <w:sz w:val="16"/>
              </w:rPr>
            </w:pPr>
          </w:p>
        </w:tc>
      </w:tr>
      <w:tr w:rsidR="001E58BB" w14:paraId="1E4A27C5" w14:textId="77777777" w:rsidTr="00814F3C">
        <w:trPr>
          <w:gridAfter w:val="1"/>
          <w:wAfter w:w="20" w:type="dxa"/>
          <w:cantSplit/>
          <w:trHeight w:val="530"/>
        </w:trPr>
        <w:tc>
          <w:tcPr>
            <w:tcW w:w="1124" w:type="dxa"/>
            <w:gridSpan w:val="5"/>
            <w:tcBorders>
              <w:top w:val="single" w:sz="4" w:space="0" w:color="auto"/>
              <w:left w:val="single" w:sz="4" w:space="0" w:color="auto"/>
              <w:bottom w:val="nil"/>
              <w:right w:val="single" w:sz="4" w:space="0" w:color="auto"/>
            </w:tcBorders>
            <w:vAlign w:val="center"/>
          </w:tcPr>
          <w:p w14:paraId="13528730" w14:textId="77777777" w:rsidR="00781821" w:rsidRDefault="00781821">
            <w:pPr>
              <w:rPr>
                <w:rFonts w:ascii="Arial" w:hAnsi="Arial" w:cs="Arial"/>
                <w:b/>
                <w:bCs/>
                <w:sz w:val="21"/>
              </w:rPr>
            </w:pPr>
            <w:r>
              <w:rPr>
                <w:rFonts w:ascii="Arial" w:hAnsi="Arial" w:cs="Arial"/>
                <w:b/>
                <w:bCs/>
                <w:sz w:val="21"/>
              </w:rPr>
              <w:t>4</w:t>
            </w:r>
          </w:p>
        </w:tc>
        <w:tc>
          <w:tcPr>
            <w:tcW w:w="287" w:type="dxa"/>
            <w:gridSpan w:val="2"/>
            <w:tcBorders>
              <w:top w:val="single" w:sz="4" w:space="0" w:color="auto"/>
              <w:left w:val="single" w:sz="4" w:space="0" w:color="auto"/>
              <w:bottom w:val="single" w:sz="4" w:space="0" w:color="auto"/>
            </w:tcBorders>
            <w:vAlign w:val="center"/>
          </w:tcPr>
          <w:p w14:paraId="60190112"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90" w:type="dxa"/>
            <w:gridSpan w:val="2"/>
            <w:tcBorders>
              <w:top w:val="single" w:sz="4" w:space="0" w:color="auto"/>
              <w:left w:val="nil"/>
              <w:bottom w:val="single" w:sz="4" w:space="0" w:color="auto"/>
            </w:tcBorders>
            <w:vAlign w:val="center"/>
          </w:tcPr>
          <w:p w14:paraId="3A4AF811"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91" w:type="dxa"/>
            <w:gridSpan w:val="2"/>
            <w:tcBorders>
              <w:top w:val="single" w:sz="4" w:space="0" w:color="auto"/>
              <w:left w:val="nil"/>
              <w:bottom w:val="single" w:sz="4" w:space="0" w:color="auto"/>
            </w:tcBorders>
            <w:vAlign w:val="center"/>
          </w:tcPr>
          <w:p w14:paraId="691B668F"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93" w:type="dxa"/>
            <w:gridSpan w:val="2"/>
            <w:tcBorders>
              <w:top w:val="single" w:sz="4" w:space="0" w:color="auto"/>
              <w:left w:val="nil"/>
              <w:bottom w:val="single" w:sz="4" w:space="0" w:color="auto"/>
            </w:tcBorders>
            <w:vAlign w:val="center"/>
          </w:tcPr>
          <w:p w14:paraId="5B3A799A"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92" w:type="dxa"/>
            <w:gridSpan w:val="4"/>
            <w:tcBorders>
              <w:top w:val="single" w:sz="4" w:space="0" w:color="auto"/>
              <w:left w:val="nil"/>
              <w:bottom w:val="single" w:sz="4" w:space="0" w:color="auto"/>
            </w:tcBorders>
            <w:vAlign w:val="center"/>
          </w:tcPr>
          <w:p w14:paraId="6D57FA3C"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97" w:type="dxa"/>
            <w:tcBorders>
              <w:top w:val="single" w:sz="4" w:space="0" w:color="auto"/>
              <w:left w:val="nil"/>
              <w:bottom w:val="nil"/>
            </w:tcBorders>
            <w:vAlign w:val="center"/>
          </w:tcPr>
          <w:p w14:paraId="6327C236"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91" w:type="dxa"/>
            <w:gridSpan w:val="3"/>
            <w:tcBorders>
              <w:top w:val="single" w:sz="4" w:space="0" w:color="auto"/>
              <w:left w:val="nil"/>
              <w:bottom w:val="nil"/>
            </w:tcBorders>
            <w:vAlign w:val="center"/>
          </w:tcPr>
          <w:p w14:paraId="0752798C"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96" w:type="dxa"/>
            <w:gridSpan w:val="3"/>
            <w:tcBorders>
              <w:top w:val="single" w:sz="4" w:space="0" w:color="auto"/>
              <w:left w:val="nil"/>
              <w:bottom w:val="nil"/>
            </w:tcBorders>
            <w:vAlign w:val="center"/>
          </w:tcPr>
          <w:p w14:paraId="020DA0DE"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91" w:type="dxa"/>
            <w:gridSpan w:val="3"/>
            <w:tcBorders>
              <w:top w:val="single" w:sz="4" w:space="0" w:color="auto"/>
              <w:left w:val="nil"/>
              <w:bottom w:val="nil"/>
            </w:tcBorders>
            <w:vAlign w:val="center"/>
          </w:tcPr>
          <w:p w14:paraId="5FE1102E"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94" w:type="dxa"/>
            <w:gridSpan w:val="2"/>
            <w:tcBorders>
              <w:top w:val="single" w:sz="4" w:space="0" w:color="auto"/>
              <w:left w:val="nil"/>
              <w:bottom w:val="nil"/>
            </w:tcBorders>
            <w:vAlign w:val="center"/>
          </w:tcPr>
          <w:p w14:paraId="5836A302"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92" w:type="dxa"/>
            <w:gridSpan w:val="2"/>
            <w:tcBorders>
              <w:top w:val="single" w:sz="4" w:space="0" w:color="auto"/>
              <w:left w:val="nil"/>
              <w:bottom w:val="nil"/>
            </w:tcBorders>
            <w:vAlign w:val="center"/>
          </w:tcPr>
          <w:p w14:paraId="43185C97"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94" w:type="dxa"/>
            <w:gridSpan w:val="2"/>
            <w:tcBorders>
              <w:top w:val="single" w:sz="4" w:space="0" w:color="auto"/>
              <w:left w:val="nil"/>
              <w:bottom w:val="nil"/>
            </w:tcBorders>
            <w:vAlign w:val="center"/>
          </w:tcPr>
          <w:p w14:paraId="18A4F708"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995" w:type="dxa"/>
            <w:gridSpan w:val="5"/>
            <w:tcBorders>
              <w:top w:val="single" w:sz="4" w:space="0" w:color="auto"/>
              <w:left w:val="single" w:sz="4" w:space="0" w:color="auto"/>
              <w:bottom w:val="single" w:sz="4" w:space="0" w:color="auto"/>
            </w:tcBorders>
          </w:tcPr>
          <w:p w14:paraId="0BA5B025" w14:textId="77777777" w:rsidR="00781821" w:rsidRDefault="00781821">
            <w:pPr>
              <w:jc w:val="center"/>
              <w:rPr>
                <w:rFonts w:ascii="Arial" w:hAnsi="Arial" w:cs="Arial"/>
                <w:sz w:val="16"/>
              </w:rPr>
            </w:pPr>
          </w:p>
          <w:p w14:paraId="6E6344CB" w14:textId="77777777" w:rsidR="00781821" w:rsidRDefault="00C53B2C">
            <w:pPr>
              <w:jc w:val="center"/>
              <w:rPr>
                <w:rFonts w:ascii="Arial" w:hAnsi="Arial" w:cs="Arial"/>
                <w:sz w:val="16"/>
              </w:rPr>
            </w:pPr>
            <w:r>
              <w:rPr>
                <w:rFonts w:ascii="Arial" w:hAnsi="Arial" w:cs="Arial"/>
                <w:sz w:val="16"/>
              </w:rPr>
              <w:fldChar w:fldCharType="begin">
                <w:ffData>
                  <w:name w:val=""/>
                  <w:enabled/>
                  <w:calcOnExit w:val="0"/>
                  <w:statusText w:type="text" w:val="Checkbox"/>
                  <w:checkBox>
                    <w:sizeAuto/>
                    <w:default w:val="0"/>
                  </w:checkBox>
                </w:ffData>
              </w:fldChar>
            </w:r>
            <w:r>
              <w:rPr>
                <w:rFonts w:ascii="Arial" w:hAnsi="Arial" w:cs="Arial"/>
                <w:sz w:val="16"/>
              </w:rPr>
              <w:instrText xml:space="preserve"> FORMCHECKBOX </w:instrText>
            </w:r>
            <w:r w:rsidR="00243271">
              <w:rPr>
                <w:rFonts w:ascii="Arial" w:hAnsi="Arial" w:cs="Arial"/>
                <w:sz w:val="16"/>
              </w:rPr>
            </w:r>
            <w:r w:rsidR="00243271">
              <w:rPr>
                <w:rFonts w:ascii="Arial" w:hAnsi="Arial" w:cs="Arial"/>
                <w:sz w:val="16"/>
              </w:rPr>
              <w:fldChar w:fldCharType="separate"/>
            </w:r>
            <w:r>
              <w:rPr>
                <w:rFonts w:ascii="Arial" w:hAnsi="Arial" w:cs="Arial"/>
                <w:sz w:val="16"/>
              </w:rPr>
              <w:fldChar w:fldCharType="end"/>
            </w:r>
          </w:p>
        </w:tc>
        <w:tc>
          <w:tcPr>
            <w:tcW w:w="263" w:type="dxa"/>
            <w:gridSpan w:val="2"/>
            <w:tcBorders>
              <w:top w:val="single" w:sz="4" w:space="0" w:color="auto"/>
              <w:left w:val="single" w:sz="4" w:space="0" w:color="auto"/>
              <w:bottom w:val="single" w:sz="4" w:space="0" w:color="auto"/>
            </w:tcBorders>
            <w:vAlign w:val="center"/>
          </w:tcPr>
          <w:p w14:paraId="71531947"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63" w:type="dxa"/>
            <w:gridSpan w:val="2"/>
            <w:tcBorders>
              <w:top w:val="single" w:sz="4" w:space="0" w:color="auto"/>
              <w:left w:val="single" w:sz="4" w:space="0" w:color="auto"/>
              <w:bottom w:val="single" w:sz="4" w:space="0" w:color="auto"/>
            </w:tcBorders>
            <w:vAlign w:val="center"/>
          </w:tcPr>
          <w:p w14:paraId="1BFDAA9D"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65" w:type="dxa"/>
            <w:tcBorders>
              <w:top w:val="single" w:sz="4" w:space="0" w:color="auto"/>
              <w:left w:val="single" w:sz="4" w:space="0" w:color="auto"/>
              <w:bottom w:val="single" w:sz="4" w:space="0" w:color="auto"/>
            </w:tcBorders>
            <w:vAlign w:val="center"/>
          </w:tcPr>
          <w:p w14:paraId="6D86F936"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63" w:type="dxa"/>
            <w:tcBorders>
              <w:top w:val="single" w:sz="4" w:space="0" w:color="auto"/>
              <w:left w:val="single" w:sz="4" w:space="0" w:color="auto"/>
              <w:bottom w:val="single" w:sz="4" w:space="0" w:color="auto"/>
            </w:tcBorders>
            <w:vAlign w:val="center"/>
          </w:tcPr>
          <w:p w14:paraId="6E1384F3"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64" w:type="dxa"/>
            <w:gridSpan w:val="2"/>
            <w:tcBorders>
              <w:top w:val="single" w:sz="4" w:space="0" w:color="auto"/>
              <w:left w:val="single" w:sz="4" w:space="0" w:color="auto"/>
              <w:bottom w:val="single" w:sz="4" w:space="0" w:color="auto"/>
            </w:tcBorders>
            <w:vAlign w:val="center"/>
          </w:tcPr>
          <w:p w14:paraId="7DE053B0"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63" w:type="dxa"/>
            <w:gridSpan w:val="2"/>
            <w:tcBorders>
              <w:top w:val="single" w:sz="4" w:space="0" w:color="auto"/>
              <w:left w:val="single" w:sz="4" w:space="0" w:color="auto"/>
              <w:bottom w:val="single" w:sz="4" w:space="0" w:color="auto"/>
            </w:tcBorders>
            <w:vAlign w:val="center"/>
          </w:tcPr>
          <w:p w14:paraId="21F7790E"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63" w:type="dxa"/>
            <w:tcBorders>
              <w:top w:val="single" w:sz="4" w:space="0" w:color="auto"/>
              <w:left w:val="single" w:sz="4" w:space="0" w:color="auto"/>
              <w:bottom w:val="single" w:sz="4" w:space="0" w:color="auto"/>
            </w:tcBorders>
            <w:vAlign w:val="center"/>
          </w:tcPr>
          <w:p w14:paraId="2DEBDA24"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64" w:type="dxa"/>
            <w:tcBorders>
              <w:top w:val="single" w:sz="4" w:space="0" w:color="auto"/>
              <w:left w:val="single" w:sz="4" w:space="0" w:color="auto"/>
              <w:bottom w:val="single" w:sz="4" w:space="0" w:color="auto"/>
            </w:tcBorders>
            <w:vAlign w:val="center"/>
          </w:tcPr>
          <w:p w14:paraId="4C1C5891"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63" w:type="dxa"/>
            <w:tcBorders>
              <w:top w:val="single" w:sz="4" w:space="0" w:color="auto"/>
              <w:left w:val="single" w:sz="4" w:space="0" w:color="auto"/>
              <w:bottom w:val="single" w:sz="4" w:space="0" w:color="auto"/>
            </w:tcBorders>
            <w:vAlign w:val="center"/>
          </w:tcPr>
          <w:p w14:paraId="767E8312"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64" w:type="dxa"/>
            <w:tcBorders>
              <w:top w:val="single" w:sz="4" w:space="0" w:color="auto"/>
              <w:left w:val="single" w:sz="4" w:space="0" w:color="auto"/>
              <w:bottom w:val="single" w:sz="4" w:space="0" w:color="auto"/>
            </w:tcBorders>
            <w:vAlign w:val="center"/>
          </w:tcPr>
          <w:p w14:paraId="6E7745EB"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63" w:type="dxa"/>
            <w:tcBorders>
              <w:top w:val="single" w:sz="4" w:space="0" w:color="auto"/>
              <w:left w:val="single" w:sz="4" w:space="0" w:color="auto"/>
              <w:bottom w:val="single" w:sz="4" w:space="0" w:color="auto"/>
            </w:tcBorders>
            <w:vAlign w:val="center"/>
          </w:tcPr>
          <w:p w14:paraId="70C2364A"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68" w:type="dxa"/>
            <w:tcBorders>
              <w:top w:val="single" w:sz="4" w:space="0" w:color="auto"/>
              <w:left w:val="single" w:sz="4" w:space="0" w:color="auto"/>
              <w:bottom w:val="single" w:sz="4" w:space="0" w:color="auto"/>
            </w:tcBorders>
            <w:vAlign w:val="center"/>
          </w:tcPr>
          <w:p w14:paraId="65A9A0B4"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1134" w:type="dxa"/>
            <w:tcBorders>
              <w:top w:val="single" w:sz="4" w:space="0" w:color="auto"/>
              <w:left w:val="single" w:sz="4" w:space="0" w:color="auto"/>
              <w:bottom w:val="single" w:sz="4" w:space="0" w:color="auto"/>
            </w:tcBorders>
            <w:vAlign w:val="center"/>
          </w:tcPr>
          <w:p w14:paraId="378701EB" w14:textId="77777777" w:rsidR="00781821" w:rsidRDefault="00107116">
            <w:pPr>
              <w:jc w:val="center"/>
              <w:rPr>
                <w:rFonts w:ascii="Arial" w:hAnsi="Arial" w:cs="Arial"/>
                <w:sz w:val="16"/>
              </w:rPr>
            </w:pPr>
            <w:r>
              <w:rPr>
                <w:rFonts w:ascii="Arial" w:hAnsi="Arial" w:cs="Arial"/>
                <w:sz w:val="16"/>
              </w:rPr>
              <w:fldChar w:fldCharType="begin">
                <w:ffData>
                  <w:name w:val="Text55"/>
                  <w:enabled/>
                  <w:calcOnExit w:val="0"/>
                  <w:statusText w:type="text" w:val="Enter Phy. State"/>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B67F30">
              <w:rPr>
                <w:rFonts w:ascii="Arial" w:hAnsi="Arial" w:cs="Arial"/>
                <w:noProof/>
                <w:sz w:val="16"/>
              </w:rPr>
              <w:t> </w:t>
            </w:r>
            <w:r w:rsidR="00B67F30">
              <w:rPr>
                <w:rFonts w:ascii="Arial" w:hAnsi="Arial" w:cs="Arial"/>
                <w:noProof/>
                <w:sz w:val="16"/>
              </w:rPr>
              <w:t> </w:t>
            </w:r>
            <w:r w:rsidR="00B67F30">
              <w:rPr>
                <w:rFonts w:ascii="Arial" w:hAnsi="Arial" w:cs="Arial"/>
                <w:noProof/>
                <w:sz w:val="16"/>
              </w:rPr>
              <w:t> </w:t>
            </w:r>
            <w:r w:rsidR="00B67F30">
              <w:rPr>
                <w:rFonts w:ascii="Arial" w:hAnsi="Arial" w:cs="Arial"/>
                <w:noProof/>
                <w:sz w:val="16"/>
              </w:rPr>
              <w:t> </w:t>
            </w:r>
            <w:r w:rsidR="00B67F30">
              <w:rPr>
                <w:rFonts w:ascii="Arial" w:hAnsi="Arial" w:cs="Arial"/>
                <w:noProof/>
                <w:sz w:val="16"/>
              </w:rPr>
              <w:t> </w:t>
            </w:r>
            <w:r>
              <w:rPr>
                <w:rFonts w:ascii="Arial" w:hAnsi="Arial" w:cs="Arial"/>
                <w:sz w:val="16"/>
              </w:rPr>
              <w:fldChar w:fldCharType="end"/>
            </w:r>
          </w:p>
        </w:tc>
        <w:tc>
          <w:tcPr>
            <w:tcW w:w="1051" w:type="dxa"/>
            <w:tcBorders>
              <w:top w:val="single" w:sz="4" w:space="0" w:color="auto"/>
              <w:left w:val="single" w:sz="4" w:space="0" w:color="auto"/>
              <w:bottom w:val="single" w:sz="4" w:space="0" w:color="auto"/>
            </w:tcBorders>
            <w:vAlign w:val="center"/>
          </w:tcPr>
          <w:p w14:paraId="516156C2" w14:textId="77777777" w:rsidR="00781821" w:rsidRDefault="00107116">
            <w:pPr>
              <w:jc w:val="center"/>
              <w:rPr>
                <w:rFonts w:ascii="Arial" w:hAnsi="Arial" w:cs="Arial"/>
                <w:sz w:val="16"/>
              </w:rPr>
            </w:pPr>
            <w:r>
              <w:rPr>
                <w:rFonts w:ascii="Arial" w:hAnsi="Arial" w:cs="Arial"/>
                <w:sz w:val="16"/>
              </w:rPr>
              <w:fldChar w:fldCharType="begin">
                <w:ffData>
                  <w:name w:val="Text56"/>
                  <w:enabled/>
                  <w:calcOnExit w:val="0"/>
                  <w:statusText w:type="text" w:val="Enter E. Unit Type"/>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B67F30">
              <w:rPr>
                <w:rFonts w:ascii="Arial" w:hAnsi="Arial" w:cs="Arial"/>
                <w:noProof/>
                <w:sz w:val="16"/>
              </w:rPr>
              <w:t> </w:t>
            </w:r>
            <w:r w:rsidR="00B67F30">
              <w:rPr>
                <w:rFonts w:ascii="Arial" w:hAnsi="Arial" w:cs="Arial"/>
                <w:noProof/>
                <w:sz w:val="16"/>
              </w:rPr>
              <w:t> </w:t>
            </w:r>
            <w:r w:rsidR="00B67F30">
              <w:rPr>
                <w:rFonts w:ascii="Arial" w:hAnsi="Arial" w:cs="Arial"/>
                <w:noProof/>
                <w:sz w:val="16"/>
              </w:rPr>
              <w:t> </w:t>
            </w:r>
            <w:r w:rsidR="00B67F30">
              <w:rPr>
                <w:rFonts w:ascii="Arial" w:hAnsi="Arial" w:cs="Arial"/>
                <w:noProof/>
                <w:sz w:val="16"/>
              </w:rPr>
              <w:t> </w:t>
            </w:r>
            <w:r w:rsidR="00B67F30">
              <w:rPr>
                <w:rFonts w:ascii="Arial" w:hAnsi="Arial" w:cs="Arial"/>
                <w:noProof/>
                <w:sz w:val="16"/>
              </w:rPr>
              <w:t> </w:t>
            </w:r>
            <w:r>
              <w:rPr>
                <w:rFonts w:ascii="Arial" w:hAnsi="Arial" w:cs="Arial"/>
                <w:sz w:val="16"/>
              </w:rPr>
              <w:fldChar w:fldCharType="end"/>
            </w:r>
          </w:p>
        </w:tc>
      </w:tr>
      <w:tr w:rsidR="001E58BB" w14:paraId="1591BB2D" w14:textId="77777777" w:rsidTr="00814F3C">
        <w:trPr>
          <w:gridAfter w:val="1"/>
          <w:wAfter w:w="20" w:type="dxa"/>
          <w:cantSplit/>
          <w:trHeight w:val="255"/>
        </w:trPr>
        <w:tc>
          <w:tcPr>
            <w:tcW w:w="236" w:type="dxa"/>
            <w:tcBorders>
              <w:top w:val="nil"/>
              <w:left w:val="single" w:sz="4" w:space="0" w:color="auto"/>
              <w:bottom w:val="nil"/>
              <w:right w:val="nil"/>
            </w:tcBorders>
            <w:vAlign w:val="center"/>
          </w:tcPr>
          <w:p w14:paraId="1DE47B7F" w14:textId="77777777" w:rsidR="00781821" w:rsidRDefault="00781821">
            <w:pPr>
              <w:rPr>
                <w:rFonts w:ascii="Arial" w:hAnsi="Arial" w:cs="Arial"/>
                <w:sz w:val="15"/>
              </w:rPr>
            </w:pPr>
          </w:p>
        </w:tc>
        <w:tc>
          <w:tcPr>
            <w:tcW w:w="2121" w:type="dxa"/>
            <w:gridSpan w:val="13"/>
            <w:tcBorders>
              <w:top w:val="nil"/>
              <w:left w:val="nil"/>
              <w:bottom w:val="nil"/>
              <w:right w:val="nil"/>
            </w:tcBorders>
            <w:vAlign w:val="center"/>
          </w:tcPr>
          <w:p w14:paraId="61628330" w14:textId="77777777" w:rsidR="00781821" w:rsidRDefault="00781821">
            <w:pPr>
              <w:spacing w:before="120" w:after="120"/>
              <w:jc w:val="right"/>
              <w:rPr>
                <w:rFonts w:ascii="Arial" w:hAnsi="Arial" w:cs="Arial"/>
                <w:sz w:val="15"/>
              </w:rPr>
            </w:pPr>
            <w:r>
              <w:rPr>
                <w:rFonts w:ascii="Arial" w:hAnsi="Arial" w:cs="Arial"/>
                <w:sz w:val="15"/>
              </w:rPr>
              <w:t>Facility Name/Location</w:t>
            </w:r>
          </w:p>
        </w:tc>
        <w:tc>
          <w:tcPr>
            <w:tcW w:w="6436" w:type="dxa"/>
            <w:gridSpan w:val="40"/>
            <w:tcBorders>
              <w:top w:val="single" w:sz="4" w:space="0" w:color="auto"/>
              <w:left w:val="nil"/>
              <w:bottom w:val="single" w:sz="4" w:space="0" w:color="auto"/>
              <w:right w:val="nil"/>
            </w:tcBorders>
            <w:vAlign w:val="center"/>
          </w:tcPr>
          <w:p w14:paraId="1B4FB04A" w14:textId="77777777" w:rsidR="00781821" w:rsidRDefault="00C53B2C">
            <w:pPr>
              <w:rPr>
                <w:rFonts w:ascii="Arial" w:hAnsi="Arial" w:cs="Arial"/>
                <w:sz w:val="15"/>
              </w:rPr>
            </w:pPr>
            <w:r>
              <w:rPr>
                <w:rFonts w:ascii="Arial" w:hAnsi="Arial" w:cs="Arial"/>
                <w:sz w:val="15"/>
              </w:rPr>
              <w:fldChar w:fldCharType="begin">
                <w:ffData>
                  <w:name w:val="Text49"/>
                  <w:enabled/>
                  <w:calcOnExit w:val="0"/>
                  <w:statusText w:type="text" w:val="Enter Facility Name/Location"/>
                  <w:textInput/>
                </w:ffData>
              </w:fldChar>
            </w:r>
            <w:r>
              <w:rPr>
                <w:rFonts w:ascii="Arial" w:hAnsi="Arial" w:cs="Arial"/>
                <w:sz w:val="15"/>
              </w:rPr>
              <w:instrText xml:space="preserve"> FORMTEXT </w:instrText>
            </w:r>
            <w:r>
              <w:rPr>
                <w:rFonts w:ascii="Arial" w:hAnsi="Arial" w:cs="Arial"/>
                <w:sz w:val="15"/>
              </w:rPr>
            </w:r>
            <w:r>
              <w:rPr>
                <w:rFonts w:ascii="Arial" w:hAnsi="Arial" w:cs="Arial"/>
                <w:sz w:val="15"/>
              </w:rPr>
              <w:fldChar w:fldCharType="separate"/>
            </w:r>
            <w:r>
              <w:rPr>
                <w:rFonts w:ascii="Arial" w:hAnsi="Arial" w:cs="Arial"/>
                <w:noProof/>
                <w:sz w:val="15"/>
              </w:rPr>
              <w:t> </w:t>
            </w:r>
            <w:r>
              <w:rPr>
                <w:rFonts w:ascii="Arial" w:hAnsi="Arial" w:cs="Arial"/>
                <w:noProof/>
                <w:sz w:val="15"/>
              </w:rPr>
              <w:t> </w:t>
            </w:r>
            <w:r>
              <w:rPr>
                <w:rFonts w:ascii="Arial" w:hAnsi="Arial" w:cs="Arial"/>
                <w:noProof/>
                <w:sz w:val="15"/>
              </w:rPr>
              <w:t> </w:t>
            </w:r>
            <w:r>
              <w:rPr>
                <w:rFonts w:ascii="Arial" w:hAnsi="Arial" w:cs="Arial"/>
                <w:noProof/>
                <w:sz w:val="15"/>
              </w:rPr>
              <w:t> </w:t>
            </w:r>
            <w:r>
              <w:rPr>
                <w:rFonts w:ascii="Arial" w:hAnsi="Arial" w:cs="Arial"/>
                <w:noProof/>
                <w:sz w:val="15"/>
              </w:rPr>
              <w:t> </w:t>
            </w:r>
            <w:r>
              <w:rPr>
                <w:rFonts w:ascii="Arial" w:hAnsi="Arial" w:cs="Arial"/>
                <w:sz w:val="15"/>
              </w:rPr>
              <w:fldChar w:fldCharType="end"/>
            </w:r>
          </w:p>
        </w:tc>
        <w:tc>
          <w:tcPr>
            <w:tcW w:w="2185" w:type="dxa"/>
            <w:gridSpan w:val="2"/>
            <w:vMerge w:val="restart"/>
            <w:tcBorders>
              <w:top w:val="single" w:sz="4" w:space="0" w:color="auto"/>
              <w:left w:val="nil"/>
            </w:tcBorders>
            <w:vAlign w:val="center"/>
          </w:tcPr>
          <w:p w14:paraId="5B2AD748" w14:textId="77777777" w:rsidR="00781821" w:rsidRDefault="00781821">
            <w:pPr>
              <w:jc w:val="center"/>
              <w:rPr>
                <w:rFonts w:ascii="Arial" w:hAnsi="Arial" w:cs="Arial"/>
                <w:sz w:val="15"/>
              </w:rPr>
            </w:pPr>
          </w:p>
        </w:tc>
      </w:tr>
      <w:tr w:rsidR="001E58BB" w14:paraId="017FB6DB" w14:textId="77777777" w:rsidTr="00814F3C">
        <w:trPr>
          <w:gridAfter w:val="1"/>
          <w:wAfter w:w="20" w:type="dxa"/>
          <w:cantSplit/>
          <w:trHeight w:val="255"/>
        </w:trPr>
        <w:tc>
          <w:tcPr>
            <w:tcW w:w="236" w:type="dxa"/>
            <w:tcBorders>
              <w:top w:val="nil"/>
              <w:left w:val="single" w:sz="4" w:space="0" w:color="auto"/>
              <w:bottom w:val="nil"/>
              <w:right w:val="nil"/>
            </w:tcBorders>
            <w:vAlign w:val="center"/>
          </w:tcPr>
          <w:p w14:paraId="12C674E8" w14:textId="77777777" w:rsidR="00781821" w:rsidRDefault="00781821">
            <w:pPr>
              <w:rPr>
                <w:rFonts w:ascii="Arial" w:hAnsi="Arial" w:cs="Arial"/>
                <w:sz w:val="16"/>
              </w:rPr>
            </w:pPr>
          </w:p>
        </w:tc>
        <w:tc>
          <w:tcPr>
            <w:tcW w:w="2121" w:type="dxa"/>
            <w:gridSpan w:val="13"/>
            <w:tcBorders>
              <w:top w:val="nil"/>
              <w:left w:val="nil"/>
              <w:bottom w:val="nil"/>
              <w:right w:val="nil"/>
            </w:tcBorders>
            <w:vAlign w:val="center"/>
          </w:tcPr>
          <w:p w14:paraId="627FADAA" w14:textId="77777777" w:rsidR="00781821" w:rsidRDefault="00781821">
            <w:pPr>
              <w:jc w:val="right"/>
              <w:rPr>
                <w:rFonts w:ascii="Arial" w:hAnsi="Arial" w:cs="Arial"/>
                <w:sz w:val="16"/>
              </w:rPr>
            </w:pPr>
          </w:p>
        </w:tc>
        <w:tc>
          <w:tcPr>
            <w:tcW w:w="6436" w:type="dxa"/>
            <w:gridSpan w:val="40"/>
            <w:tcBorders>
              <w:top w:val="single" w:sz="4" w:space="0" w:color="auto"/>
              <w:left w:val="nil"/>
              <w:bottom w:val="single" w:sz="4" w:space="0" w:color="auto"/>
              <w:right w:val="nil"/>
            </w:tcBorders>
            <w:vAlign w:val="center"/>
          </w:tcPr>
          <w:p w14:paraId="5736343D" w14:textId="77777777" w:rsidR="00781821" w:rsidRDefault="00781821">
            <w:pPr>
              <w:rPr>
                <w:rFonts w:ascii="Arial" w:hAnsi="Arial" w:cs="Arial"/>
                <w:sz w:val="16"/>
              </w:rPr>
            </w:pPr>
          </w:p>
        </w:tc>
        <w:tc>
          <w:tcPr>
            <w:tcW w:w="2185" w:type="dxa"/>
            <w:gridSpan w:val="2"/>
            <w:vMerge/>
            <w:tcBorders>
              <w:left w:val="nil"/>
              <w:bottom w:val="nil"/>
            </w:tcBorders>
            <w:vAlign w:val="center"/>
          </w:tcPr>
          <w:p w14:paraId="557EEE10" w14:textId="77777777" w:rsidR="00781821" w:rsidRDefault="00781821">
            <w:pPr>
              <w:jc w:val="center"/>
              <w:rPr>
                <w:rFonts w:ascii="Arial" w:hAnsi="Arial" w:cs="Arial"/>
                <w:sz w:val="16"/>
              </w:rPr>
            </w:pPr>
          </w:p>
        </w:tc>
      </w:tr>
      <w:tr w:rsidR="001E58BB" w14:paraId="61C486FF" w14:textId="77777777" w:rsidTr="00814F3C">
        <w:trPr>
          <w:gridAfter w:val="1"/>
          <w:wAfter w:w="20" w:type="dxa"/>
          <w:cantSplit/>
          <w:trHeight w:val="530"/>
        </w:trPr>
        <w:tc>
          <w:tcPr>
            <w:tcW w:w="1124" w:type="dxa"/>
            <w:gridSpan w:val="5"/>
            <w:tcBorders>
              <w:top w:val="single" w:sz="4" w:space="0" w:color="auto"/>
              <w:left w:val="single" w:sz="4" w:space="0" w:color="auto"/>
              <w:bottom w:val="nil"/>
              <w:right w:val="single" w:sz="4" w:space="0" w:color="auto"/>
            </w:tcBorders>
            <w:vAlign w:val="center"/>
          </w:tcPr>
          <w:p w14:paraId="1B969746" w14:textId="77777777" w:rsidR="00781821" w:rsidRDefault="00781821">
            <w:pPr>
              <w:rPr>
                <w:rFonts w:ascii="Arial" w:hAnsi="Arial" w:cs="Arial"/>
                <w:b/>
                <w:bCs/>
                <w:sz w:val="21"/>
              </w:rPr>
            </w:pPr>
            <w:r>
              <w:rPr>
                <w:rFonts w:ascii="Arial" w:hAnsi="Arial" w:cs="Arial"/>
                <w:b/>
                <w:bCs/>
                <w:sz w:val="21"/>
              </w:rPr>
              <w:t>5</w:t>
            </w:r>
          </w:p>
        </w:tc>
        <w:tc>
          <w:tcPr>
            <w:tcW w:w="287" w:type="dxa"/>
            <w:gridSpan w:val="2"/>
            <w:tcBorders>
              <w:top w:val="single" w:sz="4" w:space="0" w:color="auto"/>
              <w:left w:val="single" w:sz="4" w:space="0" w:color="auto"/>
              <w:bottom w:val="single" w:sz="4" w:space="0" w:color="auto"/>
            </w:tcBorders>
            <w:vAlign w:val="center"/>
          </w:tcPr>
          <w:p w14:paraId="7B36163E"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90" w:type="dxa"/>
            <w:gridSpan w:val="2"/>
            <w:tcBorders>
              <w:top w:val="single" w:sz="4" w:space="0" w:color="auto"/>
              <w:left w:val="nil"/>
              <w:bottom w:val="single" w:sz="4" w:space="0" w:color="auto"/>
            </w:tcBorders>
            <w:vAlign w:val="center"/>
          </w:tcPr>
          <w:p w14:paraId="65004E9B"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91" w:type="dxa"/>
            <w:gridSpan w:val="2"/>
            <w:tcBorders>
              <w:top w:val="single" w:sz="4" w:space="0" w:color="auto"/>
              <w:left w:val="nil"/>
              <w:bottom w:val="single" w:sz="4" w:space="0" w:color="auto"/>
            </w:tcBorders>
            <w:vAlign w:val="center"/>
          </w:tcPr>
          <w:p w14:paraId="57D47F20"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93" w:type="dxa"/>
            <w:gridSpan w:val="2"/>
            <w:tcBorders>
              <w:top w:val="single" w:sz="4" w:space="0" w:color="auto"/>
              <w:left w:val="nil"/>
              <w:bottom w:val="single" w:sz="4" w:space="0" w:color="auto"/>
            </w:tcBorders>
            <w:vAlign w:val="center"/>
          </w:tcPr>
          <w:p w14:paraId="0E1DE145"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92" w:type="dxa"/>
            <w:gridSpan w:val="4"/>
            <w:tcBorders>
              <w:top w:val="single" w:sz="4" w:space="0" w:color="auto"/>
              <w:left w:val="nil"/>
              <w:bottom w:val="single" w:sz="4" w:space="0" w:color="auto"/>
            </w:tcBorders>
            <w:vAlign w:val="center"/>
          </w:tcPr>
          <w:p w14:paraId="2B57C419"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97" w:type="dxa"/>
            <w:tcBorders>
              <w:top w:val="single" w:sz="4" w:space="0" w:color="auto"/>
              <w:left w:val="nil"/>
              <w:bottom w:val="nil"/>
            </w:tcBorders>
            <w:vAlign w:val="center"/>
          </w:tcPr>
          <w:p w14:paraId="610AB71D"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91" w:type="dxa"/>
            <w:gridSpan w:val="3"/>
            <w:tcBorders>
              <w:top w:val="single" w:sz="4" w:space="0" w:color="auto"/>
              <w:left w:val="nil"/>
              <w:bottom w:val="nil"/>
            </w:tcBorders>
            <w:vAlign w:val="center"/>
          </w:tcPr>
          <w:p w14:paraId="731FD10A"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96" w:type="dxa"/>
            <w:gridSpan w:val="3"/>
            <w:tcBorders>
              <w:top w:val="single" w:sz="4" w:space="0" w:color="auto"/>
              <w:left w:val="nil"/>
              <w:bottom w:val="nil"/>
            </w:tcBorders>
            <w:vAlign w:val="center"/>
          </w:tcPr>
          <w:p w14:paraId="26A34FFD"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91" w:type="dxa"/>
            <w:gridSpan w:val="3"/>
            <w:tcBorders>
              <w:top w:val="single" w:sz="4" w:space="0" w:color="auto"/>
              <w:left w:val="nil"/>
              <w:bottom w:val="nil"/>
            </w:tcBorders>
            <w:vAlign w:val="center"/>
          </w:tcPr>
          <w:p w14:paraId="6240715A"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94" w:type="dxa"/>
            <w:gridSpan w:val="2"/>
            <w:tcBorders>
              <w:top w:val="single" w:sz="4" w:space="0" w:color="auto"/>
              <w:left w:val="nil"/>
              <w:bottom w:val="nil"/>
            </w:tcBorders>
            <w:vAlign w:val="center"/>
          </w:tcPr>
          <w:p w14:paraId="5D497EBB"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92" w:type="dxa"/>
            <w:gridSpan w:val="2"/>
            <w:tcBorders>
              <w:top w:val="single" w:sz="4" w:space="0" w:color="auto"/>
              <w:left w:val="nil"/>
              <w:bottom w:val="nil"/>
            </w:tcBorders>
            <w:vAlign w:val="center"/>
          </w:tcPr>
          <w:p w14:paraId="678FC17E"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94" w:type="dxa"/>
            <w:gridSpan w:val="2"/>
            <w:tcBorders>
              <w:top w:val="single" w:sz="4" w:space="0" w:color="auto"/>
              <w:left w:val="nil"/>
              <w:bottom w:val="nil"/>
            </w:tcBorders>
            <w:vAlign w:val="center"/>
          </w:tcPr>
          <w:p w14:paraId="10FEFEC1"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995" w:type="dxa"/>
            <w:gridSpan w:val="5"/>
            <w:tcBorders>
              <w:top w:val="single" w:sz="4" w:space="0" w:color="auto"/>
              <w:left w:val="single" w:sz="4" w:space="0" w:color="auto"/>
              <w:bottom w:val="single" w:sz="4" w:space="0" w:color="auto"/>
            </w:tcBorders>
          </w:tcPr>
          <w:p w14:paraId="217FEEE2" w14:textId="77777777" w:rsidR="00781821" w:rsidRDefault="00781821">
            <w:pPr>
              <w:jc w:val="center"/>
              <w:rPr>
                <w:rFonts w:ascii="Arial" w:hAnsi="Arial" w:cs="Arial"/>
                <w:sz w:val="16"/>
              </w:rPr>
            </w:pPr>
          </w:p>
          <w:p w14:paraId="43FC137E" w14:textId="77777777" w:rsidR="00781821" w:rsidRDefault="00C53B2C">
            <w:pPr>
              <w:jc w:val="center"/>
              <w:rPr>
                <w:rFonts w:ascii="Arial" w:hAnsi="Arial" w:cs="Arial"/>
                <w:sz w:val="16"/>
              </w:rPr>
            </w:pPr>
            <w:r>
              <w:rPr>
                <w:rFonts w:ascii="Arial" w:hAnsi="Arial" w:cs="Arial"/>
                <w:sz w:val="16"/>
              </w:rPr>
              <w:fldChar w:fldCharType="begin">
                <w:ffData>
                  <w:name w:val=""/>
                  <w:enabled/>
                  <w:calcOnExit w:val="0"/>
                  <w:statusText w:type="text" w:val="Checkbox"/>
                  <w:checkBox>
                    <w:sizeAuto/>
                    <w:default w:val="0"/>
                  </w:checkBox>
                </w:ffData>
              </w:fldChar>
            </w:r>
            <w:r>
              <w:rPr>
                <w:rFonts w:ascii="Arial" w:hAnsi="Arial" w:cs="Arial"/>
                <w:sz w:val="16"/>
              </w:rPr>
              <w:instrText xml:space="preserve"> FORMCHECKBOX </w:instrText>
            </w:r>
            <w:r w:rsidR="00243271">
              <w:rPr>
                <w:rFonts w:ascii="Arial" w:hAnsi="Arial" w:cs="Arial"/>
                <w:sz w:val="16"/>
              </w:rPr>
            </w:r>
            <w:r w:rsidR="00243271">
              <w:rPr>
                <w:rFonts w:ascii="Arial" w:hAnsi="Arial" w:cs="Arial"/>
                <w:sz w:val="16"/>
              </w:rPr>
              <w:fldChar w:fldCharType="separate"/>
            </w:r>
            <w:r>
              <w:rPr>
                <w:rFonts w:ascii="Arial" w:hAnsi="Arial" w:cs="Arial"/>
                <w:sz w:val="16"/>
              </w:rPr>
              <w:fldChar w:fldCharType="end"/>
            </w:r>
          </w:p>
        </w:tc>
        <w:tc>
          <w:tcPr>
            <w:tcW w:w="263" w:type="dxa"/>
            <w:gridSpan w:val="2"/>
            <w:tcBorders>
              <w:top w:val="single" w:sz="4" w:space="0" w:color="auto"/>
              <w:left w:val="single" w:sz="4" w:space="0" w:color="auto"/>
              <w:bottom w:val="single" w:sz="4" w:space="0" w:color="auto"/>
            </w:tcBorders>
            <w:vAlign w:val="center"/>
          </w:tcPr>
          <w:p w14:paraId="388495E0"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63" w:type="dxa"/>
            <w:gridSpan w:val="2"/>
            <w:tcBorders>
              <w:top w:val="single" w:sz="4" w:space="0" w:color="auto"/>
              <w:left w:val="single" w:sz="4" w:space="0" w:color="auto"/>
              <w:bottom w:val="single" w:sz="4" w:space="0" w:color="auto"/>
            </w:tcBorders>
            <w:vAlign w:val="center"/>
          </w:tcPr>
          <w:p w14:paraId="517688B1"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65" w:type="dxa"/>
            <w:tcBorders>
              <w:top w:val="single" w:sz="4" w:space="0" w:color="auto"/>
              <w:left w:val="single" w:sz="4" w:space="0" w:color="auto"/>
              <w:bottom w:val="single" w:sz="4" w:space="0" w:color="auto"/>
            </w:tcBorders>
            <w:vAlign w:val="center"/>
          </w:tcPr>
          <w:p w14:paraId="4B66D1BB"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63" w:type="dxa"/>
            <w:tcBorders>
              <w:top w:val="single" w:sz="4" w:space="0" w:color="auto"/>
              <w:left w:val="single" w:sz="4" w:space="0" w:color="auto"/>
              <w:bottom w:val="single" w:sz="4" w:space="0" w:color="auto"/>
            </w:tcBorders>
            <w:vAlign w:val="center"/>
          </w:tcPr>
          <w:p w14:paraId="4288CE32"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64" w:type="dxa"/>
            <w:gridSpan w:val="2"/>
            <w:tcBorders>
              <w:top w:val="single" w:sz="4" w:space="0" w:color="auto"/>
              <w:left w:val="single" w:sz="4" w:space="0" w:color="auto"/>
              <w:bottom w:val="single" w:sz="4" w:space="0" w:color="auto"/>
            </w:tcBorders>
            <w:vAlign w:val="center"/>
          </w:tcPr>
          <w:p w14:paraId="155B3726"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63" w:type="dxa"/>
            <w:gridSpan w:val="2"/>
            <w:tcBorders>
              <w:top w:val="single" w:sz="4" w:space="0" w:color="auto"/>
              <w:left w:val="single" w:sz="4" w:space="0" w:color="auto"/>
              <w:bottom w:val="single" w:sz="4" w:space="0" w:color="auto"/>
            </w:tcBorders>
            <w:vAlign w:val="center"/>
          </w:tcPr>
          <w:p w14:paraId="675F5E41"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63" w:type="dxa"/>
            <w:tcBorders>
              <w:top w:val="single" w:sz="4" w:space="0" w:color="auto"/>
              <w:left w:val="single" w:sz="4" w:space="0" w:color="auto"/>
              <w:bottom w:val="single" w:sz="4" w:space="0" w:color="auto"/>
            </w:tcBorders>
            <w:vAlign w:val="center"/>
          </w:tcPr>
          <w:p w14:paraId="50AFDF52"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64" w:type="dxa"/>
            <w:tcBorders>
              <w:top w:val="single" w:sz="4" w:space="0" w:color="auto"/>
              <w:left w:val="single" w:sz="4" w:space="0" w:color="auto"/>
              <w:bottom w:val="single" w:sz="4" w:space="0" w:color="auto"/>
            </w:tcBorders>
            <w:vAlign w:val="center"/>
          </w:tcPr>
          <w:p w14:paraId="0617225C"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63" w:type="dxa"/>
            <w:tcBorders>
              <w:top w:val="single" w:sz="4" w:space="0" w:color="auto"/>
              <w:left w:val="single" w:sz="4" w:space="0" w:color="auto"/>
              <w:bottom w:val="single" w:sz="4" w:space="0" w:color="auto"/>
            </w:tcBorders>
            <w:vAlign w:val="center"/>
          </w:tcPr>
          <w:p w14:paraId="408DE788"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64" w:type="dxa"/>
            <w:tcBorders>
              <w:top w:val="single" w:sz="4" w:space="0" w:color="auto"/>
              <w:left w:val="single" w:sz="4" w:space="0" w:color="auto"/>
              <w:bottom w:val="single" w:sz="4" w:space="0" w:color="auto"/>
            </w:tcBorders>
            <w:vAlign w:val="center"/>
          </w:tcPr>
          <w:p w14:paraId="1EF82A85"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63" w:type="dxa"/>
            <w:tcBorders>
              <w:top w:val="single" w:sz="4" w:space="0" w:color="auto"/>
              <w:left w:val="single" w:sz="4" w:space="0" w:color="auto"/>
              <w:bottom w:val="single" w:sz="4" w:space="0" w:color="auto"/>
            </w:tcBorders>
            <w:vAlign w:val="center"/>
          </w:tcPr>
          <w:p w14:paraId="3183E930"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68" w:type="dxa"/>
            <w:tcBorders>
              <w:top w:val="single" w:sz="4" w:space="0" w:color="auto"/>
              <w:left w:val="single" w:sz="4" w:space="0" w:color="auto"/>
              <w:bottom w:val="single" w:sz="4" w:space="0" w:color="auto"/>
            </w:tcBorders>
            <w:vAlign w:val="center"/>
          </w:tcPr>
          <w:p w14:paraId="2C95AB1C"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1134" w:type="dxa"/>
            <w:tcBorders>
              <w:top w:val="single" w:sz="4" w:space="0" w:color="auto"/>
              <w:left w:val="single" w:sz="4" w:space="0" w:color="auto"/>
              <w:bottom w:val="single" w:sz="4" w:space="0" w:color="auto"/>
            </w:tcBorders>
            <w:vAlign w:val="center"/>
          </w:tcPr>
          <w:p w14:paraId="04D20E64" w14:textId="77777777" w:rsidR="00781821" w:rsidRDefault="00107116">
            <w:pPr>
              <w:jc w:val="center"/>
              <w:rPr>
                <w:rFonts w:ascii="Arial" w:hAnsi="Arial" w:cs="Arial"/>
                <w:sz w:val="16"/>
              </w:rPr>
            </w:pPr>
            <w:r>
              <w:rPr>
                <w:rFonts w:ascii="Arial" w:hAnsi="Arial" w:cs="Arial"/>
                <w:sz w:val="16"/>
              </w:rPr>
              <w:fldChar w:fldCharType="begin">
                <w:ffData>
                  <w:name w:val="Text55"/>
                  <w:enabled/>
                  <w:calcOnExit w:val="0"/>
                  <w:statusText w:type="text" w:val="Enter Phy. State"/>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B67F30">
              <w:rPr>
                <w:rFonts w:ascii="Arial" w:hAnsi="Arial" w:cs="Arial"/>
                <w:noProof/>
                <w:sz w:val="16"/>
              </w:rPr>
              <w:t> </w:t>
            </w:r>
            <w:r w:rsidR="00B67F30">
              <w:rPr>
                <w:rFonts w:ascii="Arial" w:hAnsi="Arial" w:cs="Arial"/>
                <w:noProof/>
                <w:sz w:val="16"/>
              </w:rPr>
              <w:t> </w:t>
            </w:r>
            <w:r w:rsidR="00B67F30">
              <w:rPr>
                <w:rFonts w:ascii="Arial" w:hAnsi="Arial" w:cs="Arial"/>
                <w:noProof/>
                <w:sz w:val="16"/>
              </w:rPr>
              <w:t> </w:t>
            </w:r>
            <w:r w:rsidR="00B67F30">
              <w:rPr>
                <w:rFonts w:ascii="Arial" w:hAnsi="Arial" w:cs="Arial"/>
                <w:noProof/>
                <w:sz w:val="16"/>
              </w:rPr>
              <w:t> </w:t>
            </w:r>
            <w:r w:rsidR="00B67F30">
              <w:rPr>
                <w:rFonts w:ascii="Arial" w:hAnsi="Arial" w:cs="Arial"/>
                <w:noProof/>
                <w:sz w:val="16"/>
              </w:rPr>
              <w:t> </w:t>
            </w:r>
            <w:r>
              <w:rPr>
                <w:rFonts w:ascii="Arial" w:hAnsi="Arial" w:cs="Arial"/>
                <w:sz w:val="16"/>
              </w:rPr>
              <w:fldChar w:fldCharType="end"/>
            </w:r>
          </w:p>
        </w:tc>
        <w:tc>
          <w:tcPr>
            <w:tcW w:w="1051" w:type="dxa"/>
            <w:tcBorders>
              <w:top w:val="single" w:sz="4" w:space="0" w:color="auto"/>
              <w:left w:val="single" w:sz="4" w:space="0" w:color="auto"/>
              <w:bottom w:val="single" w:sz="4" w:space="0" w:color="auto"/>
            </w:tcBorders>
            <w:vAlign w:val="center"/>
          </w:tcPr>
          <w:p w14:paraId="097ED52B" w14:textId="77777777" w:rsidR="00781821" w:rsidRDefault="00107116">
            <w:pPr>
              <w:jc w:val="center"/>
              <w:rPr>
                <w:rFonts w:ascii="Arial" w:hAnsi="Arial" w:cs="Arial"/>
                <w:sz w:val="16"/>
              </w:rPr>
            </w:pPr>
            <w:r>
              <w:rPr>
                <w:rFonts w:ascii="Arial" w:hAnsi="Arial" w:cs="Arial"/>
                <w:sz w:val="16"/>
              </w:rPr>
              <w:fldChar w:fldCharType="begin">
                <w:ffData>
                  <w:name w:val="Text56"/>
                  <w:enabled/>
                  <w:calcOnExit w:val="0"/>
                  <w:statusText w:type="text" w:val="Enter E. Unit Type"/>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B67F30">
              <w:rPr>
                <w:rFonts w:ascii="Arial" w:hAnsi="Arial" w:cs="Arial"/>
                <w:noProof/>
                <w:sz w:val="16"/>
              </w:rPr>
              <w:t> </w:t>
            </w:r>
            <w:r w:rsidR="00B67F30">
              <w:rPr>
                <w:rFonts w:ascii="Arial" w:hAnsi="Arial" w:cs="Arial"/>
                <w:noProof/>
                <w:sz w:val="16"/>
              </w:rPr>
              <w:t> </w:t>
            </w:r>
            <w:r w:rsidR="00B67F30">
              <w:rPr>
                <w:rFonts w:ascii="Arial" w:hAnsi="Arial" w:cs="Arial"/>
                <w:noProof/>
                <w:sz w:val="16"/>
              </w:rPr>
              <w:t> </w:t>
            </w:r>
            <w:r w:rsidR="00B67F30">
              <w:rPr>
                <w:rFonts w:ascii="Arial" w:hAnsi="Arial" w:cs="Arial"/>
                <w:noProof/>
                <w:sz w:val="16"/>
              </w:rPr>
              <w:t> </w:t>
            </w:r>
            <w:r w:rsidR="00B67F30">
              <w:rPr>
                <w:rFonts w:ascii="Arial" w:hAnsi="Arial" w:cs="Arial"/>
                <w:noProof/>
                <w:sz w:val="16"/>
              </w:rPr>
              <w:t> </w:t>
            </w:r>
            <w:r>
              <w:rPr>
                <w:rFonts w:ascii="Arial" w:hAnsi="Arial" w:cs="Arial"/>
                <w:sz w:val="16"/>
              </w:rPr>
              <w:fldChar w:fldCharType="end"/>
            </w:r>
          </w:p>
        </w:tc>
      </w:tr>
      <w:tr w:rsidR="001E58BB" w14:paraId="158F9908" w14:textId="77777777" w:rsidTr="00814F3C">
        <w:trPr>
          <w:gridAfter w:val="1"/>
          <w:wAfter w:w="20" w:type="dxa"/>
          <w:cantSplit/>
          <w:trHeight w:val="255"/>
        </w:trPr>
        <w:tc>
          <w:tcPr>
            <w:tcW w:w="236" w:type="dxa"/>
            <w:tcBorders>
              <w:top w:val="nil"/>
              <w:left w:val="single" w:sz="4" w:space="0" w:color="auto"/>
              <w:bottom w:val="nil"/>
              <w:right w:val="nil"/>
            </w:tcBorders>
            <w:vAlign w:val="center"/>
          </w:tcPr>
          <w:p w14:paraId="4B7BBD34" w14:textId="77777777" w:rsidR="00781821" w:rsidRDefault="00781821">
            <w:pPr>
              <w:rPr>
                <w:rFonts w:ascii="Arial" w:hAnsi="Arial" w:cs="Arial"/>
                <w:sz w:val="15"/>
              </w:rPr>
            </w:pPr>
          </w:p>
        </w:tc>
        <w:tc>
          <w:tcPr>
            <w:tcW w:w="2121" w:type="dxa"/>
            <w:gridSpan w:val="13"/>
            <w:tcBorders>
              <w:top w:val="nil"/>
              <w:left w:val="nil"/>
              <w:bottom w:val="nil"/>
              <w:right w:val="nil"/>
            </w:tcBorders>
            <w:vAlign w:val="center"/>
          </w:tcPr>
          <w:p w14:paraId="65164230" w14:textId="77777777" w:rsidR="00781821" w:rsidRDefault="00781821">
            <w:pPr>
              <w:spacing w:before="120" w:after="120"/>
              <w:jc w:val="right"/>
              <w:rPr>
                <w:rFonts w:ascii="Arial" w:hAnsi="Arial" w:cs="Arial"/>
                <w:sz w:val="15"/>
              </w:rPr>
            </w:pPr>
            <w:r>
              <w:rPr>
                <w:rFonts w:ascii="Arial" w:hAnsi="Arial" w:cs="Arial"/>
                <w:sz w:val="15"/>
              </w:rPr>
              <w:t>Facility Name/Location</w:t>
            </w:r>
          </w:p>
        </w:tc>
        <w:tc>
          <w:tcPr>
            <w:tcW w:w="6436" w:type="dxa"/>
            <w:gridSpan w:val="40"/>
            <w:tcBorders>
              <w:top w:val="single" w:sz="4" w:space="0" w:color="auto"/>
              <w:left w:val="nil"/>
              <w:bottom w:val="single" w:sz="4" w:space="0" w:color="auto"/>
              <w:right w:val="nil"/>
            </w:tcBorders>
            <w:vAlign w:val="center"/>
          </w:tcPr>
          <w:p w14:paraId="21F62486" w14:textId="77777777" w:rsidR="00781821" w:rsidRDefault="00C53B2C">
            <w:pPr>
              <w:rPr>
                <w:rFonts w:ascii="Arial" w:hAnsi="Arial" w:cs="Arial"/>
                <w:sz w:val="15"/>
              </w:rPr>
            </w:pPr>
            <w:r>
              <w:rPr>
                <w:rFonts w:ascii="Arial" w:hAnsi="Arial" w:cs="Arial"/>
                <w:sz w:val="15"/>
              </w:rPr>
              <w:fldChar w:fldCharType="begin">
                <w:ffData>
                  <w:name w:val="Text49"/>
                  <w:enabled/>
                  <w:calcOnExit w:val="0"/>
                  <w:statusText w:type="text" w:val="Enter Facility Name/Location"/>
                  <w:textInput/>
                </w:ffData>
              </w:fldChar>
            </w:r>
            <w:r>
              <w:rPr>
                <w:rFonts w:ascii="Arial" w:hAnsi="Arial" w:cs="Arial"/>
                <w:sz w:val="15"/>
              </w:rPr>
              <w:instrText xml:space="preserve"> FORMTEXT </w:instrText>
            </w:r>
            <w:r>
              <w:rPr>
                <w:rFonts w:ascii="Arial" w:hAnsi="Arial" w:cs="Arial"/>
                <w:sz w:val="15"/>
              </w:rPr>
            </w:r>
            <w:r>
              <w:rPr>
                <w:rFonts w:ascii="Arial" w:hAnsi="Arial" w:cs="Arial"/>
                <w:sz w:val="15"/>
              </w:rPr>
              <w:fldChar w:fldCharType="separate"/>
            </w:r>
            <w:r>
              <w:rPr>
                <w:rFonts w:ascii="Arial" w:hAnsi="Arial" w:cs="Arial"/>
                <w:noProof/>
                <w:sz w:val="15"/>
              </w:rPr>
              <w:t> </w:t>
            </w:r>
            <w:r>
              <w:rPr>
                <w:rFonts w:ascii="Arial" w:hAnsi="Arial" w:cs="Arial"/>
                <w:noProof/>
                <w:sz w:val="15"/>
              </w:rPr>
              <w:t> </w:t>
            </w:r>
            <w:r>
              <w:rPr>
                <w:rFonts w:ascii="Arial" w:hAnsi="Arial" w:cs="Arial"/>
                <w:noProof/>
                <w:sz w:val="15"/>
              </w:rPr>
              <w:t> </w:t>
            </w:r>
            <w:r>
              <w:rPr>
                <w:rFonts w:ascii="Arial" w:hAnsi="Arial" w:cs="Arial"/>
                <w:noProof/>
                <w:sz w:val="15"/>
              </w:rPr>
              <w:t> </w:t>
            </w:r>
            <w:r>
              <w:rPr>
                <w:rFonts w:ascii="Arial" w:hAnsi="Arial" w:cs="Arial"/>
                <w:noProof/>
                <w:sz w:val="15"/>
              </w:rPr>
              <w:t> </w:t>
            </w:r>
            <w:r>
              <w:rPr>
                <w:rFonts w:ascii="Arial" w:hAnsi="Arial" w:cs="Arial"/>
                <w:sz w:val="15"/>
              </w:rPr>
              <w:fldChar w:fldCharType="end"/>
            </w:r>
          </w:p>
        </w:tc>
        <w:tc>
          <w:tcPr>
            <w:tcW w:w="2185" w:type="dxa"/>
            <w:gridSpan w:val="2"/>
            <w:vMerge w:val="restart"/>
            <w:tcBorders>
              <w:top w:val="single" w:sz="4" w:space="0" w:color="auto"/>
              <w:left w:val="nil"/>
            </w:tcBorders>
            <w:vAlign w:val="center"/>
          </w:tcPr>
          <w:p w14:paraId="7AE3F088" w14:textId="77777777" w:rsidR="00781821" w:rsidRDefault="00781821">
            <w:pPr>
              <w:jc w:val="center"/>
              <w:rPr>
                <w:rFonts w:ascii="Arial" w:hAnsi="Arial" w:cs="Arial"/>
                <w:sz w:val="15"/>
              </w:rPr>
            </w:pPr>
          </w:p>
        </w:tc>
      </w:tr>
      <w:tr w:rsidR="001E58BB" w14:paraId="6309E0E6" w14:textId="77777777" w:rsidTr="00814F3C">
        <w:trPr>
          <w:gridAfter w:val="1"/>
          <w:wAfter w:w="20" w:type="dxa"/>
          <w:cantSplit/>
          <w:trHeight w:val="255"/>
        </w:trPr>
        <w:tc>
          <w:tcPr>
            <w:tcW w:w="236" w:type="dxa"/>
            <w:tcBorders>
              <w:top w:val="nil"/>
              <w:left w:val="single" w:sz="4" w:space="0" w:color="auto"/>
              <w:bottom w:val="nil"/>
              <w:right w:val="nil"/>
            </w:tcBorders>
            <w:vAlign w:val="center"/>
          </w:tcPr>
          <w:p w14:paraId="40EE72B1" w14:textId="77777777" w:rsidR="00781821" w:rsidRDefault="00781821">
            <w:pPr>
              <w:rPr>
                <w:rFonts w:ascii="Arial" w:hAnsi="Arial" w:cs="Arial"/>
                <w:sz w:val="16"/>
              </w:rPr>
            </w:pPr>
          </w:p>
        </w:tc>
        <w:tc>
          <w:tcPr>
            <w:tcW w:w="2121" w:type="dxa"/>
            <w:gridSpan w:val="13"/>
            <w:tcBorders>
              <w:top w:val="nil"/>
              <w:left w:val="nil"/>
              <w:bottom w:val="nil"/>
              <w:right w:val="nil"/>
            </w:tcBorders>
            <w:vAlign w:val="center"/>
          </w:tcPr>
          <w:p w14:paraId="16B2BF47" w14:textId="77777777" w:rsidR="00781821" w:rsidRDefault="00781821">
            <w:pPr>
              <w:jc w:val="right"/>
              <w:rPr>
                <w:rFonts w:ascii="Arial" w:hAnsi="Arial" w:cs="Arial"/>
                <w:sz w:val="16"/>
              </w:rPr>
            </w:pPr>
          </w:p>
        </w:tc>
        <w:tc>
          <w:tcPr>
            <w:tcW w:w="6436" w:type="dxa"/>
            <w:gridSpan w:val="40"/>
            <w:tcBorders>
              <w:top w:val="single" w:sz="4" w:space="0" w:color="auto"/>
              <w:left w:val="nil"/>
              <w:bottom w:val="single" w:sz="4" w:space="0" w:color="auto"/>
              <w:right w:val="nil"/>
            </w:tcBorders>
            <w:vAlign w:val="center"/>
          </w:tcPr>
          <w:p w14:paraId="6260CB80" w14:textId="77777777" w:rsidR="00781821" w:rsidRDefault="00781821">
            <w:pPr>
              <w:rPr>
                <w:rFonts w:ascii="Arial" w:hAnsi="Arial" w:cs="Arial"/>
                <w:sz w:val="16"/>
              </w:rPr>
            </w:pPr>
          </w:p>
        </w:tc>
        <w:tc>
          <w:tcPr>
            <w:tcW w:w="2185" w:type="dxa"/>
            <w:gridSpan w:val="2"/>
            <w:vMerge/>
            <w:tcBorders>
              <w:left w:val="nil"/>
              <w:bottom w:val="nil"/>
            </w:tcBorders>
            <w:vAlign w:val="center"/>
          </w:tcPr>
          <w:p w14:paraId="366BDCFF" w14:textId="77777777" w:rsidR="00781821" w:rsidRDefault="00781821">
            <w:pPr>
              <w:jc w:val="center"/>
              <w:rPr>
                <w:rFonts w:ascii="Arial" w:hAnsi="Arial" w:cs="Arial"/>
                <w:sz w:val="16"/>
              </w:rPr>
            </w:pPr>
          </w:p>
        </w:tc>
      </w:tr>
      <w:tr w:rsidR="001E58BB" w14:paraId="522B8CBA" w14:textId="77777777" w:rsidTr="00814F3C">
        <w:trPr>
          <w:gridAfter w:val="1"/>
          <w:wAfter w:w="20" w:type="dxa"/>
          <w:cantSplit/>
          <w:trHeight w:val="530"/>
        </w:trPr>
        <w:tc>
          <w:tcPr>
            <w:tcW w:w="1124" w:type="dxa"/>
            <w:gridSpan w:val="5"/>
            <w:tcBorders>
              <w:top w:val="single" w:sz="4" w:space="0" w:color="auto"/>
              <w:left w:val="single" w:sz="4" w:space="0" w:color="auto"/>
              <w:bottom w:val="nil"/>
              <w:right w:val="single" w:sz="4" w:space="0" w:color="auto"/>
            </w:tcBorders>
            <w:vAlign w:val="center"/>
          </w:tcPr>
          <w:p w14:paraId="0D05D596" w14:textId="77777777" w:rsidR="00781821" w:rsidRDefault="00781821">
            <w:pPr>
              <w:rPr>
                <w:rFonts w:ascii="Arial" w:hAnsi="Arial" w:cs="Arial"/>
                <w:b/>
                <w:bCs/>
                <w:sz w:val="21"/>
              </w:rPr>
            </w:pPr>
            <w:r>
              <w:rPr>
                <w:rFonts w:ascii="Arial" w:hAnsi="Arial" w:cs="Arial"/>
                <w:b/>
                <w:bCs/>
                <w:sz w:val="21"/>
              </w:rPr>
              <w:t>6</w:t>
            </w:r>
          </w:p>
        </w:tc>
        <w:tc>
          <w:tcPr>
            <w:tcW w:w="287" w:type="dxa"/>
            <w:gridSpan w:val="2"/>
            <w:tcBorders>
              <w:top w:val="single" w:sz="4" w:space="0" w:color="auto"/>
              <w:left w:val="single" w:sz="4" w:space="0" w:color="auto"/>
              <w:bottom w:val="single" w:sz="4" w:space="0" w:color="auto"/>
            </w:tcBorders>
            <w:vAlign w:val="center"/>
          </w:tcPr>
          <w:p w14:paraId="33DFA2E6"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90" w:type="dxa"/>
            <w:gridSpan w:val="2"/>
            <w:tcBorders>
              <w:top w:val="single" w:sz="4" w:space="0" w:color="auto"/>
              <w:left w:val="nil"/>
              <w:bottom w:val="single" w:sz="4" w:space="0" w:color="auto"/>
            </w:tcBorders>
            <w:vAlign w:val="center"/>
          </w:tcPr>
          <w:p w14:paraId="25792F5E"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91" w:type="dxa"/>
            <w:gridSpan w:val="2"/>
            <w:tcBorders>
              <w:top w:val="single" w:sz="4" w:space="0" w:color="auto"/>
              <w:left w:val="nil"/>
              <w:bottom w:val="single" w:sz="4" w:space="0" w:color="auto"/>
            </w:tcBorders>
            <w:vAlign w:val="center"/>
          </w:tcPr>
          <w:p w14:paraId="351AEC83"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93" w:type="dxa"/>
            <w:gridSpan w:val="2"/>
            <w:tcBorders>
              <w:top w:val="single" w:sz="4" w:space="0" w:color="auto"/>
              <w:left w:val="nil"/>
              <w:bottom w:val="single" w:sz="4" w:space="0" w:color="auto"/>
            </w:tcBorders>
            <w:vAlign w:val="center"/>
          </w:tcPr>
          <w:p w14:paraId="64F01C61"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92" w:type="dxa"/>
            <w:gridSpan w:val="4"/>
            <w:tcBorders>
              <w:top w:val="single" w:sz="4" w:space="0" w:color="auto"/>
              <w:left w:val="nil"/>
              <w:bottom w:val="single" w:sz="4" w:space="0" w:color="auto"/>
            </w:tcBorders>
            <w:vAlign w:val="center"/>
          </w:tcPr>
          <w:p w14:paraId="6A7D9751"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97" w:type="dxa"/>
            <w:tcBorders>
              <w:top w:val="single" w:sz="4" w:space="0" w:color="auto"/>
              <w:left w:val="nil"/>
              <w:bottom w:val="nil"/>
            </w:tcBorders>
            <w:vAlign w:val="center"/>
          </w:tcPr>
          <w:p w14:paraId="6F22F5B6"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91" w:type="dxa"/>
            <w:gridSpan w:val="3"/>
            <w:tcBorders>
              <w:top w:val="single" w:sz="4" w:space="0" w:color="auto"/>
              <w:left w:val="nil"/>
              <w:bottom w:val="nil"/>
            </w:tcBorders>
            <w:vAlign w:val="center"/>
          </w:tcPr>
          <w:p w14:paraId="2B39278D"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96" w:type="dxa"/>
            <w:gridSpan w:val="3"/>
            <w:tcBorders>
              <w:top w:val="single" w:sz="4" w:space="0" w:color="auto"/>
              <w:left w:val="nil"/>
              <w:bottom w:val="nil"/>
            </w:tcBorders>
            <w:vAlign w:val="center"/>
          </w:tcPr>
          <w:p w14:paraId="4AAF1D5F"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91" w:type="dxa"/>
            <w:gridSpan w:val="3"/>
            <w:tcBorders>
              <w:top w:val="single" w:sz="4" w:space="0" w:color="auto"/>
              <w:left w:val="nil"/>
              <w:bottom w:val="nil"/>
            </w:tcBorders>
            <w:vAlign w:val="center"/>
          </w:tcPr>
          <w:p w14:paraId="3B06947D"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94" w:type="dxa"/>
            <w:gridSpan w:val="2"/>
            <w:tcBorders>
              <w:top w:val="single" w:sz="4" w:space="0" w:color="auto"/>
              <w:left w:val="nil"/>
              <w:bottom w:val="nil"/>
            </w:tcBorders>
            <w:vAlign w:val="center"/>
          </w:tcPr>
          <w:p w14:paraId="067B4420"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92" w:type="dxa"/>
            <w:gridSpan w:val="2"/>
            <w:tcBorders>
              <w:top w:val="single" w:sz="4" w:space="0" w:color="auto"/>
              <w:left w:val="nil"/>
              <w:bottom w:val="nil"/>
            </w:tcBorders>
            <w:vAlign w:val="center"/>
          </w:tcPr>
          <w:p w14:paraId="41F12264"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94" w:type="dxa"/>
            <w:gridSpan w:val="2"/>
            <w:tcBorders>
              <w:top w:val="single" w:sz="4" w:space="0" w:color="auto"/>
              <w:left w:val="nil"/>
              <w:bottom w:val="nil"/>
            </w:tcBorders>
            <w:vAlign w:val="center"/>
          </w:tcPr>
          <w:p w14:paraId="5AC13AF5"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995" w:type="dxa"/>
            <w:gridSpan w:val="5"/>
            <w:tcBorders>
              <w:top w:val="single" w:sz="4" w:space="0" w:color="auto"/>
              <w:left w:val="single" w:sz="4" w:space="0" w:color="auto"/>
              <w:bottom w:val="single" w:sz="4" w:space="0" w:color="auto"/>
            </w:tcBorders>
          </w:tcPr>
          <w:p w14:paraId="41FFA0AC" w14:textId="77777777" w:rsidR="00781821" w:rsidRDefault="00781821">
            <w:pPr>
              <w:jc w:val="center"/>
              <w:rPr>
                <w:rFonts w:ascii="Arial" w:hAnsi="Arial" w:cs="Arial"/>
                <w:sz w:val="16"/>
              </w:rPr>
            </w:pPr>
          </w:p>
          <w:p w14:paraId="06C3ADE5" w14:textId="77777777" w:rsidR="00781821" w:rsidRDefault="00C53B2C">
            <w:pPr>
              <w:jc w:val="center"/>
              <w:rPr>
                <w:rFonts w:ascii="Arial" w:hAnsi="Arial" w:cs="Arial"/>
                <w:sz w:val="16"/>
              </w:rPr>
            </w:pPr>
            <w:r>
              <w:rPr>
                <w:rFonts w:ascii="Arial" w:hAnsi="Arial" w:cs="Arial"/>
                <w:sz w:val="16"/>
              </w:rPr>
              <w:fldChar w:fldCharType="begin">
                <w:ffData>
                  <w:name w:val=""/>
                  <w:enabled/>
                  <w:calcOnExit w:val="0"/>
                  <w:statusText w:type="text" w:val="Checkbox"/>
                  <w:checkBox>
                    <w:sizeAuto/>
                    <w:default w:val="0"/>
                  </w:checkBox>
                </w:ffData>
              </w:fldChar>
            </w:r>
            <w:r>
              <w:rPr>
                <w:rFonts w:ascii="Arial" w:hAnsi="Arial" w:cs="Arial"/>
                <w:sz w:val="16"/>
              </w:rPr>
              <w:instrText xml:space="preserve"> FORMCHECKBOX </w:instrText>
            </w:r>
            <w:r w:rsidR="00243271">
              <w:rPr>
                <w:rFonts w:ascii="Arial" w:hAnsi="Arial" w:cs="Arial"/>
                <w:sz w:val="16"/>
              </w:rPr>
            </w:r>
            <w:r w:rsidR="00243271">
              <w:rPr>
                <w:rFonts w:ascii="Arial" w:hAnsi="Arial" w:cs="Arial"/>
                <w:sz w:val="16"/>
              </w:rPr>
              <w:fldChar w:fldCharType="separate"/>
            </w:r>
            <w:r>
              <w:rPr>
                <w:rFonts w:ascii="Arial" w:hAnsi="Arial" w:cs="Arial"/>
                <w:sz w:val="16"/>
              </w:rPr>
              <w:fldChar w:fldCharType="end"/>
            </w:r>
          </w:p>
        </w:tc>
        <w:tc>
          <w:tcPr>
            <w:tcW w:w="263" w:type="dxa"/>
            <w:gridSpan w:val="2"/>
            <w:tcBorders>
              <w:top w:val="single" w:sz="4" w:space="0" w:color="auto"/>
              <w:left w:val="single" w:sz="4" w:space="0" w:color="auto"/>
              <w:bottom w:val="single" w:sz="4" w:space="0" w:color="auto"/>
            </w:tcBorders>
            <w:vAlign w:val="center"/>
          </w:tcPr>
          <w:p w14:paraId="1BF2E1A4"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63" w:type="dxa"/>
            <w:gridSpan w:val="2"/>
            <w:tcBorders>
              <w:top w:val="single" w:sz="4" w:space="0" w:color="auto"/>
              <w:left w:val="single" w:sz="4" w:space="0" w:color="auto"/>
              <w:bottom w:val="single" w:sz="4" w:space="0" w:color="auto"/>
            </w:tcBorders>
            <w:vAlign w:val="center"/>
          </w:tcPr>
          <w:p w14:paraId="4FC713F0"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65" w:type="dxa"/>
            <w:tcBorders>
              <w:top w:val="single" w:sz="4" w:space="0" w:color="auto"/>
              <w:left w:val="single" w:sz="4" w:space="0" w:color="auto"/>
              <w:bottom w:val="single" w:sz="4" w:space="0" w:color="auto"/>
            </w:tcBorders>
            <w:vAlign w:val="center"/>
          </w:tcPr>
          <w:p w14:paraId="2354C358"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63" w:type="dxa"/>
            <w:tcBorders>
              <w:top w:val="single" w:sz="4" w:space="0" w:color="auto"/>
              <w:left w:val="single" w:sz="4" w:space="0" w:color="auto"/>
              <w:bottom w:val="single" w:sz="4" w:space="0" w:color="auto"/>
            </w:tcBorders>
            <w:vAlign w:val="center"/>
          </w:tcPr>
          <w:p w14:paraId="05D6C2B1"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64" w:type="dxa"/>
            <w:gridSpan w:val="2"/>
            <w:tcBorders>
              <w:top w:val="single" w:sz="4" w:space="0" w:color="auto"/>
              <w:left w:val="single" w:sz="4" w:space="0" w:color="auto"/>
              <w:bottom w:val="single" w:sz="4" w:space="0" w:color="auto"/>
            </w:tcBorders>
            <w:vAlign w:val="center"/>
          </w:tcPr>
          <w:p w14:paraId="1AF7AADD"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63" w:type="dxa"/>
            <w:gridSpan w:val="2"/>
            <w:tcBorders>
              <w:top w:val="single" w:sz="4" w:space="0" w:color="auto"/>
              <w:left w:val="single" w:sz="4" w:space="0" w:color="auto"/>
              <w:bottom w:val="single" w:sz="4" w:space="0" w:color="auto"/>
            </w:tcBorders>
            <w:vAlign w:val="center"/>
          </w:tcPr>
          <w:p w14:paraId="2A629A5B"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63" w:type="dxa"/>
            <w:tcBorders>
              <w:top w:val="single" w:sz="4" w:space="0" w:color="auto"/>
              <w:left w:val="single" w:sz="4" w:space="0" w:color="auto"/>
              <w:bottom w:val="single" w:sz="4" w:space="0" w:color="auto"/>
            </w:tcBorders>
            <w:vAlign w:val="center"/>
          </w:tcPr>
          <w:p w14:paraId="23C86622"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64" w:type="dxa"/>
            <w:tcBorders>
              <w:top w:val="single" w:sz="4" w:space="0" w:color="auto"/>
              <w:left w:val="single" w:sz="4" w:space="0" w:color="auto"/>
              <w:bottom w:val="single" w:sz="4" w:space="0" w:color="auto"/>
            </w:tcBorders>
            <w:vAlign w:val="center"/>
          </w:tcPr>
          <w:p w14:paraId="5A02EE5B"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63" w:type="dxa"/>
            <w:tcBorders>
              <w:top w:val="single" w:sz="4" w:space="0" w:color="auto"/>
              <w:left w:val="single" w:sz="4" w:space="0" w:color="auto"/>
              <w:bottom w:val="single" w:sz="4" w:space="0" w:color="auto"/>
            </w:tcBorders>
            <w:vAlign w:val="center"/>
          </w:tcPr>
          <w:p w14:paraId="3D7F0841"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64" w:type="dxa"/>
            <w:tcBorders>
              <w:top w:val="single" w:sz="4" w:space="0" w:color="auto"/>
              <w:left w:val="single" w:sz="4" w:space="0" w:color="auto"/>
              <w:bottom w:val="single" w:sz="4" w:space="0" w:color="auto"/>
            </w:tcBorders>
            <w:vAlign w:val="center"/>
          </w:tcPr>
          <w:p w14:paraId="4D6C6E5E"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63" w:type="dxa"/>
            <w:tcBorders>
              <w:top w:val="single" w:sz="4" w:space="0" w:color="auto"/>
              <w:left w:val="single" w:sz="4" w:space="0" w:color="auto"/>
              <w:bottom w:val="single" w:sz="4" w:space="0" w:color="auto"/>
            </w:tcBorders>
            <w:vAlign w:val="center"/>
          </w:tcPr>
          <w:p w14:paraId="53D2F44C"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268" w:type="dxa"/>
            <w:tcBorders>
              <w:top w:val="single" w:sz="4" w:space="0" w:color="auto"/>
              <w:left w:val="single" w:sz="4" w:space="0" w:color="auto"/>
              <w:bottom w:val="single" w:sz="4" w:space="0" w:color="auto"/>
            </w:tcBorders>
            <w:vAlign w:val="center"/>
          </w:tcPr>
          <w:p w14:paraId="5EF2F3E1" w14:textId="77777777" w:rsidR="00781821" w:rsidRDefault="00002B63">
            <w:pPr>
              <w:rPr>
                <w:rFonts w:ascii="Arial" w:hAnsi="Arial" w:cs="Arial"/>
                <w:sz w:val="16"/>
              </w:rPr>
            </w:pPr>
            <w:r>
              <w:rPr>
                <w:rFonts w:ascii="Arial" w:hAnsi="Arial" w:cs="Arial"/>
                <w:b/>
                <w:bCs/>
                <w:sz w:val="21"/>
              </w:rPr>
              <w:fldChar w:fldCharType="begin">
                <w:ffData>
                  <w:name w:val="Text45"/>
                  <w:enabled/>
                  <w:calcOnExit w:val="0"/>
                  <w:statusText w:type="text" w:val="Enter number"/>
                  <w:textInput>
                    <w:maxLength w:val="1"/>
                  </w:textInput>
                </w:ffData>
              </w:fldChar>
            </w:r>
            <w:r>
              <w:rPr>
                <w:rFonts w:ascii="Arial" w:hAnsi="Arial" w:cs="Arial"/>
                <w:b/>
                <w:bCs/>
                <w:sz w:val="21"/>
              </w:rPr>
              <w:instrText xml:space="preserve"> FORMTEXT </w:instrText>
            </w:r>
            <w:r>
              <w:rPr>
                <w:rFonts w:ascii="Arial" w:hAnsi="Arial" w:cs="Arial"/>
                <w:b/>
                <w:bCs/>
                <w:sz w:val="21"/>
              </w:rPr>
            </w:r>
            <w:r>
              <w:rPr>
                <w:rFonts w:ascii="Arial" w:hAnsi="Arial" w:cs="Arial"/>
                <w:b/>
                <w:bCs/>
                <w:sz w:val="21"/>
              </w:rPr>
              <w:fldChar w:fldCharType="separate"/>
            </w:r>
            <w:r w:rsidR="00B67F30">
              <w:rPr>
                <w:rFonts w:ascii="Arial" w:hAnsi="Arial" w:cs="Arial"/>
                <w:b/>
                <w:bCs/>
                <w:noProof/>
                <w:sz w:val="21"/>
              </w:rPr>
              <w:t> </w:t>
            </w:r>
            <w:r>
              <w:rPr>
                <w:rFonts w:ascii="Arial" w:hAnsi="Arial" w:cs="Arial"/>
                <w:b/>
                <w:bCs/>
                <w:sz w:val="21"/>
              </w:rPr>
              <w:fldChar w:fldCharType="end"/>
            </w:r>
          </w:p>
        </w:tc>
        <w:tc>
          <w:tcPr>
            <w:tcW w:w="1134" w:type="dxa"/>
            <w:tcBorders>
              <w:top w:val="single" w:sz="4" w:space="0" w:color="auto"/>
              <w:left w:val="single" w:sz="4" w:space="0" w:color="auto"/>
              <w:bottom w:val="single" w:sz="4" w:space="0" w:color="auto"/>
            </w:tcBorders>
            <w:vAlign w:val="center"/>
          </w:tcPr>
          <w:p w14:paraId="2982EAA3" w14:textId="77777777" w:rsidR="00781821" w:rsidRDefault="00107116">
            <w:pPr>
              <w:jc w:val="center"/>
              <w:rPr>
                <w:rFonts w:ascii="Arial" w:hAnsi="Arial" w:cs="Arial"/>
                <w:sz w:val="16"/>
              </w:rPr>
            </w:pPr>
            <w:r>
              <w:rPr>
                <w:rFonts w:ascii="Arial" w:hAnsi="Arial" w:cs="Arial"/>
                <w:sz w:val="16"/>
              </w:rPr>
              <w:fldChar w:fldCharType="begin">
                <w:ffData>
                  <w:name w:val="Text55"/>
                  <w:enabled/>
                  <w:calcOnExit w:val="0"/>
                  <w:statusText w:type="text" w:val="Enter Phy. State"/>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B67F30">
              <w:rPr>
                <w:rFonts w:ascii="Arial" w:hAnsi="Arial" w:cs="Arial"/>
                <w:noProof/>
                <w:sz w:val="16"/>
              </w:rPr>
              <w:t> </w:t>
            </w:r>
            <w:r w:rsidR="00B67F30">
              <w:rPr>
                <w:rFonts w:ascii="Arial" w:hAnsi="Arial" w:cs="Arial"/>
                <w:noProof/>
                <w:sz w:val="16"/>
              </w:rPr>
              <w:t> </w:t>
            </w:r>
            <w:r w:rsidR="00B67F30">
              <w:rPr>
                <w:rFonts w:ascii="Arial" w:hAnsi="Arial" w:cs="Arial"/>
                <w:noProof/>
                <w:sz w:val="16"/>
              </w:rPr>
              <w:t> </w:t>
            </w:r>
            <w:r w:rsidR="00B67F30">
              <w:rPr>
                <w:rFonts w:ascii="Arial" w:hAnsi="Arial" w:cs="Arial"/>
                <w:noProof/>
                <w:sz w:val="16"/>
              </w:rPr>
              <w:t> </w:t>
            </w:r>
            <w:r w:rsidR="00B67F30">
              <w:rPr>
                <w:rFonts w:ascii="Arial" w:hAnsi="Arial" w:cs="Arial"/>
                <w:noProof/>
                <w:sz w:val="16"/>
              </w:rPr>
              <w:t> </w:t>
            </w:r>
            <w:r>
              <w:rPr>
                <w:rFonts w:ascii="Arial" w:hAnsi="Arial" w:cs="Arial"/>
                <w:sz w:val="16"/>
              </w:rPr>
              <w:fldChar w:fldCharType="end"/>
            </w:r>
          </w:p>
        </w:tc>
        <w:tc>
          <w:tcPr>
            <w:tcW w:w="1051" w:type="dxa"/>
            <w:tcBorders>
              <w:top w:val="single" w:sz="4" w:space="0" w:color="auto"/>
              <w:left w:val="single" w:sz="4" w:space="0" w:color="auto"/>
              <w:bottom w:val="single" w:sz="4" w:space="0" w:color="auto"/>
            </w:tcBorders>
            <w:vAlign w:val="center"/>
          </w:tcPr>
          <w:p w14:paraId="1E703846" w14:textId="77777777" w:rsidR="00781821" w:rsidRDefault="00107116">
            <w:pPr>
              <w:jc w:val="center"/>
              <w:rPr>
                <w:rFonts w:ascii="Arial" w:hAnsi="Arial" w:cs="Arial"/>
                <w:sz w:val="16"/>
              </w:rPr>
            </w:pPr>
            <w:r>
              <w:rPr>
                <w:rFonts w:ascii="Arial" w:hAnsi="Arial" w:cs="Arial"/>
                <w:sz w:val="16"/>
              </w:rPr>
              <w:fldChar w:fldCharType="begin">
                <w:ffData>
                  <w:name w:val="Text56"/>
                  <w:enabled/>
                  <w:calcOnExit w:val="0"/>
                  <w:statusText w:type="text" w:val="Enter E. Unit Type"/>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B67F30">
              <w:rPr>
                <w:rFonts w:ascii="Arial" w:hAnsi="Arial" w:cs="Arial"/>
                <w:noProof/>
                <w:sz w:val="16"/>
              </w:rPr>
              <w:t> </w:t>
            </w:r>
            <w:r w:rsidR="00B67F30">
              <w:rPr>
                <w:rFonts w:ascii="Arial" w:hAnsi="Arial" w:cs="Arial"/>
                <w:noProof/>
                <w:sz w:val="16"/>
              </w:rPr>
              <w:t> </w:t>
            </w:r>
            <w:r w:rsidR="00B67F30">
              <w:rPr>
                <w:rFonts w:ascii="Arial" w:hAnsi="Arial" w:cs="Arial"/>
                <w:noProof/>
                <w:sz w:val="16"/>
              </w:rPr>
              <w:t> </w:t>
            </w:r>
            <w:r w:rsidR="00B67F30">
              <w:rPr>
                <w:rFonts w:ascii="Arial" w:hAnsi="Arial" w:cs="Arial"/>
                <w:noProof/>
                <w:sz w:val="16"/>
              </w:rPr>
              <w:t> </w:t>
            </w:r>
            <w:r w:rsidR="00B67F30">
              <w:rPr>
                <w:rFonts w:ascii="Arial" w:hAnsi="Arial" w:cs="Arial"/>
                <w:noProof/>
                <w:sz w:val="16"/>
              </w:rPr>
              <w:t> </w:t>
            </w:r>
            <w:r>
              <w:rPr>
                <w:rFonts w:ascii="Arial" w:hAnsi="Arial" w:cs="Arial"/>
                <w:sz w:val="16"/>
              </w:rPr>
              <w:fldChar w:fldCharType="end"/>
            </w:r>
          </w:p>
        </w:tc>
      </w:tr>
      <w:tr w:rsidR="001E58BB" w14:paraId="4A436804" w14:textId="77777777" w:rsidTr="00814F3C">
        <w:trPr>
          <w:gridAfter w:val="1"/>
          <w:wAfter w:w="20" w:type="dxa"/>
          <w:cantSplit/>
          <w:trHeight w:val="255"/>
        </w:trPr>
        <w:tc>
          <w:tcPr>
            <w:tcW w:w="236" w:type="dxa"/>
            <w:tcBorders>
              <w:top w:val="nil"/>
              <w:left w:val="single" w:sz="4" w:space="0" w:color="auto"/>
              <w:bottom w:val="nil"/>
              <w:right w:val="nil"/>
            </w:tcBorders>
            <w:vAlign w:val="center"/>
          </w:tcPr>
          <w:p w14:paraId="6BC2975B" w14:textId="77777777" w:rsidR="00781821" w:rsidRDefault="00781821">
            <w:pPr>
              <w:rPr>
                <w:rFonts w:ascii="Arial" w:hAnsi="Arial" w:cs="Arial"/>
                <w:sz w:val="15"/>
              </w:rPr>
            </w:pPr>
          </w:p>
        </w:tc>
        <w:tc>
          <w:tcPr>
            <w:tcW w:w="2121" w:type="dxa"/>
            <w:gridSpan w:val="13"/>
            <w:tcBorders>
              <w:top w:val="nil"/>
              <w:left w:val="nil"/>
              <w:bottom w:val="nil"/>
              <w:right w:val="nil"/>
            </w:tcBorders>
            <w:vAlign w:val="center"/>
          </w:tcPr>
          <w:p w14:paraId="23356B75" w14:textId="77777777" w:rsidR="00781821" w:rsidRDefault="00781821">
            <w:pPr>
              <w:spacing w:before="120" w:after="120"/>
              <w:jc w:val="right"/>
              <w:rPr>
                <w:rFonts w:ascii="Arial" w:hAnsi="Arial" w:cs="Arial"/>
                <w:sz w:val="15"/>
              </w:rPr>
            </w:pPr>
            <w:r>
              <w:rPr>
                <w:rFonts w:ascii="Arial" w:hAnsi="Arial" w:cs="Arial"/>
                <w:sz w:val="15"/>
              </w:rPr>
              <w:t>Facility Name/Location</w:t>
            </w:r>
          </w:p>
        </w:tc>
        <w:tc>
          <w:tcPr>
            <w:tcW w:w="6436" w:type="dxa"/>
            <w:gridSpan w:val="40"/>
            <w:tcBorders>
              <w:top w:val="single" w:sz="4" w:space="0" w:color="auto"/>
              <w:left w:val="nil"/>
              <w:bottom w:val="single" w:sz="4" w:space="0" w:color="auto"/>
              <w:right w:val="nil"/>
            </w:tcBorders>
            <w:vAlign w:val="center"/>
          </w:tcPr>
          <w:p w14:paraId="53682279" w14:textId="77777777" w:rsidR="00781821" w:rsidRDefault="00C53B2C">
            <w:pPr>
              <w:rPr>
                <w:rFonts w:ascii="Arial" w:hAnsi="Arial" w:cs="Arial"/>
                <w:sz w:val="15"/>
              </w:rPr>
            </w:pPr>
            <w:r>
              <w:rPr>
                <w:rFonts w:ascii="Arial" w:hAnsi="Arial" w:cs="Arial"/>
                <w:sz w:val="15"/>
              </w:rPr>
              <w:fldChar w:fldCharType="begin">
                <w:ffData>
                  <w:name w:val="Text49"/>
                  <w:enabled/>
                  <w:calcOnExit w:val="0"/>
                  <w:statusText w:type="text" w:val="Enter Facility Name/Location"/>
                  <w:textInput/>
                </w:ffData>
              </w:fldChar>
            </w:r>
            <w:r>
              <w:rPr>
                <w:rFonts w:ascii="Arial" w:hAnsi="Arial" w:cs="Arial"/>
                <w:sz w:val="15"/>
              </w:rPr>
              <w:instrText xml:space="preserve"> FORMTEXT </w:instrText>
            </w:r>
            <w:r>
              <w:rPr>
                <w:rFonts w:ascii="Arial" w:hAnsi="Arial" w:cs="Arial"/>
                <w:sz w:val="15"/>
              </w:rPr>
            </w:r>
            <w:r>
              <w:rPr>
                <w:rFonts w:ascii="Arial" w:hAnsi="Arial" w:cs="Arial"/>
                <w:sz w:val="15"/>
              </w:rPr>
              <w:fldChar w:fldCharType="separate"/>
            </w:r>
            <w:r>
              <w:rPr>
                <w:rFonts w:ascii="Arial" w:hAnsi="Arial" w:cs="Arial"/>
                <w:noProof/>
                <w:sz w:val="15"/>
              </w:rPr>
              <w:t> </w:t>
            </w:r>
            <w:r>
              <w:rPr>
                <w:rFonts w:ascii="Arial" w:hAnsi="Arial" w:cs="Arial"/>
                <w:noProof/>
                <w:sz w:val="15"/>
              </w:rPr>
              <w:t> </w:t>
            </w:r>
            <w:r>
              <w:rPr>
                <w:rFonts w:ascii="Arial" w:hAnsi="Arial" w:cs="Arial"/>
                <w:noProof/>
                <w:sz w:val="15"/>
              </w:rPr>
              <w:t> </w:t>
            </w:r>
            <w:r>
              <w:rPr>
                <w:rFonts w:ascii="Arial" w:hAnsi="Arial" w:cs="Arial"/>
                <w:noProof/>
                <w:sz w:val="15"/>
              </w:rPr>
              <w:t> </w:t>
            </w:r>
            <w:r>
              <w:rPr>
                <w:rFonts w:ascii="Arial" w:hAnsi="Arial" w:cs="Arial"/>
                <w:noProof/>
                <w:sz w:val="15"/>
              </w:rPr>
              <w:t> </w:t>
            </w:r>
            <w:r>
              <w:rPr>
                <w:rFonts w:ascii="Arial" w:hAnsi="Arial" w:cs="Arial"/>
                <w:sz w:val="15"/>
              </w:rPr>
              <w:fldChar w:fldCharType="end"/>
            </w:r>
          </w:p>
        </w:tc>
        <w:tc>
          <w:tcPr>
            <w:tcW w:w="2185" w:type="dxa"/>
            <w:gridSpan w:val="2"/>
            <w:vMerge w:val="restart"/>
            <w:tcBorders>
              <w:top w:val="single" w:sz="4" w:space="0" w:color="auto"/>
              <w:left w:val="nil"/>
            </w:tcBorders>
            <w:vAlign w:val="center"/>
          </w:tcPr>
          <w:p w14:paraId="5CFF53EC" w14:textId="77777777" w:rsidR="00781821" w:rsidRDefault="00781821">
            <w:pPr>
              <w:rPr>
                <w:rFonts w:ascii="Arial" w:hAnsi="Arial" w:cs="Arial"/>
                <w:sz w:val="15"/>
              </w:rPr>
            </w:pPr>
          </w:p>
        </w:tc>
      </w:tr>
      <w:tr w:rsidR="001E58BB" w14:paraId="546D654E" w14:textId="77777777" w:rsidTr="00814F3C">
        <w:trPr>
          <w:gridAfter w:val="1"/>
          <w:wAfter w:w="20" w:type="dxa"/>
          <w:cantSplit/>
          <w:trHeight w:val="255"/>
        </w:trPr>
        <w:tc>
          <w:tcPr>
            <w:tcW w:w="236" w:type="dxa"/>
            <w:tcBorders>
              <w:top w:val="nil"/>
              <w:left w:val="single" w:sz="4" w:space="0" w:color="auto"/>
              <w:bottom w:val="single" w:sz="4" w:space="0" w:color="auto"/>
              <w:right w:val="nil"/>
            </w:tcBorders>
            <w:vAlign w:val="center"/>
          </w:tcPr>
          <w:p w14:paraId="16FA2EC8" w14:textId="77777777" w:rsidR="00781821" w:rsidRDefault="00781821">
            <w:pPr>
              <w:rPr>
                <w:rFonts w:ascii="Arial" w:hAnsi="Arial" w:cs="Arial"/>
                <w:sz w:val="16"/>
              </w:rPr>
            </w:pPr>
          </w:p>
        </w:tc>
        <w:tc>
          <w:tcPr>
            <w:tcW w:w="2121" w:type="dxa"/>
            <w:gridSpan w:val="13"/>
            <w:tcBorders>
              <w:top w:val="nil"/>
              <w:left w:val="nil"/>
              <w:bottom w:val="single" w:sz="4" w:space="0" w:color="auto"/>
              <w:right w:val="nil"/>
            </w:tcBorders>
            <w:vAlign w:val="center"/>
          </w:tcPr>
          <w:p w14:paraId="16E17385" w14:textId="77777777" w:rsidR="00781821" w:rsidRDefault="00781821">
            <w:pPr>
              <w:jc w:val="right"/>
              <w:rPr>
                <w:rFonts w:ascii="Arial" w:hAnsi="Arial" w:cs="Arial"/>
                <w:sz w:val="16"/>
              </w:rPr>
            </w:pPr>
          </w:p>
        </w:tc>
        <w:tc>
          <w:tcPr>
            <w:tcW w:w="6436" w:type="dxa"/>
            <w:gridSpan w:val="40"/>
            <w:tcBorders>
              <w:top w:val="single" w:sz="4" w:space="0" w:color="auto"/>
              <w:left w:val="nil"/>
              <w:bottom w:val="single" w:sz="4" w:space="0" w:color="auto"/>
              <w:right w:val="nil"/>
            </w:tcBorders>
            <w:vAlign w:val="center"/>
          </w:tcPr>
          <w:p w14:paraId="62196605" w14:textId="77777777" w:rsidR="00781821" w:rsidRDefault="00781821">
            <w:pPr>
              <w:rPr>
                <w:rFonts w:ascii="Arial" w:hAnsi="Arial" w:cs="Arial"/>
                <w:sz w:val="16"/>
              </w:rPr>
            </w:pPr>
          </w:p>
        </w:tc>
        <w:tc>
          <w:tcPr>
            <w:tcW w:w="2185" w:type="dxa"/>
            <w:gridSpan w:val="2"/>
            <w:vMerge/>
            <w:tcBorders>
              <w:left w:val="nil"/>
              <w:bottom w:val="single" w:sz="4" w:space="0" w:color="auto"/>
            </w:tcBorders>
            <w:vAlign w:val="center"/>
          </w:tcPr>
          <w:p w14:paraId="036BAA35" w14:textId="77777777" w:rsidR="00781821" w:rsidRDefault="00781821">
            <w:pPr>
              <w:rPr>
                <w:rFonts w:ascii="Arial" w:hAnsi="Arial" w:cs="Arial"/>
                <w:sz w:val="16"/>
              </w:rPr>
            </w:pPr>
          </w:p>
        </w:tc>
      </w:tr>
    </w:tbl>
    <w:p w14:paraId="03D44811" w14:textId="77777777" w:rsidR="00781821" w:rsidRDefault="00781821">
      <w:pPr>
        <w:pStyle w:val="Header"/>
        <w:tabs>
          <w:tab w:val="clear" w:pos="4320"/>
          <w:tab w:val="clear" w:pos="8640"/>
        </w:tabs>
        <w:rPr>
          <w:rFonts w:ascii="Arial" w:hAnsi="Arial" w:cs="Arial"/>
        </w:rPr>
      </w:pPr>
    </w:p>
    <w:p w14:paraId="01DD68C8" w14:textId="77777777" w:rsidR="00781821" w:rsidRDefault="00781821">
      <w:pPr>
        <w:pStyle w:val="Header"/>
        <w:tabs>
          <w:tab w:val="clear" w:pos="4320"/>
          <w:tab w:val="clear" w:pos="8640"/>
        </w:tabs>
        <w:rPr>
          <w:rFonts w:ascii="Arial" w:hAnsi="Arial" w:cs="Arial"/>
        </w:rPr>
      </w:pPr>
    </w:p>
    <w:p w14:paraId="26096167" w14:textId="77777777" w:rsidR="00781821" w:rsidRDefault="00781821">
      <w:pPr>
        <w:pStyle w:val="Header"/>
        <w:tabs>
          <w:tab w:val="clear" w:pos="4320"/>
          <w:tab w:val="clear" w:pos="8640"/>
        </w:tabs>
        <w:rPr>
          <w:rFonts w:ascii="Arial" w:hAnsi="Arial" w:cs="Arial"/>
        </w:rPr>
        <w:sectPr w:rsidR="00781821">
          <w:headerReference w:type="default" r:id="rId31"/>
          <w:footerReference w:type="default" r:id="rId32"/>
          <w:pgSz w:w="12240" w:h="15840"/>
          <w:pgMar w:top="1800" w:right="1800" w:bottom="1800" w:left="2160" w:header="720" w:footer="720" w:gutter="0"/>
          <w:cols w:space="720"/>
        </w:sectPr>
      </w:pPr>
    </w:p>
    <w:p w14:paraId="50EA6E5B" w14:textId="77777777" w:rsidR="00781821" w:rsidRDefault="00781821">
      <w:pPr>
        <w:spacing w:line="240" w:lineRule="atLeast"/>
        <w:jc w:val="center"/>
        <w:rPr>
          <w:rFonts w:ascii="Arial" w:hAnsi="Arial" w:cs="Arial"/>
          <w:b/>
          <w:sz w:val="24"/>
        </w:rPr>
      </w:pPr>
      <w:r>
        <w:rPr>
          <w:rFonts w:ascii="Arial" w:hAnsi="Arial" w:cs="Arial"/>
          <w:b/>
          <w:sz w:val="24"/>
        </w:rPr>
        <w:lastRenderedPageBreak/>
        <w:t>INSTRUCTIONS FOR COMPLETING THE</w:t>
      </w:r>
    </w:p>
    <w:p w14:paraId="4C9883E8" w14:textId="77777777" w:rsidR="00781821" w:rsidRDefault="00781821">
      <w:pPr>
        <w:spacing w:line="240" w:lineRule="atLeast"/>
        <w:jc w:val="center"/>
        <w:rPr>
          <w:rFonts w:ascii="Arial" w:hAnsi="Arial" w:cs="Arial"/>
          <w:b/>
          <w:sz w:val="16"/>
        </w:rPr>
      </w:pPr>
      <w:r>
        <w:rPr>
          <w:rFonts w:ascii="Arial" w:hAnsi="Arial" w:cs="Arial"/>
          <w:b/>
          <w:sz w:val="24"/>
        </w:rPr>
        <w:t xml:space="preserve">WASTE GENERATION </w:t>
      </w:r>
      <w:smartTag w:uri="urn:schemas-microsoft-com:office:smarttags" w:element="stockticker">
        <w:r>
          <w:rPr>
            <w:rFonts w:ascii="Arial" w:hAnsi="Arial" w:cs="Arial"/>
            <w:b/>
            <w:sz w:val="24"/>
          </w:rPr>
          <w:t>AND</w:t>
        </w:r>
      </w:smartTag>
      <w:r>
        <w:rPr>
          <w:rFonts w:ascii="Arial" w:hAnsi="Arial" w:cs="Arial"/>
          <w:b/>
          <w:sz w:val="24"/>
        </w:rPr>
        <w:t xml:space="preserve"> MANAGEMENT </w:t>
      </w:r>
      <w:smartTag w:uri="urn:schemas-microsoft-com:office:smarttags" w:element="stockticker">
        <w:r>
          <w:rPr>
            <w:rFonts w:ascii="Arial" w:hAnsi="Arial" w:cs="Arial"/>
            <w:b/>
            <w:sz w:val="24"/>
          </w:rPr>
          <w:t>FORM</w:t>
        </w:r>
      </w:smartTag>
      <w:r>
        <w:rPr>
          <w:rFonts w:ascii="Arial" w:hAnsi="Arial" w:cs="Arial"/>
          <w:b/>
          <w:sz w:val="24"/>
        </w:rPr>
        <w:t xml:space="preserve"> 330-GM</w:t>
      </w:r>
    </w:p>
    <w:p w14:paraId="120935DF" w14:textId="77777777" w:rsidR="00781821" w:rsidRDefault="00781821">
      <w:pPr>
        <w:spacing w:line="240" w:lineRule="atLeast"/>
        <w:rPr>
          <w:rFonts w:ascii="Arial" w:hAnsi="Arial" w:cs="Arial"/>
          <w:b/>
          <w:sz w:val="16"/>
        </w:rPr>
      </w:pPr>
    </w:p>
    <w:p w14:paraId="066476A5" w14:textId="77777777" w:rsidR="00781821" w:rsidRDefault="00781821">
      <w:pPr>
        <w:spacing w:line="240" w:lineRule="atLeast"/>
        <w:jc w:val="center"/>
        <w:rPr>
          <w:rFonts w:ascii="Arial" w:hAnsi="Arial" w:cs="Arial"/>
          <w:sz w:val="12"/>
        </w:rPr>
      </w:pPr>
      <w:r>
        <w:rPr>
          <w:rFonts w:ascii="Arial" w:hAnsi="Arial" w:cs="Arial"/>
          <w:b/>
          <w:sz w:val="24"/>
        </w:rPr>
        <w:t xml:space="preserve">WASTE GENERATION </w:t>
      </w:r>
      <w:smartTag w:uri="urn:schemas-microsoft-com:office:smarttags" w:element="stockticker">
        <w:r>
          <w:rPr>
            <w:rFonts w:ascii="Arial" w:hAnsi="Arial" w:cs="Arial"/>
            <w:b/>
            <w:sz w:val="24"/>
          </w:rPr>
          <w:t>AND</w:t>
        </w:r>
      </w:smartTag>
      <w:r>
        <w:rPr>
          <w:rFonts w:ascii="Arial" w:hAnsi="Arial" w:cs="Arial"/>
          <w:b/>
          <w:sz w:val="24"/>
        </w:rPr>
        <w:t xml:space="preserve"> MANAGEMENT</w:t>
      </w:r>
    </w:p>
    <w:p w14:paraId="5728481F" w14:textId="77777777" w:rsidR="00781821" w:rsidRDefault="00781821">
      <w:pPr>
        <w:tabs>
          <w:tab w:val="left" w:pos="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744"/>
          <w:tab w:val="left" w:pos="4320"/>
          <w:tab w:val="left" w:pos="5040"/>
          <w:tab w:val="left" w:pos="0"/>
          <w:tab w:val="left" w:pos="3744"/>
          <w:tab w:val="left" w:pos="4320"/>
          <w:tab w:val="left" w:pos="5040"/>
          <w:tab w:val="left" w:pos="0"/>
          <w:tab w:val="left" w:pos="3744"/>
          <w:tab w:val="left" w:pos="4320"/>
        </w:tabs>
        <w:spacing w:line="240" w:lineRule="atLeast"/>
        <w:rPr>
          <w:rFonts w:ascii="Arial" w:hAnsi="Arial" w:cs="Arial"/>
          <w:sz w:val="12"/>
        </w:rPr>
      </w:pPr>
    </w:p>
    <w:p w14:paraId="3F639F3C" w14:textId="77777777" w:rsidR="00781821" w:rsidRDefault="00781821" w:rsidP="006E39BB">
      <w:pPr>
        <w:spacing w:after="180" w:line="240" w:lineRule="atLeast"/>
        <w:jc w:val="both"/>
        <w:rPr>
          <w:rFonts w:ascii="Arial" w:hAnsi="Arial" w:cs="Arial"/>
        </w:rPr>
      </w:pPr>
      <w:r>
        <w:rPr>
          <w:rFonts w:ascii="Arial" w:hAnsi="Arial" w:cs="Arial"/>
        </w:rPr>
        <w:t xml:space="preserve">**A complete, separate and independent Form 330-GM must be prepared for </w:t>
      </w:r>
      <w:r>
        <w:rPr>
          <w:rFonts w:ascii="Arial" w:hAnsi="Arial" w:cs="Arial"/>
          <w:u w:val="single"/>
        </w:rPr>
        <w:t>each</w:t>
      </w:r>
      <w:r>
        <w:rPr>
          <w:rFonts w:ascii="Arial" w:hAnsi="Arial" w:cs="Arial"/>
        </w:rPr>
        <w:t xml:space="preserve"> residual waste stream. </w:t>
      </w:r>
      <w:r w:rsidR="005D436F">
        <w:rPr>
          <w:rFonts w:ascii="Arial" w:hAnsi="Arial" w:cs="Arial"/>
        </w:rPr>
        <w:t xml:space="preserve"> </w:t>
      </w:r>
      <w:r>
        <w:rPr>
          <w:rFonts w:ascii="Arial" w:hAnsi="Arial" w:cs="Arial"/>
        </w:rPr>
        <w:t xml:space="preserve">Do not include hazardous or municipal waste streams in this report.  See </w:t>
      </w:r>
      <w:r w:rsidR="00776214">
        <w:rPr>
          <w:rFonts w:ascii="Arial" w:hAnsi="Arial" w:cs="Arial"/>
        </w:rPr>
        <w:t>Changes and Clarifications</w:t>
      </w:r>
      <w:r>
        <w:rPr>
          <w:rFonts w:ascii="Arial" w:hAnsi="Arial" w:cs="Arial"/>
        </w:rPr>
        <w:t xml:space="preserve"> for wastes that need not be reported as part of this report based on how the waste is managed.</w:t>
      </w:r>
    </w:p>
    <w:p w14:paraId="6BE08FB2" w14:textId="77777777" w:rsidR="00781821" w:rsidRDefault="00781821" w:rsidP="006E39BB">
      <w:pPr>
        <w:spacing w:after="180" w:line="240" w:lineRule="atLeast"/>
        <w:jc w:val="both"/>
        <w:rPr>
          <w:rFonts w:ascii="Arial" w:hAnsi="Arial" w:cs="Arial"/>
        </w:rPr>
      </w:pPr>
      <w:r>
        <w:rPr>
          <w:rFonts w:ascii="Arial" w:hAnsi="Arial" w:cs="Arial"/>
          <w:i/>
        </w:rPr>
        <w:t xml:space="preserve">Waste Stream - </w:t>
      </w:r>
      <w:r>
        <w:rPr>
          <w:rFonts w:ascii="Arial" w:hAnsi="Arial" w:cs="Arial"/>
        </w:rPr>
        <w:t>For the purposes of this report a waste stream is a waste from a process or activity that can be isolated and can be described by a waste code and a NAICS Code.  It is important that the processes or activities that result in generation of a waste stream be isolated in order to more fully evaluate the impact of source reduction and waste minimization activities.</w:t>
      </w:r>
    </w:p>
    <w:p w14:paraId="20F583C5" w14:textId="77777777" w:rsidR="00781821" w:rsidRDefault="00781821" w:rsidP="006E39BB">
      <w:pPr>
        <w:spacing w:after="180" w:line="240" w:lineRule="atLeast"/>
        <w:jc w:val="both"/>
        <w:rPr>
          <w:rFonts w:ascii="Arial" w:hAnsi="Arial" w:cs="Arial"/>
        </w:rPr>
      </w:pPr>
      <w:r>
        <w:rPr>
          <w:rFonts w:ascii="Arial" w:hAnsi="Arial" w:cs="Arial"/>
        </w:rPr>
        <w:t>I.</w:t>
      </w:r>
      <w:r>
        <w:rPr>
          <w:rFonts w:ascii="Arial" w:hAnsi="Arial" w:cs="Arial"/>
        </w:rPr>
        <w:tab/>
        <w:t>Enter the I.D. Number as it appears on Form 330.</w:t>
      </w:r>
    </w:p>
    <w:p w14:paraId="05CCE9D2" w14:textId="77777777" w:rsidR="00781821" w:rsidRDefault="00781821" w:rsidP="006E39BB">
      <w:pPr>
        <w:spacing w:after="180" w:line="240" w:lineRule="atLeast"/>
        <w:jc w:val="both"/>
        <w:rPr>
          <w:rFonts w:ascii="Arial" w:hAnsi="Arial" w:cs="Arial"/>
        </w:rPr>
      </w:pPr>
      <w:r>
        <w:rPr>
          <w:rFonts w:ascii="Arial" w:hAnsi="Arial" w:cs="Arial"/>
        </w:rPr>
        <w:t>II.</w:t>
      </w:r>
      <w:r>
        <w:rPr>
          <w:rFonts w:ascii="Arial" w:hAnsi="Arial" w:cs="Arial"/>
        </w:rPr>
        <w:tab/>
        <w:t>Enter the Generator’s Name.</w:t>
      </w:r>
    </w:p>
    <w:p w14:paraId="2132DB2F" w14:textId="77777777" w:rsidR="00781821" w:rsidRDefault="00781821" w:rsidP="006E39BB">
      <w:pPr>
        <w:spacing w:after="180" w:line="240" w:lineRule="atLeast"/>
        <w:jc w:val="both"/>
        <w:rPr>
          <w:rFonts w:ascii="Arial" w:hAnsi="Arial" w:cs="Arial"/>
        </w:rPr>
      </w:pPr>
      <w:smartTag w:uri="urn:schemas-microsoft-com:office:smarttags" w:element="stockticker">
        <w:r>
          <w:rPr>
            <w:rFonts w:ascii="Arial" w:hAnsi="Arial" w:cs="Arial"/>
          </w:rPr>
          <w:t>III</w:t>
        </w:r>
      </w:smartTag>
      <w:r>
        <w:rPr>
          <w:rFonts w:ascii="Arial" w:hAnsi="Arial" w:cs="Arial"/>
        </w:rPr>
        <w:t>.</w:t>
      </w:r>
      <w:r>
        <w:rPr>
          <w:rFonts w:ascii="Arial" w:hAnsi="Arial" w:cs="Arial"/>
        </w:rPr>
        <w:tab/>
        <w:t>Waste Information</w:t>
      </w:r>
    </w:p>
    <w:p w14:paraId="370F4EE6" w14:textId="77777777" w:rsidR="00781821" w:rsidRDefault="00781821" w:rsidP="006E39BB">
      <w:pPr>
        <w:tabs>
          <w:tab w:val="left" w:pos="720"/>
          <w:tab w:val="left" w:pos="1260"/>
        </w:tabs>
        <w:spacing w:after="180" w:line="240" w:lineRule="atLeast"/>
        <w:ind w:left="1260" w:hanging="1260"/>
        <w:jc w:val="both"/>
        <w:rPr>
          <w:rFonts w:ascii="Arial" w:hAnsi="Arial" w:cs="Arial"/>
        </w:rPr>
      </w:pPr>
      <w:r>
        <w:rPr>
          <w:rFonts w:ascii="Arial" w:hAnsi="Arial" w:cs="Arial"/>
        </w:rPr>
        <w:tab/>
        <w:t>A.</w:t>
      </w:r>
      <w:r>
        <w:rPr>
          <w:rFonts w:ascii="Arial" w:hAnsi="Arial" w:cs="Arial"/>
        </w:rPr>
        <w:tab/>
        <w:t>Enter the Residual Waste Code that most nearly describes the waste.</w:t>
      </w:r>
      <w:r w:rsidR="005D436F">
        <w:rPr>
          <w:rFonts w:ascii="Arial" w:hAnsi="Arial" w:cs="Arial"/>
        </w:rPr>
        <w:t xml:space="preserve"> </w:t>
      </w:r>
      <w:r>
        <w:rPr>
          <w:rFonts w:ascii="Arial" w:hAnsi="Arial" w:cs="Arial"/>
        </w:rPr>
        <w:t xml:space="preserve"> See Table I for valid Residual Waste Codes.</w:t>
      </w:r>
    </w:p>
    <w:p w14:paraId="6152A991" w14:textId="77777777" w:rsidR="00781821" w:rsidRDefault="00781821" w:rsidP="006E39BB">
      <w:pPr>
        <w:tabs>
          <w:tab w:val="left" w:pos="720"/>
          <w:tab w:val="left" w:pos="1260"/>
        </w:tabs>
        <w:spacing w:after="180" w:line="240" w:lineRule="atLeast"/>
        <w:ind w:left="1260" w:hanging="1260"/>
        <w:jc w:val="both"/>
        <w:rPr>
          <w:rFonts w:ascii="Arial" w:hAnsi="Arial" w:cs="Arial"/>
        </w:rPr>
      </w:pPr>
      <w:r>
        <w:rPr>
          <w:rFonts w:ascii="Arial" w:hAnsi="Arial" w:cs="Arial"/>
        </w:rPr>
        <w:tab/>
        <w:t>B.</w:t>
      </w:r>
      <w:r>
        <w:rPr>
          <w:rFonts w:ascii="Arial" w:hAnsi="Arial" w:cs="Arial"/>
        </w:rPr>
        <w:tab/>
        <w:t xml:space="preserve">Enter a </w:t>
      </w:r>
      <w:r w:rsidR="00814F3C">
        <w:rPr>
          <w:rFonts w:ascii="Arial" w:hAnsi="Arial" w:cs="Arial"/>
        </w:rPr>
        <w:t>6</w:t>
      </w:r>
      <w:r w:rsidR="00D26520">
        <w:rPr>
          <w:rFonts w:ascii="Arial" w:hAnsi="Arial" w:cs="Arial"/>
        </w:rPr>
        <w:t>-</w:t>
      </w:r>
      <w:r>
        <w:rPr>
          <w:rFonts w:ascii="Arial" w:hAnsi="Arial" w:cs="Arial"/>
        </w:rPr>
        <w:t>digit North American Industry Classification System (NAICS) Code that most nearly describes the activity that generated this waste.  Consult with your management for</w:t>
      </w:r>
      <w:r w:rsidR="00814F3C">
        <w:rPr>
          <w:rFonts w:ascii="Arial" w:hAnsi="Arial" w:cs="Arial"/>
        </w:rPr>
        <w:t xml:space="preserve"> your sites</w:t>
      </w:r>
      <w:r w:rsidR="00D87D73">
        <w:rPr>
          <w:rFonts w:ascii="Arial" w:hAnsi="Arial" w:cs="Arial"/>
        </w:rPr>
        <w:t>’</w:t>
      </w:r>
      <w:r w:rsidR="00814F3C">
        <w:rPr>
          <w:rFonts w:ascii="Arial" w:hAnsi="Arial" w:cs="Arial"/>
        </w:rPr>
        <w:t xml:space="preserve"> appropriate codes.</w:t>
      </w:r>
    </w:p>
    <w:p w14:paraId="3B3FFB9D" w14:textId="77777777" w:rsidR="00781821" w:rsidRDefault="00781821" w:rsidP="006E39BB">
      <w:pPr>
        <w:tabs>
          <w:tab w:val="left" w:pos="720"/>
          <w:tab w:val="left" w:pos="1260"/>
        </w:tabs>
        <w:spacing w:after="180" w:line="240" w:lineRule="atLeast"/>
        <w:ind w:left="1260" w:hanging="1260"/>
        <w:jc w:val="both"/>
        <w:rPr>
          <w:rFonts w:ascii="Arial" w:hAnsi="Arial" w:cs="Arial"/>
        </w:rPr>
      </w:pPr>
      <w:r>
        <w:rPr>
          <w:rFonts w:ascii="Arial" w:hAnsi="Arial" w:cs="Arial"/>
        </w:rPr>
        <w:tab/>
        <w:t>C.</w:t>
      </w:r>
      <w:r>
        <w:rPr>
          <w:rFonts w:ascii="Arial" w:hAnsi="Arial" w:cs="Arial"/>
        </w:rPr>
        <w:tab/>
        <w:t>Check this box if your site filed a Toxic Chemical Release Inventory (TRI) report for any constituents that are contained in this waste.</w:t>
      </w:r>
    </w:p>
    <w:p w14:paraId="20A48B02" w14:textId="77777777" w:rsidR="00781821" w:rsidRDefault="00781821" w:rsidP="006E39BB">
      <w:pPr>
        <w:tabs>
          <w:tab w:val="left" w:pos="720"/>
          <w:tab w:val="left" w:pos="1260"/>
        </w:tabs>
        <w:spacing w:after="180" w:line="240" w:lineRule="atLeast"/>
        <w:ind w:left="1260" w:hanging="1260"/>
        <w:jc w:val="both"/>
        <w:rPr>
          <w:rFonts w:ascii="Arial" w:hAnsi="Arial" w:cs="Arial"/>
        </w:rPr>
      </w:pPr>
      <w:r>
        <w:rPr>
          <w:rFonts w:ascii="Arial" w:hAnsi="Arial" w:cs="Arial"/>
        </w:rPr>
        <w:tab/>
        <w:t>D.</w:t>
      </w:r>
      <w:r>
        <w:rPr>
          <w:rFonts w:ascii="Arial" w:hAnsi="Arial" w:cs="Arial"/>
        </w:rPr>
        <w:tab/>
        <w:t>Provide a brief narrative description of the waste.  This brief narrative allows DEP to determine if the Residual Waste Code reported in Section A is accurate.</w:t>
      </w:r>
    </w:p>
    <w:p w14:paraId="63757E74" w14:textId="77777777" w:rsidR="00781821" w:rsidRDefault="00781821" w:rsidP="006E39BB">
      <w:pPr>
        <w:tabs>
          <w:tab w:val="left" w:pos="720"/>
        </w:tabs>
        <w:spacing w:line="240" w:lineRule="atLeast"/>
        <w:ind w:left="720" w:hanging="720"/>
        <w:jc w:val="both"/>
        <w:rPr>
          <w:rFonts w:ascii="Arial" w:hAnsi="Arial" w:cs="Arial"/>
        </w:rPr>
      </w:pPr>
      <w:r>
        <w:rPr>
          <w:rFonts w:ascii="Arial" w:hAnsi="Arial" w:cs="Arial"/>
        </w:rPr>
        <w:t>IV.</w:t>
      </w:r>
      <w:r>
        <w:rPr>
          <w:rFonts w:ascii="Arial" w:hAnsi="Arial" w:cs="Arial"/>
        </w:rPr>
        <w:tab/>
        <w:t xml:space="preserve">WASTE MANAGEMENT – ONSITE </w:t>
      </w:r>
      <w:smartTag w:uri="urn:schemas-microsoft-com:office:smarttags" w:element="stockticker">
        <w:r>
          <w:rPr>
            <w:rFonts w:ascii="Arial" w:hAnsi="Arial" w:cs="Arial"/>
          </w:rPr>
          <w:t>AND</w:t>
        </w:r>
      </w:smartTag>
      <w:r>
        <w:rPr>
          <w:rFonts w:ascii="Arial" w:hAnsi="Arial" w:cs="Arial"/>
        </w:rPr>
        <w:t xml:space="preserve"> OFFSITE</w:t>
      </w:r>
    </w:p>
    <w:p w14:paraId="2D8100DB" w14:textId="77777777" w:rsidR="00781821" w:rsidRDefault="00781821" w:rsidP="006E39BB">
      <w:pPr>
        <w:spacing w:line="240" w:lineRule="atLeast"/>
        <w:ind w:left="432" w:hanging="432"/>
        <w:jc w:val="both"/>
        <w:rPr>
          <w:rFonts w:ascii="Arial" w:hAnsi="Arial" w:cs="Arial"/>
        </w:rPr>
      </w:pPr>
    </w:p>
    <w:p w14:paraId="490AADCC" w14:textId="77777777" w:rsidR="00781821" w:rsidRDefault="00781821" w:rsidP="006E39BB">
      <w:pPr>
        <w:spacing w:line="240" w:lineRule="atLeast"/>
        <w:ind w:left="720"/>
        <w:jc w:val="both"/>
        <w:rPr>
          <w:rFonts w:ascii="Arial" w:hAnsi="Arial" w:cs="Arial"/>
        </w:rPr>
      </w:pPr>
      <w:r>
        <w:rPr>
          <w:rFonts w:ascii="Arial" w:hAnsi="Arial" w:cs="Arial"/>
        </w:rPr>
        <w:t>OFFSITE SHIPMENTS</w:t>
      </w:r>
    </w:p>
    <w:p w14:paraId="39BA3597" w14:textId="77777777" w:rsidR="00781821" w:rsidRDefault="00781821" w:rsidP="006E39BB">
      <w:pPr>
        <w:tabs>
          <w:tab w:val="left" w:pos="975"/>
        </w:tabs>
        <w:spacing w:line="240" w:lineRule="atLeast"/>
        <w:ind w:left="432" w:hanging="432"/>
        <w:jc w:val="both"/>
        <w:rPr>
          <w:rFonts w:ascii="Arial" w:hAnsi="Arial" w:cs="Arial"/>
        </w:rPr>
      </w:pPr>
    </w:p>
    <w:p w14:paraId="37A6AA76" w14:textId="77777777" w:rsidR="00781821" w:rsidRDefault="00781821" w:rsidP="006E39BB">
      <w:pPr>
        <w:tabs>
          <w:tab w:val="left" w:pos="1260"/>
        </w:tabs>
        <w:spacing w:after="180" w:line="240" w:lineRule="atLeast"/>
        <w:ind w:left="1260" w:hanging="540"/>
        <w:jc w:val="both"/>
        <w:rPr>
          <w:rFonts w:ascii="Arial" w:hAnsi="Arial" w:cs="Arial"/>
        </w:rPr>
      </w:pPr>
      <w:r>
        <w:rPr>
          <w:rFonts w:ascii="Arial" w:hAnsi="Arial" w:cs="Arial"/>
        </w:rPr>
        <w:t>A.</w:t>
      </w:r>
      <w:r>
        <w:rPr>
          <w:rFonts w:ascii="Arial" w:hAnsi="Arial" w:cs="Arial"/>
        </w:rPr>
        <w:tab/>
        <w:t xml:space="preserve">If the site that received the waste </w:t>
      </w:r>
      <w:r>
        <w:rPr>
          <w:rFonts w:ascii="Arial" w:hAnsi="Arial" w:cs="Arial"/>
          <w:b/>
          <w:bCs/>
        </w:rPr>
        <w:t>IS</w:t>
      </w:r>
      <w:r>
        <w:rPr>
          <w:rFonts w:ascii="Arial" w:hAnsi="Arial" w:cs="Arial"/>
        </w:rPr>
        <w:t xml:space="preserve"> located in </w:t>
      </w:r>
      <w:smartTag w:uri="urn:schemas-microsoft-com:office:smarttags" w:element="State">
        <w:smartTag w:uri="urn:schemas-microsoft-com:office:smarttags" w:element="place">
          <w:r>
            <w:rPr>
              <w:rFonts w:ascii="Arial" w:hAnsi="Arial" w:cs="Arial"/>
            </w:rPr>
            <w:t>Pennsylvania</w:t>
          </w:r>
        </w:smartTag>
      </w:smartTag>
      <w:r>
        <w:rPr>
          <w:rFonts w:ascii="Arial" w:hAnsi="Arial" w:cs="Arial"/>
        </w:rPr>
        <w:t xml:space="preserve">, enter the PA DEP-issued Permit Number or, the US EPA ID Number of the site.  </w:t>
      </w:r>
      <w:r>
        <w:rPr>
          <w:rFonts w:ascii="Arial" w:hAnsi="Arial" w:cs="Arial"/>
          <w:b/>
          <w:bCs/>
        </w:rPr>
        <w:t xml:space="preserve">If the site has neither a Permit Number nor a </w:t>
      </w:r>
      <w:smartTag w:uri="urn:schemas-microsoft-com:office:smarttags" w:element="country-region">
        <w:smartTag w:uri="urn:schemas-microsoft-com:office:smarttags" w:element="place">
          <w:r>
            <w:rPr>
              <w:rFonts w:ascii="Arial" w:hAnsi="Arial" w:cs="Arial"/>
              <w:b/>
              <w:bCs/>
            </w:rPr>
            <w:t>US</w:t>
          </w:r>
        </w:smartTag>
      </w:smartTag>
      <w:r>
        <w:rPr>
          <w:rFonts w:ascii="Arial" w:hAnsi="Arial" w:cs="Arial"/>
          <w:b/>
          <w:bCs/>
        </w:rPr>
        <w:t xml:space="preserve"> EPA ID Number leave the space blank.</w:t>
      </w:r>
      <w:r>
        <w:rPr>
          <w:rFonts w:ascii="Arial" w:hAnsi="Arial" w:cs="Arial"/>
        </w:rPr>
        <w:t xml:space="preserve">  If the site is </w:t>
      </w:r>
      <w:r>
        <w:rPr>
          <w:rFonts w:ascii="Arial" w:hAnsi="Arial" w:cs="Arial"/>
          <w:b/>
          <w:bCs/>
        </w:rPr>
        <w:t>NOT</w:t>
      </w:r>
      <w:r>
        <w:rPr>
          <w:rFonts w:ascii="Arial" w:hAnsi="Arial" w:cs="Arial"/>
        </w:rPr>
        <w:t xml:space="preserve"> located in </w:t>
      </w:r>
      <w:smartTag w:uri="urn:schemas-microsoft-com:office:smarttags" w:element="State">
        <w:smartTag w:uri="urn:schemas-microsoft-com:office:smarttags" w:element="place">
          <w:r>
            <w:rPr>
              <w:rFonts w:ascii="Arial" w:hAnsi="Arial" w:cs="Arial"/>
            </w:rPr>
            <w:t>Pennsylvania</w:t>
          </w:r>
        </w:smartTag>
      </w:smartTag>
      <w:r>
        <w:rPr>
          <w:rFonts w:ascii="Arial" w:hAnsi="Arial" w:cs="Arial"/>
        </w:rPr>
        <w:t xml:space="preserve">, enter the site’s US EPA ID Number.  </w:t>
      </w:r>
      <w:r>
        <w:rPr>
          <w:rFonts w:ascii="Arial" w:hAnsi="Arial" w:cs="Arial"/>
          <w:b/>
          <w:bCs/>
        </w:rPr>
        <w:t xml:space="preserve">If you do not know the site’s </w:t>
      </w:r>
      <w:smartTag w:uri="urn:schemas-microsoft-com:office:smarttags" w:element="country-region">
        <w:smartTag w:uri="urn:schemas-microsoft-com:office:smarttags" w:element="place">
          <w:r>
            <w:rPr>
              <w:rFonts w:ascii="Arial" w:hAnsi="Arial" w:cs="Arial"/>
              <w:b/>
              <w:bCs/>
            </w:rPr>
            <w:t>US</w:t>
          </w:r>
        </w:smartTag>
      </w:smartTag>
      <w:r>
        <w:rPr>
          <w:rFonts w:ascii="Arial" w:hAnsi="Arial" w:cs="Arial"/>
          <w:b/>
          <w:bCs/>
        </w:rPr>
        <w:t xml:space="preserve"> EPA ID Number (they may not have one) leave the space blank</w:t>
      </w:r>
      <w:r>
        <w:rPr>
          <w:rFonts w:ascii="Arial" w:hAnsi="Arial" w:cs="Arial"/>
        </w:rPr>
        <w:t>.  If you do not know a permit number or an USEPA ID Number for the site to which you sent your waste, enter the site name and location address in the space provided.  The DEP will use the name and location information to determine the site’s US EPA ID Number or assign a number to the site for our tracking purposes.</w:t>
      </w:r>
      <w:r w:rsidR="00776214">
        <w:rPr>
          <w:rFonts w:ascii="Arial" w:hAnsi="Arial" w:cs="Arial"/>
        </w:rPr>
        <w:t xml:space="preserve">  </w:t>
      </w:r>
      <w:r w:rsidR="00776214" w:rsidRPr="00776214">
        <w:rPr>
          <w:rFonts w:ascii="Arial" w:hAnsi="Arial" w:cs="Arial"/>
          <w:b/>
        </w:rPr>
        <w:t>Enter the site receiving and managing the waste, not the hauler of the waste.</w:t>
      </w:r>
    </w:p>
    <w:p w14:paraId="0FE64B16" w14:textId="77777777" w:rsidR="00781821" w:rsidRDefault="00781821" w:rsidP="006E39BB">
      <w:pPr>
        <w:tabs>
          <w:tab w:val="left" w:pos="720"/>
        </w:tabs>
        <w:spacing w:after="180" w:line="240" w:lineRule="atLeast"/>
        <w:ind w:left="1260" w:hanging="828"/>
        <w:jc w:val="both"/>
        <w:rPr>
          <w:rFonts w:ascii="Arial" w:hAnsi="Arial" w:cs="Arial"/>
        </w:rPr>
      </w:pPr>
      <w:r>
        <w:rPr>
          <w:rFonts w:ascii="Arial" w:hAnsi="Arial" w:cs="Arial"/>
        </w:rPr>
        <w:tab/>
        <w:t>ONSITE MANAGEMENT</w:t>
      </w:r>
    </w:p>
    <w:p w14:paraId="10DB32C8" w14:textId="77777777" w:rsidR="00841824" w:rsidRDefault="00781821" w:rsidP="006E39BB">
      <w:pPr>
        <w:tabs>
          <w:tab w:val="left" w:pos="720"/>
        </w:tabs>
        <w:spacing w:after="180" w:line="240" w:lineRule="atLeast"/>
        <w:ind w:left="1260" w:hanging="828"/>
        <w:jc w:val="both"/>
        <w:rPr>
          <w:rFonts w:ascii="Arial" w:hAnsi="Arial" w:cs="Arial"/>
        </w:rPr>
      </w:pPr>
      <w:r>
        <w:rPr>
          <w:rFonts w:ascii="Arial" w:hAnsi="Arial" w:cs="Arial"/>
        </w:rPr>
        <w:tab/>
        <w:t xml:space="preserve">If you are reporting waste managed onsite use </w:t>
      </w:r>
      <w:r>
        <w:rPr>
          <w:rFonts w:ascii="Arial" w:hAnsi="Arial" w:cs="Arial"/>
          <w:b/>
          <w:bCs/>
        </w:rPr>
        <w:t>ONSITE</w:t>
      </w:r>
      <w:r w:rsidR="00776214">
        <w:rPr>
          <w:rFonts w:ascii="Arial" w:hAnsi="Arial" w:cs="Arial"/>
        </w:rPr>
        <w:t xml:space="preserve"> for the Facility ID. </w:t>
      </w:r>
    </w:p>
    <w:p w14:paraId="4437E771" w14:textId="77777777" w:rsidR="00841824" w:rsidRDefault="00841824">
      <w:pPr>
        <w:tabs>
          <w:tab w:val="left" w:pos="960"/>
        </w:tabs>
        <w:spacing w:after="180" w:line="240" w:lineRule="atLeast"/>
        <w:ind w:left="960" w:hanging="528"/>
        <w:jc w:val="both"/>
        <w:rPr>
          <w:rFonts w:ascii="Arial" w:hAnsi="Arial" w:cs="Arial"/>
        </w:rPr>
        <w:sectPr w:rsidR="00841824">
          <w:headerReference w:type="default" r:id="rId33"/>
          <w:footerReference w:type="default" r:id="rId34"/>
          <w:pgSz w:w="12240" w:h="15840"/>
          <w:pgMar w:top="1440" w:right="1440" w:bottom="1440" w:left="1440" w:header="720" w:footer="720" w:gutter="0"/>
          <w:pgNumType w:start="13"/>
          <w:cols w:space="720"/>
        </w:sectPr>
      </w:pPr>
    </w:p>
    <w:p w14:paraId="2FB6AA27" w14:textId="77777777" w:rsidR="00781821" w:rsidRDefault="00781821">
      <w:pPr>
        <w:tabs>
          <w:tab w:val="left" w:pos="960"/>
        </w:tabs>
        <w:spacing w:after="180" w:line="240" w:lineRule="atLeast"/>
        <w:ind w:left="960" w:hanging="528"/>
        <w:jc w:val="both"/>
        <w:rPr>
          <w:rFonts w:ascii="Arial" w:hAnsi="Arial" w:cs="Arial"/>
        </w:rPr>
      </w:pPr>
    </w:p>
    <w:p w14:paraId="0DAA5451" w14:textId="77777777" w:rsidR="00781821" w:rsidRDefault="00781821" w:rsidP="006E39BB">
      <w:pPr>
        <w:keepNext/>
        <w:keepLines/>
        <w:tabs>
          <w:tab w:val="left" w:pos="1260"/>
        </w:tabs>
        <w:spacing w:after="180" w:line="240" w:lineRule="atLeast"/>
        <w:ind w:left="1260" w:hanging="540"/>
        <w:jc w:val="both"/>
        <w:rPr>
          <w:rFonts w:ascii="Arial" w:hAnsi="Arial" w:cs="Arial"/>
        </w:rPr>
      </w:pPr>
      <w:r>
        <w:rPr>
          <w:rFonts w:ascii="Arial" w:hAnsi="Arial" w:cs="Arial"/>
        </w:rPr>
        <w:lastRenderedPageBreak/>
        <w:t>B.</w:t>
      </w:r>
      <w:r>
        <w:rPr>
          <w:rFonts w:ascii="Arial" w:hAnsi="Arial" w:cs="Arial"/>
        </w:rPr>
        <w:tab/>
        <w:t>Check this box if the facility to which you sent your waste is a captive facility (see definitions).</w:t>
      </w:r>
    </w:p>
    <w:p w14:paraId="5A71591A" w14:textId="77777777" w:rsidR="00781821" w:rsidRDefault="00781821" w:rsidP="006E39BB">
      <w:pPr>
        <w:keepNext/>
        <w:keepLines/>
        <w:tabs>
          <w:tab w:val="left" w:pos="1260"/>
        </w:tabs>
        <w:spacing w:after="180" w:line="240" w:lineRule="atLeast"/>
        <w:ind w:left="1260" w:hanging="823"/>
        <w:jc w:val="both"/>
        <w:rPr>
          <w:rFonts w:ascii="Arial" w:hAnsi="Arial" w:cs="Arial"/>
        </w:rPr>
      </w:pPr>
      <w:r>
        <w:rPr>
          <w:rFonts w:ascii="Arial" w:hAnsi="Arial" w:cs="Arial"/>
        </w:rPr>
        <w:tab/>
        <w:t>Leave blank when reporting onsite activity.</w:t>
      </w:r>
    </w:p>
    <w:p w14:paraId="497424B2" w14:textId="29C3731D" w:rsidR="00781821" w:rsidRDefault="00781821" w:rsidP="006E39BB">
      <w:pPr>
        <w:tabs>
          <w:tab w:val="left" w:pos="1260"/>
        </w:tabs>
        <w:spacing w:after="180" w:line="240" w:lineRule="atLeast"/>
        <w:ind w:left="1260" w:hanging="540"/>
        <w:jc w:val="both"/>
        <w:rPr>
          <w:rFonts w:ascii="Arial" w:hAnsi="Arial" w:cs="Arial"/>
        </w:rPr>
      </w:pPr>
      <w:r>
        <w:rPr>
          <w:rFonts w:ascii="Arial" w:hAnsi="Arial" w:cs="Arial"/>
        </w:rPr>
        <w:t>C.</w:t>
      </w:r>
      <w:r>
        <w:rPr>
          <w:rFonts w:ascii="Arial" w:hAnsi="Arial" w:cs="Arial"/>
        </w:rPr>
        <w:tab/>
        <w:t>Enter the Waste Quantity generated in 20</w:t>
      </w:r>
      <w:r w:rsidR="0011743C">
        <w:rPr>
          <w:rFonts w:ascii="Arial" w:hAnsi="Arial" w:cs="Arial"/>
        </w:rPr>
        <w:t>2</w:t>
      </w:r>
      <w:r w:rsidR="00FF6AD6">
        <w:rPr>
          <w:rFonts w:ascii="Arial" w:hAnsi="Arial" w:cs="Arial"/>
        </w:rPr>
        <w:t>2</w:t>
      </w:r>
      <w:r>
        <w:rPr>
          <w:rFonts w:ascii="Arial" w:hAnsi="Arial" w:cs="Arial"/>
        </w:rPr>
        <w:t xml:space="preserve"> in </w:t>
      </w:r>
      <w:smartTag w:uri="urn:schemas-microsoft-com:office:smarttags" w:element="stockticker">
        <w:r>
          <w:rPr>
            <w:rFonts w:ascii="Arial" w:hAnsi="Arial" w:cs="Arial"/>
            <w:u w:val="single"/>
          </w:rPr>
          <w:t>TONS</w:t>
        </w:r>
      </w:smartTag>
      <w:r>
        <w:rPr>
          <w:rFonts w:ascii="Arial" w:hAnsi="Arial" w:cs="Arial"/>
          <w:u w:val="single"/>
        </w:rPr>
        <w:t>, ROUNDED OFF TO THE NEAREST TON</w:t>
      </w:r>
      <w:r>
        <w:rPr>
          <w:rFonts w:ascii="Arial" w:hAnsi="Arial" w:cs="Arial"/>
        </w:rPr>
        <w:t xml:space="preserve"> (1 ton</w:t>
      </w:r>
      <w:r w:rsidRPr="00421360">
        <w:rPr>
          <w:rFonts w:ascii="Arial" w:hAnsi="Arial" w:cs="Arial"/>
        </w:rPr>
        <w:t xml:space="preserve"> </w:t>
      </w:r>
      <w:r>
        <w:rPr>
          <w:rFonts w:ascii="Arial" w:hAnsi="Arial" w:cs="Arial"/>
        </w:rPr>
        <w:t>minimum).</w:t>
      </w:r>
      <w:r w:rsidR="005D436F">
        <w:rPr>
          <w:rFonts w:ascii="Arial" w:hAnsi="Arial" w:cs="Arial"/>
        </w:rPr>
        <w:t xml:space="preserve"> </w:t>
      </w:r>
      <w:r>
        <w:rPr>
          <w:rFonts w:ascii="Arial" w:hAnsi="Arial" w:cs="Arial"/>
        </w:rPr>
        <w:t xml:space="preserve"> If the Waste Quantity is less than 2,000 pounds, see instructions below.  These numbers are read by computer software which does not read notations that report gallons, etc., instead of tons.  </w:t>
      </w:r>
      <w:r>
        <w:rPr>
          <w:rFonts w:ascii="Arial" w:hAnsi="Arial" w:cs="Arial"/>
          <w:b/>
          <w:bCs/>
        </w:rPr>
        <w:t>DO NOT</w:t>
      </w:r>
      <w:r>
        <w:rPr>
          <w:rFonts w:ascii="Arial" w:hAnsi="Arial" w:cs="Arial"/>
        </w:rPr>
        <w:t xml:space="preserve"> use decimals or fractions.</w:t>
      </w:r>
    </w:p>
    <w:p w14:paraId="07B089DF" w14:textId="77777777" w:rsidR="00781821" w:rsidRDefault="00781821" w:rsidP="00DF3905">
      <w:pPr>
        <w:spacing w:line="240" w:lineRule="atLeast"/>
        <w:ind w:left="720"/>
        <w:jc w:val="both"/>
        <w:rPr>
          <w:rFonts w:ascii="Arial" w:hAnsi="Arial" w:cs="Arial"/>
        </w:rPr>
      </w:pPr>
      <w:r>
        <w:rPr>
          <w:rFonts w:ascii="Arial" w:hAnsi="Arial" w:cs="Arial"/>
        </w:rPr>
        <w:t>Note: If the exact quantity of waste is not known, enter your best estimate of the quantity.</w:t>
      </w:r>
    </w:p>
    <w:p w14:paraId="1AA5F540" w14:textId="77777777" w:rsidR="00781821" w:rsidRDefault="00781821">
      <w:pPr>
        <w:spacing w:line="240" w:lineRule="atLeast"/>
        <w:ind w:left="450"/>
        <w:jc w:val="both"/>
        <w:rPr>
          <w:rFonts w:ascii="Arial" w:hAnsi="Arial" w:cs="Arial"/>
        </w:rPr>
      </w:pPr>
    </w:p>
    <w:tbl>
      <w:tblPr>
        <w:tblW w:w="9288"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781821" w14:paraId="0733694F" w14:textId="77777777">
        <w:trPr>
          <w:trHeight w:val="2663"/>
        </w:trPr>
        <w:tc>
          <w:tcPr>
            <w:tcW w:w="9288" w:type="dxa"/>
          </w:tcPr>
          <w:p w14:paraId="6BBE456E" w14:textId="4A23D69B" w:rsidR="00781821" w:rsidRDefault="00781821" w:rsidP="007E6039">
            <w:pPr>
              <w:spacing w:before="120"/>
              <w:ind w:right="162"/>
              <w:jc w:val="both"/>
              <w:rPr>
                <w:rFonts w:ascii="Arial" w:hAnsi="Arial" w:cs="Arial"/>
              </w:rPr>
            </w:pPr>
            <w:r>
              <w:rPr>
                <w:rFonts w:ascii="Arial" w:hAnsi="Arial" w:cs="Arial"/>
              </w:rPr>
              <w:t>For the 20</w:t>
            </w:r>
            <w:r w:rsidR="0011743C">
              <w:rPr>
                <w:rFonts w:ascii="Arial" w:hAnsi="Arial" w:cs="Arial"/>
              </w:rPr>
              <w:t>2</w:t>
            </w:r>
            <w:r w:rsidR="00DC056C">
              <w:rPr>
                <w:rFonts w:ascii="Arial" w:hAnsi="Arial" w:cs="Arial"/>
              </w:rPr>
              <w:t>2</w:t>
            </w:r>
            <w:r>
              <w:rPr>
                <w:rFonts w:ascii="Arial" w:hAnsi="Arial" w:cs="Arial"/>
              </w:rPr>
              <w:t xml:space="preserve"> Residual Waste Biennial Report a 330-GM form </w:t>
            </w:r>
            <w:r>
              <w:rPr>
                <w:rFonts w:ascii="Arial" w:hAnsi="Arial" w:cs="Arial"/>
                <w:b/>
                <w:bCs/>
              </w:rPr>
              <w:t>does not</w:t>
            </w:r>
            <w:r>
              <w:rPr>
                <w:rFonts w:ascii="Arial" w:hAnsi="Arial" w:cs="Arial"/>
              </w:rPr>
              <w:t xml:space="preserve"> need to be completed for any waste stream for which you generated </w:t>
            </w:r>
            <w:r w:rsidRPr="00777A66">
              <w:rPr>
                <w:rFonts w:ascii="Arial" w:hAnsi="Arial" w:cs="Arial"/>
                <w:b/>
                <w:bCs/>
              </w:rPr>
              <w:t>less than 1</w:t>
            </w:r>
            <w:r>
              <w:rPr>
                <w:rFonts w:ascii="Arial" w:hAnsi="Arial" w:cs="Arial"/>
              </w:rPr>
              <w:t xml:space="preserve"> ton for the year.  Instead, list the waste streams for which you are not completing a 330-GM form on a blank sheet of paper at the end of your report.</w:t>
            </w:r>
          </w:p>
          <w:p w14:paraId="7D7A7B1A" w14:textId="77777777" w:rsidR="00781821" w:rsidRDefault="00781821">
            <w:pPr>
              <w:jc w:val="both"/>
              <w:rPr>
                <w:rFonts w:ascii="Arial" w:hAnsi="Arial" w:cs="Arial"/>
              </w:rPr>
            </w:pPr>
          </w:p>
          <w:p w14:paraId="5ED1953F" w14:textId="77777777" w:rsidR="00781821" w:rsidRDefault="00781821">
            <w:pPr>
              <w:ind w:left="360"/>
              <w:jc w:val="both"/>
              <w:rPr>
                <w:rFonts w:ascii="Arial" w:hAnsi="Arial" w:cs="Arial"/>
              </w:rPr>
            </w:pPr>
            <w:r>
              <w:rPr>
                <w:rFonts w:ascii="Arial" w:hAnsi="Arial" w:cs="Arial"/>
              </w:rPr>
              <w:t>As an example:</w:t>
            </w:r>
          </w:p>
          <w:p w14:paraId="29577505" w14:textId="77777777" w:rsidR="00781821" w:rsidRDefault="00781821">
            <w:pPr>
              <w:spacing w:before="120"/>
              <w:ind w:left="360"/>
              <w:jc w:val="both"/>
              <w:rPr>
                <w:rFonts w:ascii="Arial" w:hAnsi="Arial" w:cs="Arial"/>
              </w:rPr>
            </w:pPr>
            <w:r>
              <w:rPr>
                <w:rFonts w:ascii="Arial" w:hAnsi="Arial" w:cs="Arial"/>
              </w:rPr>
              <w:t>R208 solids from equipment cleaning</w:t>
            </w:r>
          </w:p>
          <w:p w14:paraId="1B310035" w14:textId="77777777" w:rsidR="00781821" w:rsidRDefault="00781821">
            <w:pPr>
              <w:ind w:left="360"/>
              <w:jc w:val="both"/>
              <w:rPr>
                <w:rFonts w:ascii="Arial" w:hAnsi="Arial" w:cs="Arial"/>
              </w:rPr>
            </w:pPr>
            <w:r>
              <w:rPr>
                <w:rFonts w:ascii="Arial" w:hAnsi="Arial" w:cs="Arial"/>
              </w:rPr>
              <w:t>R209 non-hazardous oily sludge from pump process</w:t>
            </w:r>
          </w:p>
          <w:p w14:paraId="41E1BE5B" w14:textId="77777777" w:rsidR="00781821" w:rsidRDefault="00781821">
            <w:pPr>
              <w:ind w:left="360"/>
              <w:jc w:val="both"/>
              <w:rPr>
                <w:rFonts w:ascii="Arial" w:hAnsi="Arial" w:cs="Arial"/>
              </w:rPr>
            </w:pPr>
            <w:r>
              <w:rPr>
                <w:rFonts w:ascii="Arial" w:hAnsi="Arial" w:cs="Arial"/>
              </w:rPr>
              <w:t>R399 lab pack material from testing lab</w:t>
            </w:r>
          </w:p>
          <w:p w14:paraId="0C507F61" w14:textId="77777777" w:rsidR="00781821" w:rsidRDefault="00781821">
            <w:pPr>
              <w:ind w:left="360"/>
              <w:jc w:val="both"/>
              <w:rPr>
                <w:rFonts w:ascii="Arial" w:hAnsi="Arial" w:cs="Arial"/>
              </w:rPr>
            </w:pPr>
            <w:r>
              <w:rPr>
                <w:rFonts w:ascii="Arial" w:hAnsi="Arial" w:cs="Arial"/>
              </w:rPr>
              <w:t>R419 empty raw material containers</w:t>
            </w:r>
          </w:p>
        </w:tc>
      </w:tr>
    </w:tbl>
    <w:p w14:paraId="5A5BB099" w14:textId="77777777" w:rsidR="00781821" w:rsidRDefault="00781821">
      <w:pPr>
        <w:ind w:left="446"/>
        <w:jc w:val="both"/>
        <w:rPr>
          <w:rFonts w:ascii="Arial" w:hAnsi="Arial" w:cs="Arial"/>
        </w:rPr>
      </w:pPr>
    </w:p>
    <w:p w14:paraId="0A92C091" w14:textId="77777777" w:rsidR="00781821" w:rsidRDefault="00781821" w:rsidP="006E39BB">
      <w:pPr>
        <w:tabs>
          <w:tab w:val="left" w:pos="1260"/>
        </w:tabs>
        <w:ind w:left="1260" w:hanging="540"/>
        <w:jc w:val="both"/>
        <w:rPr>
          <w:rFonts w:ascii="Arial" w:hAnsi="Arial" w:cs="Arial"/>
        </w:rPr>
      </w:pPr>
      <w:r>
        <w:rPr>
          <w:rFonts w:ascii="Arial" w:hAnsi="Arial" w:cs="Arial"/>
        </w:rPr>
        <w:t>D.</w:t>
      </w:r>
      <w:r>
        <w:rPr>
          <w:rFonts w:ascii="Arial" w:hAnsi="Arial" w:cs="Arial"/>
        </w:rPr>
        <w:tab/>
        <w:t>Enter the appropriate physical state.  Enter only one code.  Read definitions below before completing this item.</w:t>
      </w:r>
    </w:p>
    <w:p w14:paraId="3AF22C21" w14:textId="77777777" w:rsidR="00781821" w:rsidRDefault="00781821" w:rsidP="00DF3905">
      <w:pPr>
        <w:tabs>
          <w:tab w:val="left" w:pos="2970"/>
          <w:tab w:val="left" w:pos="4680"/>
          <w:tab w:val="left" w:pos="6660"/>
        </w:tabs>
        <w:spacing w:line="240" w:lineRule="atLeast"/>
        <w:ind w:left="1260"/>
        <w:rPr>
          <w:rFonts w:ascii="Arial" w:hAnsi="Arial" w:cs="Arial"/>
        </w:rPr>
      </w:pPr>
      <w:r>
        <w:rPr>
          <w:rFonts w:ascii="Arial" w:hAnsi="Arial" w:cs="Arial"/>
        </w:rPr>
        <w:t>S = Solid</w:t>
      </w:r>
      <w:r>
        <w:rPr>
          <w:rFonts w:ascii="Arial" w:hAnsi="Arial" w:cs="Arial"/>
        </w:rPr>
        <w:tab/>
        <w:t>L = Liquid</w:t>
      </w:r>
      <w:r>
        <w:rPr>
          <w:rFonts w:ascii="Arial" w:hAnsi="Arial" w:cs="Arial"/>
        </w:rPr>
        <w:tab/>
        <w:t>SL = Sludge</w:t>
      </w:r>
      <w:r>
        <w:rPr>
          <w:rFonts w:ascii="Arial" w:hAnsi="Arial" w:cs="Arial"/>
        </w:rPr>
        <w:tab/>
        <w:t>G = Gas</w:t>
      </w:r>
    </w:p>
    <w:p w14:paraId="7793C354" w14:textId="77777777" w:rsidR="00781821" w:rsidRDefault="00781821" w:rsidP="00DF3905">
      <w:pPr>
        <w:spacing w:line="240" w:lineRule="atLeast"/>
        <w:ind w:left="1260"/>
        <w:rPr>
          <w:rFonts w:ascii="Arial" w:hAnsi="Arial" w:cs="Arial"/>
        </w:rPr>
      </w:pPr>
    </w:p>
    <w:p w14:paraId="7AB96972" w14:textId="77777777" w:rsidR="00781821" w:rsidRDefault="00781821" w:rsidP="00DF3905">
      <w:pPr>
        <w:spacing w:after="180" w:line="240" w:lineRule="atLeast"/>
        <w:ind w:left="1260"/>
        <w:jc w:val="both"/>
        <w:rPr>
          <w:rFonts w:ascii="Arial" w:hAnsi="Arial" w:cs="Arial"/>
        </w:rPr>
      </w:pPr>
      <w:r>
        <w:rPr>
          <w:rFonts w:ascii="Arial" w:hAnsi="Arial" w:cs="Arial"/>
          <w:i/>
        </w:rPr>
        <w:t xml:space="preserve">Liquid Waste </w:t>
      </w:r>
      <w:r>
        <w:rPr>
          <w:rFonts w:ascii="Arial" w:hAnsi="Arial" w:cs="Arial"/>
        </w:rPr>
        <w:t>- Residual waste that contains free liquids as determined by Method 9095 (paint filter liquids test), as described in EPA's "Test Methods for Evaluating Solid Waste, Physical/Chemical Methods" (EPA Publication No. SW-846).</w:t>
      </w:r>
    </w:p>
    <w:p w14:paraId="360F250A" w14:textId="77777777" w:rsidR="00781821" w:rsidRDefault="00781821" w:rsidP="00DF3905">
      <w:pPr>
        <w:spacing w:after="180" w:line="240" w:lineRule="exact"/>
        <w:ind w:left="1260"/>
        <w:jc w:val="both"/>
        <w:rPr>
          <w:rFonts w:ascii="Arial" w:hAnsi="Arial" w:cs="Arial"/>
        </w:rPr>
      </w:pPr>
      <w:r>
        <w:rPr>
          <w:rFonts w:ascii="Arial" w:hAnsi="Arial" w:cs="Arial"/>
          <w:i/>
        </w:rPr>
        <w:t xml:space="preserve">Sludge </w:t>
      </w:r>
      <w:r>
        <w:rPr>
          <w:rFonts w:ascii="Arial" w:hAnsi="Arial" w:cs="Arial"/>
        </w:rPr>
        <w:t>- Solid, semisolid or liquid waste generated from a municipal, commercial or industrial waste treatment facility or wastewater treatment plant, water supply treatment plant or air pollution control facility, exclusive of the treated effluent from a wastewater treatment plant.</w:t>
      </w:r>
    </w:p>
    <w:p w14:paraId="7E0CB663" w14:textId="77777777" w:rsidR="00781821" w:rsidRDefault="00781821" w:rsidP="00DF3905">
      <w:pPr>
        <w:tabs>
          <w:tab w:val="left" w:pos="1440"/>
        </w:tabs>
        <w:spacing w:after="180" w:line="240" w:lineRule="atLeast"/>
        <w:ind w:left="1440" w:hanging="720"/>
        <w:jc w:val="both"/>
        <w:rPr>
          <w:rFonts w:ascii="Arial" w:hAnsi="Arial" w:cs="Arial"/>
        </w:rPr>
      </w:pPr>
      <w:r>
        <w:rPr>
          <w:rFonts w:ascii="Arial" w:hAnsi="Arial" w:cs="Arial"/>
        </w:rPr>
        <w:t>Note:</w:t>
      </w:r>
      <w:r>
        <w:rPr>
          <w:rFonts w:ascii="Arial" w:hAnsi="Arial" w:cs="Arial"/>
        </w:rPr>
        <w:tab/>
        <w:t>If you generate a sludge as defined above, you must then determine if the sludge is a liquid using the "paint filter liquid test."</w:t>
      </w:r>
    </w:p>
    <w:p w14:paraId="48BDF84A" w14:textId="77777777" w:rsidR="00781821" w:rsidRDefault="00781821" w:rsidP="00DF3905">
      <w:pPr>
        <w:spacing w:line="240" w:lineRule="atLeast"/>
        <w:ind w:left="1440"/>
        <w:jc w:val="both"/>
        <w:rPr>
          <w:rFonts w:ascii="Arial" w:hAnsi="Arial" w:cs="Arial"/>
        </w:rPr>
      </w:pPr>
      <w:r>
        <w:rPr>
          <w:rFonts w:ascii="Arial" w:hAnsi="Arial" w:cs="Arial"/>
        </w:rPr>
        <w:t>If your sludge is a liquid according to the "paint filter liquids test," your sludge should be reported as a LIQUID on this report.</w:t>
      </w:r>
    </w:p>
    <w:p w14:paraId="3AEB0055" w14:textId="77777777" w:rsidR="00781821" w:rsidRDefault="00781821" w:rsidP="00DF3905">
      <w:pPr>
        <w:tabs>
          <w:tab w:val="left" w:pos="1260"/>
        </w:tabs>
        <w:spacing w:before="180" w:after="240"/>
        <w:ind w:left="1260" w:hanging="540"/>
        <w:jc w:val="both"/>
        <w:rPr>
          <w:rFonts w:ascii="Arial" w:hAnsi="Arial" w:cs="Arial"/>
        </w:rPr>
      </w:pPr>
      <w:r>
        <w:rPr>
          <w:rFonts w:ascii="Arial" w:hAnsi="Arial" w:cs="Arial"/>
        </w:rPr>
        <w:t>E.</w:t>
      </w:r>
      <w:r>
        <w:rPr>
          <w:rFonts w:ascii="Arial" w:hAnsi="Arial" w:cs="Arial"/>
        </w:rPr>
        <w:tab/>
        <w:t>Enter the appropriate Unit Type code of the facility receiving this waste or for your onsite management of the waste from the following list:</w:t>
      </w:r>
    </w:p>
    <w:tbl>
      <w:tblPr>
        <w:tblW w:w="10008" w:type="dxa"/>
        <w:tblInd w:w="198" w:type="dxa"/>
        <w:tblLayout w:type="fixed"/>
        <w:tblLook w:val="0000" w:firstRow="0" w:lastRow="0" w:firstColumn="0" w:lastColumn="0" w:noHBand="0" w:noVBand="0"/>
      </w:tblPr>
      <w:tblGrid>
        <w:gridCol w:w="540"/>
        <w:gridCol w:w="3060"/>
        <w:gridCol w:w="630"/>
        <w:gridCol w:w="5688"/>
        <w:gridCol w:w="90"/>
      </w:tblGrid>
      <w:tr w:rsidR="006167E8" w14:paraId="06ACD882" w14:textId="77777777" w:rsidTr="006167E8">
        <w:trPr>
          <w:gridAfter w:val="1"/>
          <w:wAfter w:w="90" w:type="dxa"/>
        </w:trPr>
        <w:tc>
          <w:tcPr>
            <w:tcW w:w="3600" w:type="dxa"/>
            <w:gridSpan w:val="2"/>
          </w:tcPr>
          <w:p w14:paraId="6478815D" w14:textId="77777777" w:rsidR="006167E8" w:rsidRDefault="006167E8" w:rsidP="006167E8">
            <w:pPr>
              <w:spacing w:line="240" w:lineRule="atLeast"/>
              <w:ind w:left="-90"/>
              <w:rPr>
                <w:rFonts w:ascii="Arial" w:hAnsi="Arial" w:cs="Arial"/>
                <w:b/>
              </w:rPr>
            </w:pPr>
            <w:r>
              <w:rPr>
                <w:rFonts w:ascii="Arial" w:hAnsi="Arial" w:cs="Arial"/>
                <w:b/>
              </w:rPr>
              <w:t>UNIT TYPE CODES</w:t>
            </w:r>
          </w:p>
        </w:tc>
        <w:tc>
          <w:tcPr>
            <w:tcW w:w="6318" w:type="dxa"/>
            <w:gridSpan w:val="2"/>
          </w:tcPr>
          <w:p w14:paraId="7E07A75F" w14:textId="77777777" w:rsidR="006167E8" w:rsidRDefault="006167E8">
            <w:pPr>
              <w:spacing w:line="240" w:lineRule="atLeast"/>
              <w:rPr>
                <w:rFonts w:ascii="Arial" w:hAnsi="Arial" w:cs="Arial"/>
                <w:b/>
              </w:rPr>
            </w:pPr>
            <w:r>
              <w:rPr>
                <w:rFonts w:ascii="Arial" w:hAnsi="Arial" w:cs="Arial"/>
                <w:b/>
              </w:rPr>
              <w:t>UNIT TYPE CODES</w:t>
            </w:r>
          </w:p>
        </w:tc>
      </w:tr>
      <w:tr w:rsidR="00713FCD" w14:paraId="11E3CF6B" w14:textId="77777777" w:rsidTr="006167E8">
        <w:tc>
          <w:tcPr>
            <w:tcW w:w="540" w:type="dxa"/>
          </w:tcPr>
          <w:p w14:paraId="2FFAA368" w14:textId="77777777" w:rsidR="00713FCD" w:rsidRDefault="00713FCD" w:rsidP="006167E8">
            <w:pPr>
              <w:spacing w:line="240" w:lineRule="atLeast"/>
              <w:ind w:left="-18" w:right="-36" w:hanging="40"/>
              <w:rPr>
                <w:rFonts w:ascii="Arial" w:hAnsi="Arial" w:cs="Arial"/>
                <w:sz w:val="18"/>
              </w:rPr>
            </w:pPr>
            <w:r>
              <w:rPr>
                <w:rFonts w:ascii="Arial" w:hAnsi="Arial" w:cs="Arial"/>
                <w:sz w:val="18"/>
              </w:rPr>
              <w:t>0</w:t>
            </w:r>
            <w:r w:rsidR="006167E8">
              <w:rPr>
                <w:rFonts w:ascii="Arial" w:hAnsi="Arial" w:cs="Arial"/>
                <w:sz w:val="18"/>
              </w:rPr>
              <w:t>1</w:t>
            </w:r>
          </w:p>
        </w:tc>
        <w:tc>
          <w:tcPr>
            <w:tcW w:w="3060" w:type="dxa"/>
          </w:tcPr>
          <w:p w14:paraId="3D5B9EC1" w14:textId="77777777" w:rsidR="00713FCD" w:rsidRDefault="00713FCD" w:rsidP="006167E8">
            <w:pPr>
              <w:spacing w:line="240" w:lineRule="atLeast"/>
              <w:ind w:right="-36"/>
              <w:rPr>
                <w:rFonts w:ascii="Arial" w:hAnsi="Arial" w:cs="Arial"/>
                <w:sz w:val="18"/>
              </w:rPr>
            </w:pPr>
            <w:r>
              <w:rPr>
                <w:rFonts w:ascii="Arial" w:hAnsi="Arial" w:cs="Arial"/>
                <w:sz w:val="18"/>
              </w:rPr>
              <w:t>Composting Facility</w:t>
            </w:r>
          </w:p>
        </w:tc>
        <w:tc>
          <w:tcPr>
            <w:tcW w:w="630" w:type="dxa"/>
          </w:tcPr>
          <w:p w14:paraId="7EE62102" w14:textId="77777777" w:rsidR="00713FCD" w:rsidRDefault="00713FCD" w:rsidP="006167E8">
            <w:pPr>
              <w:spacing w:line="240" w:lineRule="atLeast"/>
              <w:ind w:right="-36"/>
              <w:rPr>
                <w:rFonts w:ascii="Arial" w:hAnsi="Arial" w:cs="Arial"/>
                <w:sz w:val="18"/>
              </w:rPr>
            </w:pPr>
            <w:r>
              <w:rPr>
                <w:rFonts w:ascii="Arial" w:hAnsi="Arial" w:cs="Arial"/>
                <w:sz w:val="18"/>
              </w:rPr>
              <w:t>07</w:t>
            </w:r>
          </w:p>
        </w:tc>
        <w:tc>
          <w:tcPr>
            <w:tcW w:w="5778" w:type="dxa"/>
            <w:gridSpan w:val="2"/>
          </w:tcPr>
          <w:p w14:paraId="5D8D5431" w14:textId="77777777" w:rsidR="00713FCD" w:rsidRDefault="00713FCD" w:rsidP="006167E8">
            <w:pPr>
              <w:spacing w:line="240" w:lineRule="atLeast"/>
              <w:ind w:right="-36"/>
              <w:rPr>
                <w:rFonts w:ascii="Arial" w:hAnsi="Arial" w:cs="Arial"/>
                <w:sz w:val="18"/>
              </w:rPr>
            </w:pPr>
            <w:r>
              <w:rPr>
                <w:rFonts w:ascii="Arial" w:hAnsi="Arial" w:cs="Arial"/>
                <w:sz w:val="18"/>
              </w:rPr>
              <w:t>Surface Impoundment</w:t>
            </w:r>
          </w:p>
        </w:tc>
      </w:tr>
      <w:tr w:rsidR="00713FCD" w14:paraId="77B7DF89" w14:textId="77777777" w:rsidTr="006167E8">
        <w:tc>
          <w:tcPr>
            <w:tcW w:w="540" w:type="dxa"/>
          </w:tcPr>
          <w:p w14:paraId="6B98F9C2" w14:textId="77777777" w:rsidR="00713FCD" w:rsidRDefault="00713FCD" w:rsidP="006167E8">
            <w:pPr>
              <w:spacing w:line="240" w:lineRule="atLeast"/>
              <w:ind w:left="-18" w:right="-36" w:hanging="40"/>
              <w:rPr>
                <w:rFonts w:ascii="Arial" w:hAnsi="Arial" w:cs="Arial"/>
                <w:sz w:val="18"/>
              </w:rPr>
            </w:pPr>
            <w:r>
              <w:rPr>
                <w:rFonts w:ascii="Arial" w:hAnsi="Arial" w:cs="Arial"/>
                <w:sz w:val="18"/>
              </w:rPr>
              <w:t>02</w:t>
            </w:r>
          </w:p>
        </w:tc>
        <w:tc>
          <w:tcPr>
            <w:tcW w:w="3060" w:type="dxa"/>
          </w:tcPr>
          <w:p w14:paraId="66B28907" w14:textId="77777777" w:rsidR="00713FCD" w:rsidRDefault="00713FCD" w:rsidP="006167E8">
            <w:pPr>
              <w:spacing w:line="240" w:lineRule="atLeast"/>
              <w:ind w:right="-36"/>
              <w:rPr>
                <w:rFonts w:ascii="Arial" w:hAnsi="Arial" w:cs="Arial"/>
                <w:sz w:val="18"/>
              </w:rPr>
            </w:pPr>
            <w:r>
              <w:rPr>
                <w:rFonts w:ascii="Arial" w:hAnsi="Arial" w:cs="Arial"/>
                <w:sz w:val="18"/>
              </w:rPr>
              <w:t>Incinerator</w:t>
            </w:r>
          </w:p>
        </w:tc>
        <w:tc>
          <w:tcPr>
            <w:tcW w:w="630" w:type="dxa"/>
          </w:tcPr>
          <w:p w14:paraId="6A3FADA1" w14:textId="77777777" w:rsidR="00713FCD" w:rsidRDefault="00713FCD" w:rsidP="006167E8">
            <w:pPr>
              <w:spacing w:line="240" w:lineRule="atLeast"/>
              <w:ind w:right="-36"/>
              <w:rPr>
                <w:rFonts w:ascii="Arial" w:hAnsi="Arial" w:cs="Arial"/>
                <w:sz w:val="18"/>
              </w:rPr>
            </w:pPr>
            <w:r>
              <w:rPr>
                <w:rFonts w:ascii="Arial" w:hAnsi="Arial" w:cs="Arial"/>
                <w:sz w:val="18"/>
              </w:rPr>
              <w:t>08</w:t>
            </w:r>
          </w:p>
        </w:tc>
        <w:tc>
          <w:tcPr>
            <w:tcW w:w="5778" w:type="dxa"/>
            <w:gridSpan w:val="2"/>
          </w:tcPr>
          <w:p w14:paraId="27F4DC65" w14:textId="77777777" w:rsidR="00713FCD" w:rsidRDefault="00713FCD" w:rsidP="006167E8">
            <w:pPr>
              <w:spacing w:line="240" w:lineRule="atLeast"/>
              <w:ind w:right="-36"/>
              <w:rPr>
                <w:rFonts w:ascii="Arial" w:hAnsi="Arial" w:cs="Arial"/>
                <w:sz w:val="18"/>
              </w:rPr>
            </w:pPr>
            <w:r>
              <w:rPr>
                <w:rFonts w:ascii="Arial" w:hAnsi="Arial" w:cs="Arial"/>
                <w:sz w:val="18"/>
              </w:rPr>
              <w:t>Other (Specify in comments)</w:t>
            </w:r>
          </w:p>
        </w:tc>
      </w:tr>
      <w:tr w:rsidR="00713FCD" w14:paraId="6C7B5E8B" w14:textId="77777777" w:rsidTr="006167E8">
        <w:tc>
          <w:tcPr>
            <w:tcW w:w="540" w:type="dxa"/>
          </w:tcPr>
          <w:p w14:paraId="64078A98" w14:textId="77777777" w:rsidR="00713FCD" w:rsidRDefault="00713FCD" w:rsidP="006167E8">
            <w:pPr>
              <w:spacing w:line="240" w:lineRule="atLeast"/>
              <w:ind w:left="-18" w:right="-36" w:hanging="40"/>
              <w:rPr>
                <w:rFonts w:ascii="Arial" w:hAnsi="Arial" w:cs="Arial"/>
                <w:sz w:val="18"/>
              </w:rPr>
            </w:pPr>
            <w:r>
              <w:rPr>
                <w:rFonts w:ascii="Arial" w:hAnsi="Arial" w:cs="Arial"/>
                <w:sz w:val="18"/>
              </w:rPr>
              <w:t>03</w:t>
            </w:r>
          </w:p>
        </w:tc>
        <w:tc>
          <w:tcPr>
            <w:tcW w:w="3060" w:type="dxa"/>
          </w:tcPr>
          <w:p w14:paraId="105CE4EE" w14:textId="77777777" w:rsidR="00713FCD" w:rsidRDefault="00713FCD" w:rsidP="006167E8">
            <w:pPr>
              <w:spacing w:line="240" w:lineRule="atLeast"/>
              <w:ind w:right="-36"/>
              <w:rPr>
                <w:rFonts w:ascii="Arial" w:hAnsi="Arial" w:cs="Arial"/>
                <w:sz w:val="18"/>
              </w:rPr>
            </w:pPr>
            <w:r>
              <w:rPr>
                <w:rFonts w:ascii="Arial" w:hAnsi="Arial" w:cs="Arial"/>
                <w:sz w:val="18"/>
              </w:rPr>
              <w:t>Industrial Kiln, Energy Recovery</w:t>
            </w:r>
          </w:p>
        </w:tc>
        <w:tc>
          <w:tcPr>
            <w:tcW w:w="630" w:type="dxa"/>
          </w:tcPr>
          <w:p w14:paraId="56C72DAA" w14:textId="77777777" w:rsidR="00713FCD" w:rsidRDefault="00713FCD" w:rsidP="006167E8">
            <w:pPr>
              <w:spacing w:line="240" w:lineRule="atLeast"/>
              <w:ind w:right="-36"/>
              <w:rPr>
                <w:rFonts w:ascii="Arial" w:hAnsi="Arial" w:cs="Arial"/>
                <w:sz w:val="18"/>
              </w:rPr>
            </w:pPr>
            <w:r>
              <w:rPr>
                <w:rFonts w:ascii="Arial" w:hAnsi="Arial" w:cs="Arial"/>
                <w:sz w:val="18"/>
              </w:rPr>
              <w:t>09</w:t>
            </w:r>
          </w:p>
        </w:tc>
        <w:tc>
          <w:tcPr>
            <w:tcW w:w="5778" w:type="dxa"/>
            <w:gridSpan w:val="2"/>
          </w:tcPr>
          <w:p w14:paraId="322FBD3B" w14:textId="77777777" w:rsidR="00713FCD" w:rsidRDefault="00713FCD" w:rsidP="006167E8">
            <w:pPr>
              <w:spacing w:line="240" w:lineRule="atLeast"/>
              <w:ind w:right="-36"/>
              <w:rPr>
                <w:rFonts w:ascii="Arial" w:hAnsi="Arial" w:cs="Arial"/>
                <w:sz w:val="18"/>
              </w:rPr>
            </w:pPr>
            <w:r>
              <w:rPr>
                <w:rFonts w:ascii="Arial" w:hAnsi="Arial" w:cs="Arial"/>
                <w:sz w:val="18"/>
              </w:rPr>
              <w:t>Recycler/</w:t>
            </w:r>
            <w:proofErr w:type="spellStart"/>
            <w:r>
              <w:rPr>
                <w:rFonts w:ascii="Arial" w:hAnsi="Arial" w:cs="Arial"/>
                <w:sz w:val="18"/>
              </w:rPr>
              <w:t>reuser</w:t>
            </w:r>
            <w:proofErr w:type="spellEnd"/>
          </w:p>
        </w:tc>
      </w:tr>
      <w:tr w:rsidR="00713FCD" w14:paraId="257F25AE" w14:textId="77777777" w:rsidTr="006167E8">
        <w:tc>
          <w:tcPr>
            <w:tcW w:w="540" w:type="dxa"/>
          </w:tcPr>
          <w:p w14:paraId="53E6D9BB" w14:textId="77777777" w:rsidR="00713FCD" w:rsidRDefault="00713FCD" w:rsidP="006167E8">
            <w:pPr>
              <w:spacing w:line="240" w:lineRule="atLeast"/>
              <w:ind w:left="-18" w:right="-36" w:hanging="40"/>
              <w:rPr>
                <w:rFonts w:ascii="Arial" w:hAnsi="Arial" w:cs="Arial"/>
                <w:sz w:val="18"/>
              </w:rPr>
            </w:pPr>
            <w:r>
              <w:rPr>
                <w:rFonts w:ascii="Arial" w:hAnsi="Arial" w:cs="Arial"/>
                <w:sz w:val="18"/>
              </w:rPr>
              <w:t>04</w:t>
            </w:r>
          </w:p>
        </w:tc>
        <w:tc>
          <w:tcPr>
            <w:tcW w:w="3060" w:type="dxa"/>
          </w:tcPr>
          <w:p w14:paraId="5A3BAFAD" w14:textId="77777777" w:rsidR="00713FCD" w:rsidRDefault="00713FCD" w:rsidP="006167E8">
            <w:pPr>
              <w:spacing w:line="240" w:lineRule="atLeast"/>
              <w:ind w:right="-36"/>
              <w:rPr>
                <w:rFonts w:ascii="Arial" w:hAnsi="Arial" w:cs="Arial"/>
                <w:sz w:val="18"/>
              </w:rPr>
            </w:pPr>
            <w:r>
              <w:rPr>
                <w:rFonts w:ascii="Arial" w:hAnsi="Arial" w:cs="Arial"/>
                <w:sz w:val="18"/>
              </w:rPr>
              <w:t>Underground Injection Well</w:t>
            </w:r>
          </w:p>
        </w:tc>
        <w:tc>
          <w:tcPr>
            <w:tcW w:w="630" w:type="dxa"/>
          </w:tcPr>
          <w:p w14:paraId="3ECF6A65" w14:textId="77777777" w:rsidR="00713FCD" w:rsidRDefault="00713FCD" w:rsidP="006167E8">
            <w:pPr>
              <w:spacing w:line="240" w:lineRule="atLeast"/>
              <w:ind w:right="-36"/>
              <w:rPr>
                <w:rFonts w:ascii="Arial" w:hAnsi="Arial" w:cs="Arial"/>
                <w:sz w:val="18"/>
              </w:rPr>
            </w:pPr>
            <w:r>
              <w:rPr>
                <w:rFonts w:ascii="Arial" w:hAnsi="Arial" w:cs="Arial"/>
                <w:sz w:val="18"/>
              </w:rPr>
              <w:t>12</w:t>
            </w:r>
          </w:p>
        </w:tc>
        <w:tc>
          <w:tcPr>
            <w:tcW w:w="5778" w:type="dxa"/>
            <w:gridSpan w:val="2"/>
          </w:tcPr>
          <w:p w14:paraId="363189C5" w14:textId="77777777" w:rsidR="00713FCD" w:rsidRDefault="00713FCD" w:rsidP="006167E8">
            <w:pPr>
              <w:spacing w:line="240" w:lineRule="atLeast"/>
              <w:ind w:right="-36"/>
              <w:rPr>
                <w:rFonts w:ascii="Arial" w:hAnsi="Arial" w:cs="Arial"/>
                <w:sz w:val="18"/>
              </w:rPr>
            </w:pPr>
            <w:r>
              <w:rPr>
                <w:rFonts w:ascii="Arial" w:hAnsi="Arial" w:cs="Arial"/>
                <w:sz w:val="18"/>
              </w:rPr>
              <w:t>Treatment</w:t>
            </w:r>
          </w:p>
        </w:tc>
      </w:tr>
      <w:tr w:rsidR="00713FCD" w14:paraId="68477AB1" w14:textId="77777777" w:rsidTr="006167E8">
        <w:tc>
          <w:tcPr>
            <w:tcW w:w="540" w:type="dxa"/>
          </w:tcPr>
          <w:p w14:paraId="19D55942" w14:textId="77777777" w:rsidR="00713FCD" w:rsidRDefault="00713FCD" w:rsidP="006167E8">
            <w:pPr>
              <w:spacing w:line="240" w:lineRule="atLeast"/>
              <w:ind w:left="-18" w:right="-36" w:hanging="40"/>
              <w:rPr>
                <w:rFonts w:ascii="Arial" w:hAnsi="Arial" w:cs="Arial"/>
                <w:sz w:val="18"/>
              </w:rPr>
            </w:pPr>
            <w:r>
              <w:rPr>
                <w:rFonts w:ascii="Arial" w:hAnsi="Arial" w:cs="Arial"/>
                <w:sz w:val="18"/>
              </w:rPr>
              <w:t>05</w:t>
            </w:r>
          </w:p>
        </w:tc>
        <w:tc>
          <w:tcPr>
            <w:tcW w:w="3060" w:type="dxa"/>
          </w:tcPr>
          <w:p w14:paraId="28CDF2AC" w14:textId="77777777" w:rsidR="00713FCD" w:rsidRDefault="00713FCD" w:rsidP="006167E8">
            <w:pPr>
              <w:spacing w:line="240" w:lineRule="atLeast"/>
              <w:ind w:right="-36"/>
              <w:rPr>
                <w:rFonts w:ascii="Arial" w:hAnsi="Arial" w:cs="Arial"/>
                <w:sz w:val="18"/>
              </w:rPr>
            </w:pPr>
            <w:r>
              <w:rPr>
                <w:rFonts w:ascii="Arial" w:hAnsi="Arial" w:cs="Arial"/>
                <w:sz w:val="18"/>
              </w:rPr>
              <w:t>Landfill</w:t>
            </w:r>
          </w:p>
        </w:tc>
        <w:tc>
          <w:tcPr>
            <w:tcW w:w="630" w:type="dxa"/>
          </w:tcPr>
          <w:p w14:paraId="7FE38513" w14:textId="77777777" w:rsidR="00713FCD" w:rsidRDefault="00713FCD" w:rsidP="006167E8">
            <w:pPr>
              <w:spacing w:line="240" w:lineRule="atLeast"/>
              <w:ind w:right="-36"/>
              <w:rPr>
                <w:rFonts w:ascii="Arial" w:hAnsi="Arial" w:cs="Arial"/>
                <w:sz w:val="18"/>
              </w:rPr>
            </w:pPr>
            <w:r>
              <w:rPr>
                <w:rFonts w:ascii="Arial" w:hAnsi="Arial" w:cs="Arial"/>
                <w:sz w:val="18"/>
              </w:rPr>
              <w:t>13</w:t>
            </w:r>
          </w:p>
        </w:tc>
        <w:tc>
          <w:tcPr>
            <w:tcW w:w="5778" w:type="dxa"/>
            <w:gridSpan w:val="2"/>
          </w:tcPr>
          <w:p w14:paraId="56752CE0" w14:textId="77777777" w:rsidR="00713FCD" w:rsidRDefault="00713FCD" w:rsidP="006167E8">
            <w:pPr>
              <w:spacing w:line="240" w:lineRule="atLeast"/>
              <w:ind w:right="-36"/>
              <w:rPr>
                <w:rFonts w:ascii="Arial" w:hAnsi="Arial" w:cs="Arial"/>
                <w:sz w:val="18"/>
              </w:rPr>
            </w:pPr>
            <w:r>
              <w:rPr>
                <w:rFonts w:ascii="Arial" w:hAnsi="Arial" w:cs="Arial"/>
                <w:sz w:val="18"/>
              </w:rPr>
              <w:t>Storage (onsite only)</w:t>
            </w:r>
          </w:p>
        </w:tc>
      </w:tr>
      <w:tr w:rsidR="00713FCD" w14:paraId="7D80E618" w14:textId="77777777" w:rsidTr="006167E8">
        <w:tc>
          <w:tcPr>
            <w:tcW w:w="540" w:type="dxa"/>
            <w:vAlign w:val="center"/>
          </w:tcPr>
          <w:p w14:paraId="193AD908" w14:textId="77777777" w:rsidR="00713FCD" w:rsidRDefault="00713FCD" w:rsidP="006167E8">
            <w:pPr>
              <w:spacing w:line="240" w:lineRule="atLeast"/>
              <w:ind w:left="-18" w:right="-36" w:hanging="40"/>
              <w:rPr>
                <w:rFonts w:ascii="Arial" w:hAnsi="Arial" w:cs="Arial"/>
                <w:sz w:val="18"/>
              </w:rPr>
            </w:pPr>
            <w:r>
              <w:rPr>
                <w:rFonts w:ascii="Arial" w:hAnsi="Arial" w:cs="Arial"/>
                <w:sz w:val="18"/>
              </w:rPr>
              <w:t>06</w:t>
            </w:r>
          </w:p>
        </w:tc>
        <w:tc>
          <w:tcPr>
            <w:tcW w:w="3060" w:type="dxa"/>
          </w:tcPr>
          <w:p w14:paraId="01A4BDA2" w14:textId="77777777" w:rsidR="00713FCD" w:rsidRDefault="00713FCD" w:rsidP="006167E8">
            <w:pPr>
              <w:spacing w:line="240" w:lineRule="atLeast"/>
              <w:ind w:right="-36"/>
              <w:rPr>
                <w:rFonts w:ascii="Arial" w:hAnsi="Arial" w:cs="Arial"/>
                <w:sz w:val="18"/>
              </w:rPr>
            </w:pPr>
            <w:r>
              <w:rPr>
                <w:rFonts w:ascii="Arial" w:hAnsi="Arial" w:cs="Arial"/>
                <w:sz w:val="18"/>
              </w:rPr>
              <w:t>Land Application</w:t>
            </w:r>
          </w:p>
        </w:tc>
        <w:tc>
          <w:tcPr>
            <w:tcW w:w="630" w:type="dxa"/>
          </w:tcPr>
          <w:p w14:paraId="280BAC65" w14:textId="77777777" w:rsidR="00713FCD" w:rsidRDefault="00713FCD" w:rsidP="006167E8">
            <w:pPr>
              <w:spacing w:line="240" w:lineRule="atLeast"/>
              <w:ind w:right="-36"/>
              <w:rPr>
                <w:rFonts w:ascii="Arial" w:hAnsi="Arial" w:cs="Arial"/>
                <w:sz w:val="18"/>
              </w:rPr>
            </w:pPr>
          </w:p>
        </w:tc>
        <w:tc>
          <w:tcPr>
            <w:tcW w:w="5778" w:type="dxa"/>
            <w:gridSpan w:val="2"/>
          </w:tcPr>
          <w:p w14:paraId="62E16F8A" w14:textId="77777777" w:rsidR="00713FCD" w:rsidRDefault="00713FCD" w:rsidP="006167E8">
            <w:pPr>
              <w:spacing w:line="240" w:lineRule="atLeast"/>
              <w:ind w:right="-36"/>
              <w:rPr>
                <w:rFonts w:ascii="Arial" w:hAnsi="Arial" w:cs="Arial"/>
                <w:sz w:val="18"/>
              </w:rPr>
            </w:pPr>
          </w:p>
        </w:tc>
      </w:tr>
    </w:tbl>
    <w:p w14:paraId="550830E3" w14:textId="77777777" w:rsidR="00781821" w:rsidRDefault="00781821">
      <w:pPr>
        <w:tabs>
          <w:tab w:val="left" w:pos="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3024"/>
          <w:tab w:val="left" w:pos="3600"/>
          <w:tab w:val="left" w:pos="4320"/>
        </w:tabs>
        <w:spacing w:line="240" w:lineRule="atLeast"/>
        <w:ind w:left="3024"/>
        <w:rPr>
          <w:rFonts w:ascii="Arial" w:hAnsi="Arial" w:cs="Arial"/>
          <w:sz w:val="16"/>
        </w:rPr>
        <w:sectPr w:rsidR="00781821" w:rsidSect="00841824">
          <w:footerReference w:type="default" r:id="rId35"/>
          <w:type w:val="continuous"/>
          <w:pgSz w:w="12240" w:h="15840"/>
          <w:pgMar w:top="1440" w:right="1440" w:bottom="1440" w:left="1440" w:header="720" w:footer="720" w:gutter="0"/>
          <w:pgNumType w:start="13"/>
          <w:cols w:space="720"/>
        </w:sectPr>
      </w:pPr>
    </w:p>
    <w:p w14:paraId="36484C35" w14:textId="77777777" w:rsidR="00781821" w:rsidRDefault="00781821">
      <w:pPr>
        <w:spacing w:line="200" w:lineRule="exact"/>
        <w:ind w:left="288"/>
        <w:rPr>
          <w:rFonts w:ascii="Arial" w:hAnsi="Arial" w:cs="Arial"/>
        </w:rPr>
      </w:pPr>
    </w:p>
    <w:p w14:paraId="0EA05BA2" w14:textId="77777777" w:rsidR="00781821" w:rsidRDefault="00781821">
      <w:pPr>
        <w:spacing w:line="240" w:lineRule="atLeast"/>
        <w:ind w:left="576" w:hanging="576"/>
        <w:rPr>
          <w:rFonts w:ascii="Arial" w:hAnsi="Arial" w:cs="Arial"/>
        </w:rPr>
        <w:sectPr w:rsidR="00781821">
          <w:headerReference w:type="default" r:id="rId36"/>
          <w:footerReference w:type="default" r:id="rId37"/>
          <w:pgSz w:w="12240" w:h="15840"/>
          <w:pgMar w:top="720" w:right="720" w:bottom="720" w:left="720" w:header="720" w:footer="720" w:gutter="0"/>
          <w:cols w:space="720"/>
        </w:sectPr>
      </w:pPr>
    </w:p>
    <w:p w14:paraId="38E8092E" w14:textId="77777777" w:rsidR="00781821" w:rsidRDefault="00781821">
      <w:pPr>
        <w:rPr>
          <w:rFonts w:ascii="Arial" w:hAnsi="Arial" w:cs="Arial"/>
          <w:sz w:val="24"/>
        </w:rPr>
      </w:pPr>
      <w:r>
        <w:rPr>
          <w:rFonts w:ascii="Arial" w:hAnsi="Arial" w:cs="Arial"/>
          <w:b/>
          <w:sz w:val="22"/>
        </w:rPr>
        <w:t>COMBUSTION RESIDUES</w:t>
      </w:r>
    </w:p>
    <w:p w14:paraId="38B4ED72" w14:textId="77777777" w:rsidR="00781821" w:rsidRDefault="00781821" w:rsidP="00EA6AC6">
      <w:pPr>
        <w:jc w:val="both"/>
        <w:rPr>
          <w:rFonts w:ascii="Arial" w:hAnsi="Arial" w:cs="Arial"/>
        </w:rPr>
      </w:pPr>
      <w:r>
        <w:rPr>
          <w:rFonts w:ascii="Arial" w:hAnsi="Arial" w:cs="Arial"/>
        </w:rPr>
        <w:t>001</w:t>
      </w:r>
      <w:r>
        <w:rPr>
          <w:rFonts w:ascii="Arial" w:hAnsi="Arial" w:cs="Arial"/>
        </w:rPr>
        <w:tab/>
        <w:t>Coal-Derived Bottom Ash</w:t>
      </w:r>
    </w:p>
    <w:p w14:paraId="1006100D" w14:textId="77777777" w:rsidR="00781821" w:rsidRDefault="00781821" w:rsidP="00EA6AC6">
      <w:pPr>
        <w:jc w:val="both"/>
        <w:rPr>
          <w:rFonts w:ascii="Arial" w:hAnsi="Arial" w:cs="Arial"/>
        </w:rPr>
      </w:pPr>
      <w:r>
        <w:rPr>
          <w:rFonts w:ascii="Arial" w:hAnsi="Arial" w:cs="Arial"/>
        </w:rPr>
        <w:t>002</w:t>
      </w:r>
      <w:r>
        <w:rPr>
          <w:rFonts w:ascii="Arial" w:hAnsi="Arial" w:cs="Arial"/>
        </w:rPr>
        <w:tab/>
        <w:t>Coal-Derived Fly Ash</w:t>
      </w:r>
    </w:p>
    <w:p w14:paraId="53A269D6" w14:textId="77777777" w:rsidR="00781821" w:rsidRDefault="00781821" w:rsidP="00EA6AC6">
      <w:pPr>
        <w:jc w:val="both"/>
        <w:rPr>
          <w:rFonts w:ascii="Arial" w:hAnsi="Arial" w:cs="Arial"/>
        </w:rPr>
      </w:pPr>
      <w:r>
        <w:rPr>
          <w:rFonts w:ascii="Arial" w:hAnsi="Arial" w:cs="Arial"/>
        </w:rPr>
        <w:t>003</w:t>
      </w:r>
      <w:r>
        <w:rPr>
          <w:rFonts w:ascii="Arial" w:hAnsi="Arial" w:cs="Arial"/>
        </w:rPr>
        <w:tab/>
        <w:t>Flue Gas Desulfurization Residue (</w:t>
      </w:r>
      <w:r w:rsidR="001C1032">
        <w:rPr>
          <w:rFonts w:ascii="Arial" w:hAnsi="Arial" w:cs="Arial"/>
        </w:rPr>
        <w:t>FGD</w:t>
      </w:r>
      <w:r>
        <w:rPr>
          <w:rFonts w:ascii="Arial" w:hAnsi="Arial" w:cs="Arial"/>
        </w:rPr>
        <w:t>)</w:t>
      </w:r>
    </w:p>
    <w:p w14:paraId="18C3098A" w14:textId="77777777" w:rsidR="00781821" w:rsidRDefault="00781821" w:rsidP="00EA6AC6">
      <w:pPr>
        <w:jc w:val="both"/>
        <w:rPr>
          <w:rFonts w:ascii="Arial" w:hAnsi="Arial" w:cs="Arial"/>
        </w:rPr>
      </w:pPr>
      <w:r>
        <w:rPr>
          <w:rFonts w:ascii="Arial" w:hAnsi="Arial" w:cs="Arial"/>
        </w:rPr>
        <w:t>004</w:t>
      </w:r>
      <w:r>
        <w:rPr>
          <w:rFonts w:ascii="Arial" w:hAnsi="Arial" w:cs="Arial"/>
        </w:rPr>
        <w:tab/>
        <w:t>Incinerator Bottom Ash</w:t>
      </w:r>
    </w:p>
    <w:p w14:paraId="0D51C1F6" w14:textId="77777777" w:rsidR="00781821" w:rsidRDefault="00781821" w:rsidP="00EA6AC6">
      <w:pPr>
        <w:jc w:val="both"/>
        <w:rPr>
          <w:rFonts w:ascii="Arial" w:hAnsi="Arial" w:cs="Arial"/>
        </w:rPr>
      </w:pPr>
      <w:r>
        <w:rPr>
          <w:rFonts w:ascii="Arial" w:hAnsi="Arial" w:cs="Arial"/>
        </w:rPr>
        <w:t>005</w:t>
      </w:r>
      <w:r>
        <w:rPr>
          <w:rFonts w:ascii="Arial" w:hAnsi="Arial" w:cs="Arial"/>
        </w:rPr>
        <w:tab/>
        <w:t>Incinerator Fly Ash</w:t>
      </w:r>
    </w:p>
    <w:p w14:paraId="148AB125" w14:textId="77777777" w:rsidR="00781821" w:rsidRDefault="00781821" w:rsidP="00EA6AC6">
      <w:pPr>
        <w:jc w:val="both"/>
        <w:rPr>
          <w:rFonts w:ascii="Arial" w:hAnsi="Arial" w:cs="Arial"/>
        </w:rPr>
      </w:pPr>
      <w:r>
        <w:rPr>
          <w:rFonts w:ascii="Arial" w:hAnsi="Arial" w:cs="Arial"/>
        </w:rPr>
        <w:t>006</w:t>
      </w:r>
      <w:r>
        <w:rPr>
          <w:rFonts w:ascii="Arial" w:hAnsi="Arial" w:cs="Arial"/>
        </w:rPr>
        <w:tab/>
        <w:t>Incinerator Mixed Ash</w:t>
      </w:r>
    </w:p>
    <w:p w14:paraId="27BA8374" w14:textId="77777777" w:rsidR="00781821" w:rsidRDefault="00781821" w:rsidP="00EA6AC6">
      <w:pPr>
        <w:pStyle w:val="Header"/>
        <w:tabs>
          <w:tab w:val="clear" w:pos="4320"/>
          <w:tab w:val="clear" w:pos="8640"/>
        </w:tabs>
        <w:spacing w:after="560"/>
        <w:jc w:val="both"/>
        <w:rPr>
          <w:rFonts w:ascii="Arial" w:hAnsi="Arial" w:cs="Arial"/>
        </w:rPr>
      </w:pPr>
      <w:r>
        <w:rPr>
          <w:rFonts w:ascii="Arial" w:hAnsi="Arial" w:cs="Arial"/>
        </w:rPr>
        <w:t>007</w:t>
      </w:r>
      <w:r>
        <w:rPr>
          <w:rFonts w:ascii="Arial" w:hAnsi="Arial" w:cs="Arial"/>
        </w:rPr>
        <w:tab/>
        <w:t>Other Ash</w:t>
      </w:r>
    </w:p>
    <w:p w14:paraId="3951B6A8" w14:textId="77777777" w:rsidR="00781821" w:rsidRDefault="00781821" w:rsidP="00EA6AC6">
      <w:pPr>
        <w:jc w:val="both"/>
        <w:rPr>
          <w:rFonts w:ascii="Arial" w:hAnsi="Arial" w:cs="Arial"/>
          <w:b/>
          <w:sz w:val="24"/>
        </w:rPr>
      </w:pPr>
      <w:r>
        <w:rPr>
          <w:rFonts w:ascii="Arial" w:hAnsi="Arial" w:cs="Arial"/>
          <w:b/>
          <w:sz w:val="22"/>
        </w:rPr>
        <w:t>METALLURGICAL PROCESS RESIDUES</w:t>
      </w:r>
    </w:p>
    <w:p w14:paraId="0ED929BE" w14:textId="77777777" w:rsidR="00781821" w:rsidRDefault="00781821" w:rsidP="00EA6AC6">
      <w:pPr>
        <w:pStyle w:val="Heading2"/>
        <w:jc w:val="both"/>
        <w:rPr>
          <w:rFonts w:ascii="Arial" w:hAnsi="Arial" w:cs="Arial"/>
          <w:sz w:val="20"/>
        </w:rPr>
      </w:pPr>
      <w:bookmarkStart w:id="28" w:name="_101_Foundry_Sand"/>
      <w:bookmarkEnd w:id="28"/>
      <w:r>
        <w:rPr>
          <w:rFonts w:ascii="Arial" w:hAnsi="Arial" w:cs="Arial"/>
          <w:sz w:val="20"/>
        </w:rPr>
        <w:t>101</w:t>
      </w:r>
      <w:r>
        <w:rPr>
          <w:rFonts w:ascii="Arial" w:hAnsi="Arial" w:cs="Arial"/>
          <w:sz w:val="20"/>
        </w:rPr>
        <w:tab/>
        <w:t>Foundry Sand</w:t>
      </w:r>
    </w:p>
    <w:p w14:paraId="3C232847" w14:textId="77777777" w:rsidR="00781821" w:rsidRDefault="00781821" w:rsidP="00EA6AC6">
      <w:pPr>
        <w:pStyle w:val="Heading2"/>
        <w:jc w:val="both"/>
        <w:rPr>
          <w:rFonts w:ascii="Arial" w:hAnsi="Arial" w:cs="Arial"/>
          <w:sz w:val="20"/>
        </w:rPr>
      </w:pPr>
      <w:r>
        <w:rPr>
          <w:rFonts w:ascii="Arial" w:hAnsi="Arial" w:cs="Arial"/>
          <w:sz w:val="20"/>
        </w:rPr>
        <w:t>102</w:t>
      </w:r>
      <w:r>
        <w:rPr>
          <w:rFonts w:ascii="Arial" w:hAnsi="Arial" w:cs="Arial"/>
          <w:sz w:val="20"/>
        </w:rPr>
        <w:tab/>
        <w:t>Slag</w:t>
      </w:r>
    </w:p>
    <w:p w14:paraId="2BCD05DC" w14:textId="77777777" w:rsidR="00781821" w:rsidRDefault="00781821" w:rsidP="00EA6AC6">
      <w:pPr>
        <w:pStyle w:val="Heading2"/>
        <w:jc w:val="both"/>
        <w:rPr>
          <w:rFonts w:ascii="Arial" w:hAnsi="Arial" w:cs="Arial"/>
          <w:sz w:val="20"/>
        </w:rPr>
      </w:pPr>
      <w:r>
        <w:rPr>
          <w:rFonts w:ascii="Arial" w:hAnsi="Arial" w:cs="Arial"/>
          <w:sz w:val="20"/>
        </w:rPr>
        <w:t>103</w:t>
      </w:r>
      <w:r>
        <w:rPr>
          <w:rFonts w:ascii="Arial" w:hAnsi="Arial" w:cs="Arial"/>
          <w:sz w:val="20"/>
        </w:rPr>
        <w:tab/>
        <w:t>Refractory Material</w:t>
      </w:r>
    </w:p>
    <w:p w14:paraId="73668922" w14:textId="77777777" w:rsidR="00781821" w:rsidRDefault="00781821" w:rsidP="00EA6AC6">
      <w:pPr>
        <w:jc w:val="both"/>
        <w:rPr>
          <w:rFonts w:ascii="Arial" w:hAnsi="Arial" w:cs="Arial"/>
          <w:sz w:val="24"/>
        </w:rPr>
      </w:pPr>
      <w:r>
        <w:rPr>
          <w:rFonts w:ascii="Arial" w:hAnsi="Arial" w:cs="Arial"/>
        </w:rPr>
        <w:t>104</w:t>
      </w:r>
      <w:r>
        <w:rPr>
          <w:rFonts w:ascii="Arial" w:hAnsi="Arial" w:cs="Arial"/>
        </w:rPr>
        <w:tab/>
        <w:t>Grindings, Shavings</w:t>
      </w:r>
    </w:p>
    <w:p w14:paraId="3FA7D0BE" w14:textId="77777777" w:rsidR="00781821" w:rsidRDefault="00781821" w:rsidP="00EA6AC6">
      <w:pPr>
        <w:jc w:val="both"/>
        <w:rPr>
          <w:rFonts w:ascii="Arial" w:hAnsi="Arial" w:cs="Arial"/>
        </w:rPr>
      </w:pPr>
      <w:r>
        <w:rPr>
          <w:rFonts w:ascii="Arial" w:hAnsi="Arial" w:cs="Arial"/>
        </w:rPr>
        <w:t>105</w:t>
      </w:r>
      <w:r>
        <w:rPr>
          <w:rFonts w:ascii="Arial" w:hAnsi="Arial" w:cs="Arial"/>
        </w:rPr>
        <w:tab/>
        <w:t>Ferrous Baghouse Dust</w:t>
      </w:r>
    </w:p>
    <w:p w14:paraId="23FFD860" w14:textId="77777777" w:rsidR="00781821" w:rsidRDefault="00781821" w:rsidP="00EA6AC6">
      <w:pPr>
        <w:jc w:val="both"/>
        <w:rPr>
          <w:rFonts w:ascii="Arial" w:hAnsi="Arial" w:cs="Arial"/>
        </w:rPr>
      </w:pPr>
      <w:r>
        <w:rPr>
          <w:rFonts w:ascii="Arial" w:hAnsi="Arial" w:cs="Arial"/>
        </w:rPr>
        <w:t>106</w:t>
      </w:r>
      <w:r>
        <w:rPr>
          <w:rFonts w:ascii="Arial" w:hAnsi="Arial" w:cs="Arial"/>
        </w:rPr>
        <w:tab/>
        <w:t xml:space="preserve">Non-Ferrous Baghouse Dust </w:t>
      </w:r>
    </w:p>
    <w:p w14:paraId="291C9C10" w14:textId="77777777" w:rsidR="00781821" w:rsidRDefault="00781821" w:rsidP="00EA6AC6">
      <w:pPr>
        <w:jc w:val="both"/>
        <w:rPr>
          <w:rFonts w:ascii="Arial" w:hAnsi="Arial" w:cs="Arial"/>
        </w:rPr>
      </w:pPr>
      <w:r>
        <w:rPr>
          <w:rFonts w:ascii="Arial" w:hAnsi="Arial" w:cs="Arial"/>
        </w:rPr>
        <w:t>107</w:t>
      </w:r>
      <w:r>
        <w:rPr>
          <w:rFonts w:ascii="Arial" w:hAnsi="Arial" w:cs="Arial"/>
        </w:rPr>
        <w:tab/>
        <w:t>Ferrous Scrap, Including Auto Recycle</w:t>
      </w:r>
    </w:p>
    <w:p w14:paraId="499BECB3" w14:textId="77777777" w:rsidR="00781821" w:rsidRDefault="00781821" w:rsidP="00EA6AC6">
      <w:pPr>
        <w:jc w:val="both"/>
        <w:rPr>
          <w:rFonts w:ascii="Arial" w:hAnsi="Arial" w:cs="Arial"/>
        </w:rPr>
      </w:pPr>
      <w:r>
        <w:rPr>
          <w:rFonts w:ascii="Arial" w:hAnsi="Arial" w:cs="Arial"/>
        </w:rPr>
        <w:t>108</w:t>
      </w:r>
      <w:r>
        <w:rPr>
          <w:rFonts w:ascii="Arial" w:hAnsi="Arial" w:cs="Arial"/>
        </w:rPr>
        <w:tab/>
        <w:t>Non-Ferrous Scrap</w:t>
      </w:r>
    </w:p>
    <w:p w14:paraId="7DD47587" w14:textId="77777777" w:rsidR="00781821" w:rsidRDefault="00781821" w:rsidP="00EA6AC6">
      <w:pPr>
        <w:jc w:val="both"/>
        <w:rPr>
          <w:rFonts w:ascii="Arial" w:hAnsi="Arial" w:cs="Arial"/>
        </w:rPr>
      </w:pPr>
      <w:r>
        <w:rPr>
          <w:rFonts w:ascii="Arial" w:hAnsi="Arial" w:cs="Arial"/>
        </w:rPr>
        <w:t>109</w:t>
      </w:r>
      <w:r>
        <w:rPr>
          <w:rFonts w:ascii="Arial" w:hAnsi="Arial" w:cs="Arial"/>
        </w:rPr>
        <w:tab/>
        <w:t xml:space="preserve">Sandblast Abrasive </w:t>
      </w:r>
      <w:r w:rsidR="003D61D5">
        <w:rPr>
          <w:rFonts w:ascii="Arial" w:hAnsi="Arial" w:cs="Arial"/>
        </w:rPr>
        <w:t>a</w:t>
      </w:r>
      <w:r>
        <w:rPr>
          <w:rFonts w:ascii="Arial" w:hAnsi="Arial" w:cs="Arial"/>
        </w:rPr>
        <w:t>nd Residue</w:t>
      </w:r>
    </w:p>
    <w:p w14:paraId="5AADA877" w14:textId="77777777" w:rsidR="00781821" w:rsidRDefault="00781821" w:rsidP="00EA6AC6">
      <w:pPr>
        <w:jc w:val="both"/>
        <w:rPr>
          <w:rFonts w:ascii="Arial" w:hAnsi="Arial" w:cs="Arial"/>
        </w:rPr>
      </w:pPr>
      <w:r>
        <w:rPr>
          <w:rFonts w:ascii="Arial" w:hAnsi="Arial" w:cs="Arial"/>
        </w:rPr>
        <w:t>110</w:t>
      </w:r>
      <w:r>
        <w:rPr>
          <w:rFonts w:ascii="Arial" w:hAnsi="Arial" w:cs="Arial"/>
        </w:rPr>
        <w:tab/>
        <w:t>Air Emission Control Dust</w:t>
      </w:r>
    </w:p>
    <w:p w14:paraId="5324B0C6" w14:textId="77777777" w:rsidR="00781821" w:rsidRDefault="00781821" w:rsidP="00EA6AC6">
      <w:pPr>
        <w:jc w:val="both"/>
        <w:rPr>
          <w:rFonts w:ascii="Arial" w:hAnsi="Arial" w:cs="Arial"/>
        </w:rPr>
      </w:pPr>
      <w:r>
        <w:rPr>
          <w:rFonts w:ascii="Arial" w:hAnsi="Arial" w:cs="Arial"/>
        </w:rPr>
        <w:t>111</w:t>
      </w:r>
      <w:r>
        <w:rPr>
          <w:rFonts w:ascii="Arial" w:hAnsi="Arial" w:cs="Arial"/>
        </w:rPr>
        <w:tab/>
        <w:t>Lubricating Soaps</w:t>
      </w:r>
    </w:p>
    <w:p w14:paraId="419E8A13" w14:textId="77777777" w:rsidR="00781821" w:rsidRDefault="00781821" w:rsidP="00EA6AC6">
      <w:pPr>
        <w:pStyle w:val="Heading2"/>
        <w:jc w:val="both"/>
        <w:rPr>
          <w:rFonts w:ascii="Arial" w:hAnsi="Arial" w:cs="Arial"/>
          <w:bCs/>
          <w:sz w:val="20"/>
        </w:rPr>
      </w:pPr>
      <w:r>
        <w:rPr>
          <w:rFonts w:ascii="Arial" w:hAnsi="Arial" w:cs="Arial"/>
          <w:bCs/>
          <w:sz w:val="20"/>
        </w:rPr>
        <w:t>112</w:t>
      </w:r>
      <w:r>
        <w:rPr>
          <w:rFonts w:ascii="Arial" w:hAnsi="Arial" w:cs="Arial"/>
          <w:bCs/>
          <w:sz w:val="20"/>
        </w:rPr>
        <w:tab/>
        <w:t>Mill Scales, Heat Treat Scales</w:t>
      </w:r>
    </w:p>
    <w:p w14:paraId="7A23D530" w14:textId="77777777" w:rsidR="00781821" w:rsidRDefault="00781821" w:rsidP="00EA6AC6">
      <w:pPr>
        <w:spacing w:after="560"/>
        <w:jc w:val="both"/>
        <w:rPr>
          <w:rFonts w:ascii="Arial" w:hAnsi="Arial" w:cs="Arial"/>
        </w:rPr>
      </w:pPr>
      <w:r>
        <w:rPr>
          <w:rFonts w:ascii="Arial" w:hAnsi="Arial" w:cs="Arial"/>
          <w:bCs/>
        </w:rPr>
        <w:t>113</w:t>
      </w:r>
      <w:r>
        <w:rPr>
          <w:rFonts w:ascii="Arial" w:hAnsi="Arial" w:cs="Arial"/>
          <w:b/>
        </w:rPr>
        <w:tab/>
      </w:r>
      <w:r>
        <w:rPr>
          <w:rFonts w:ascii="Arial" w:hAnsi="Arial" w:cs="Arial"/>
        </w:rPr>
        <w:t>Dross, Skims</w:t>
      </w:r>
    </w:p>
    <w:p w14:paraId="4BB68DEB" w14:textId="77777777" w:rsidR="00781821" w:rsidRDefault="00781821" w:rsidP="00EA6AC6">
      <w:pPr>
        <w:pStyle w:val="Heading8"/>
        <w:jc w:val="both"/>
        <w:rPr>
          <w:rFonts w:ascii="Arial" w:hAnsi="Arial" w:cs="Arial"/>
        </w:rPr>
      </w:pPr>
      <w:r>
        <w:rPr>
          <w:rFonts w:ascii="Arial" w:hAnsi="Arial" w:cs="Arial"/>
        </w:rPr>
        <w:t>SLUDGES, SCALES</w:t>
      </w:r>
    </w:p>
    <w:p w14:paraId="356F5766" w14:textId="77777777" w:rsidR="00781821" w:rsidRDefault="00781821" w:rsidP="00EA6AC6">
      <w:pPr>
        <w:jc w:val="both"/>
        <w:rPr>
          <w:rFonts w:ascii="Arial" w:hAnsi="Arial" w:cs="Arial"/>
        </w:rPr>
      </w:pPr>
      <w:r>
        <w:rPr>
          <w:rFonts w:ascii="Arial" w:hAnsi="Arial" w:cs="Arial"/>
        </w:rPr>
        <w:t>201</w:t>
      </w:r>
      <w:r>
        <w:rPr>
          <w:rFonts w:ascii="Arial" w:hAnsi="Arial" w:cs="Arial"/>
        </w:rPr>
        <w:tab/>
      </w:r>
      <w:r w:rsidRPr="003B30D7">
        <w:rPr>
          <w:rFonts w:ascii="Arial" w:hAnsi="Arial" w:cs="Arial"/>
          <w:u w:val="single"/>
        </w:rPr>
        <w:t>Water</w:t>
      </w:r>
      <w:r>
        <w:rPr>
          <w:rFonts w:ascii="Arial" w:hAnsi="Arial" w:cs="Arial"/>
        </w:rPr>
        <w:t xml:space="preserve"> Treatment Plant Sludge/Sediment</w:t>
      </w:r>
    </w:p>
    <w:p w14:paraId="0B78B488" w14:textId="77777777" w:rsidR="00781821" w:rsidRDefault="00781821" w:rsidP="00EA6AC6">
      <w:pPr>
        <w:pStyle w:val="Heading2"/>
        <w:ind w:left="720" w:hanging="720"/>
        <w:jc w:val="both"/>
        <w:rPr>
          <w:rFonts w:ascii="Arial" w:hAnsi="Arial" w:cs="Arial"/>
          <w:sz w:val="20"/>
        </w:rPr>
      </w:pPr>
      <w:r>
        <w:rPr>
          <w:rFonts w:ascii="Arial" w:hAnsi="Arial" w:cs="Arial"/>
          <w:sz w:val="20"/>
        </w:rPr>
        <w:t>203</w:t>
      </w:r>
      <w:r>
        <w:rPr>
          <w:rFonts w:ascii="Arial" w:hAnsi="Arial" w:cs="Arial"/>
          <w:sz w:val="20"/>
        </w:rPr>
        <w:tab/>
        <w:t xml:space="preserve">Industrial </w:t>
      </w:r>
      <w:r w:rsidRPr="003B30D7">
        <w:rPr>
          <w:rFonts w:ascii="Arial" w:hAnsi="Arial" w:cs="Arial"/>
          <w:sz w:val="20"/>
          <w:u w:val="single"/>
        </w:rPr>
        <w:t>Wastewater</w:t>
      </w:r>
      <w:r>
        <w:rPr>
          <w:rFonts w:ascii="Arial" w:hAnsi="Arial" w:cs="Arial"/>
          <w:sz w:val="20"/>
        </w:rPr>
        <w:t xml:space="preserve"> Treatment Sludge/</w:t>
      </w:r>
      <w:r>
        <w:rPr>
          <w:rFonts w:ascii="Arial" w:hAnsi="Arial" w:cs="Arial"/>
          <w:bCs/>
          <w:sz w:val="20"/>
        </w:rPr>
        <w:t>Sediment</w:t>
      </w:r>
      <w:r>
        <w:rPr>
          <w:rFonts w:ascii="Arial" w:hAnsi="Arial" w:cs="Arial"/>
          <w:sz w:val="20"/>
        </w:rPr>
        <w:t xml:space="preserve"> Including Acid Mine Drainage Sludge</w:t>
      </w:r>
    </w:p>
    <w:p w14:paraId="30B27C08" w14:textId="77777777" w:rsidR="00781821" w:rsidRDefault="00781821" w:rsidP="00EA6AC6">
      <w:pPr>
        <w:pStyle w:val="Header"/>
        <w:tabs>
          <w:tab w:val="clear" w:pos="4320"/>
          <w:tab w:val="clear" w:pos="8640"/>
        </w:tabs>
        <w:jc w:val="both"/>
        <w:rPr>
          <w:rFonts w:ascii="Arial" w:hAnsi="Arial" w:cs="Arial"/>
        </w:rPr>
      </w:pPr>
      <w:r>
        <w:rPr>
          <w:rFonts w:ascii="Arial" w:hAnsi="Arial" w:cs="Arial"/>
        </w:rPr>
        <w:t>204</w:t>
      </w:r>
      <w:r>
        <w:rPr>
          <w:rFonts w:ascii="Arial" w:hAnsi="Arial" w:cs="Arial"/>
        </w:rPr>
        <w:tab/>
        <w:t>Metallurgical Sludge</w:t>
      </w:r>
      <w:r>
        <w:rPr>
          <w:rFonts w:ascii="Arial" w:hAnsi="Arial" w:cs="Arial"/>
        </w:rPr>
        <w:tab/>
      </w:r>
    </w:p>
    <w:p w14:paraId="4A4D0257" w14:textId="77777777" w:rsidR="00781821" w:rsidRDefault="00781821" w:rsidP="00EA6AC6">
      <w:pPr>
        <w:numPr>
          <w:ilvl w:val="0"/>
          <w:numId w:val="14"/>
        </w:numPr>
        <w:tabs>
          <w:tab w:val="left" w:pos="720"/>
        </w:tabs>
        <w:jc w:val="both"/>
        <w:rPr>
          <w:rFonts w:ascii="Arial" w:hAnsi="Arial" w:cs="Arial"/>
        </w:rPr>
      </w:pPr>
      <w:r>
        <w:rPr>
          <w:rFonts w:ascii="Arial" w:hAnsi="Arial" w:cs="Arial"/>
        </w:rPr>
        <w:t>Food Processing Sludge</w:t>
      </w:r>
    </w:p>
    <w:p w14:paraId="075FAFBB" w14:textId="77777777" w:rsidR="00781821" w:rsidRDefault="00781821" w:rsidP="00EA6AC6">
      <w:pPr>
        <w:pStyle w:val="Heading2"/>
        <w:numPr>
          <w:ilvl w:val="0"/>
          <w:numId w:val="14"/>
        </w:numPr>
        <w:tabs>
          <w:tab w:val="left" w:pos="720"/>
        </w:tabs>
        <w:jc w:val="both"/>
        <w:rPr>
          <w:rFonts w:ascii="Arial" w:hAnsi="Arial" w:cs="Arial"/>
          <w:sz w:val="20"/>
        </w:rPr>
      </w:pPr>
      <w:r>
        <w:rPr>
          <w:rFonts w:ascii="Arial" w:hAnsi="Arial" w:cs="Arial"/>
          <w:sz w:val="20"/>
        </w:rPr>
        <w:t xml:space="preserve">Paint, Coating Sludge </w:t>
      </w:r>
      <w:r w:rsidR="003D61D5">
        <w:rPr>
          <w:rFonts w:ascii="Arial" w:hAnsi="Arial" w:cs="Arial"/>
          <w:sz w:val="20"/>
        </w:rPr>
        <w:t>a</w:t>
      </w:r>
      <w:r>
        <w:rPr>
          <w:rFonts w:ascii="Arial" w:hAnsi="Arial" w:cs="Arial"/>
          <w:sz w:val="20"/>
        </w:rPr>
        <w:t>nd Scale</w:t>
      </w:r>
    </w:p>
    <w:p w14:paraId="7CE55087" w14:textId="77777777" w:rsidR="00781821" w:rsidRDefault="00781821" w:rsidP="00EA6AC6">
      <w:pPr>
        <w:pStyle w:val="Heading2"/>
        <w:numPr>
          <w:ilvl w:val="0"/>
          <w:numId w:val="14"/>
        </w:numPr>
        <w:tabs>
          <w:tab w:val="left" w:pos="720"/>
        </w:tabs>
        <w:jc w:val="both"/>
        <w:rPr>
          <w:rFonts w:ascii="Arial" w:hAnsi="Arial" w:cs="Arial"/>
          <w:sz w:val="20"/>
        </w:rPr>
      </w:pPr>
      <w:r>
        <w:rPr>
          <w:rFonts w:ascii="Arial" w:hAnsi="Arial" w:cs="Arial"/>
          <w:sz w:val="20"/>
        </w:rPr>
        <w:t>Tank Bottoms</w:t>
      </w:r>
    </w:p>
    <w:p w14:paraId="044F42B5" w14:textId="77777777" w:rsidR="00781821" w:rsidRDefault="00781821" w:rsidP="00EA6AC6">
      <w:pPr>
        <w:numPr>
          <w:ilvl w:val="0"/>
          <w:numId w:val="14"/>
        </w:numPr>
        <w:tabs>
          <w:tab w:val="left" w:pos="720"/>
        </w:tabs>
        <w:jc w:val="both"/>
        <w:rPr>
          <w:rFonts w:ascii="Arial" w:hAnsi="Arial" w:cs="Arial"/>
        </w:rPr>
      </w:pPr>
      <w:r>
        <w:rPr>
          <w:rFonts w:ascii="Arial" w:hAnsi="Arial" w:cs="Arial"/>
        </w:rPr>
        <w:t>Still Bottoms</w:t>
      </w:r>
    </w:p>
    <w:p w14:paraId="6FBED060" w14:textId="77777777" w:rsidR="00781821" w:rsidRDefault="00781821" w:rsidP="00EA6AC6">
      <w:pPr>
        <w:numPr>
          <w:ilvl w:val="0"/>
          <w:numId w:val="14"/>
        </w:numPr>
        <w:tabs>
          <w:tab w:val="left" w:pos="720"/>
        </w:tabs>
        <w:jc w:val="both"/>
        <w:rPr>
          <w:rFonts w:ascii="Arial" w:hAnsi="Arial" w:cs="Arial"/>
        </w:rPr>
      </w:pPr>
      <w:r>
        <w:rPr>
          <w:rFonts w:ascii="Arial" w:hAnsi="Arial" w:cs="Arial"/>
        </w:rPr>
        <w:t>Oily Sludge, Petroleum Derived</w:t>
      </w:r>
    </w:p>
    <w:p w14:paraId="064CDCAD" w14:textId="77777777" w:rsidR="00781821" w:rsidRDefault="00781821" w:rsidP="00EA6AC6">
      <w:pPr>
        <w:pStyle w:val="Heading2"/>
        <w:ind w:left="720" w:hanging="720"/>
        <w:jc w:val="both"/>
        <w:rPr>
          <w:rFonts w:ascii="Arial" w:hAnsi="Arial" w:cs="Arial"/>
          <w:sz w:val="20"/>
        </w:rPr>
      </w:pPr>
      <w:r>
        <w:rPr>
          <w:rFonts w:ascii="Arial" w:hAnsi="Arial" w:cs="Arial"/>
          <w:sz w:val="20"/>
        </w:rPr>
        <w:t>210</w:t>
      </w:r>
      <w:r>
        <w:rPr>
          <w:rFonts w:ascii="Arial" w:hAnsi="Arial" w:cs="Arial"/>
          <w:sz w:val="20"/>
        </w:rPr>
        <w:tab/>
        <w:t>Air Emission Control Sludge</w:t>
      </w:r>
      <w:r w:rsidR="00724834">
        <w:rPr>
          <w:rFonts w:ascii="Arial" w:hAnsi="Arial" w:cs="Arial"/>
          <w:sz w:val="20"/>
        </w:rPr>
        <w:t xml:space="preserve"> (excluding FGD Sludge and gypsum)</w:t>
      </w:r>
    </w:p>
    <w:p w14:paraId="4DBA9E9B" w14:textId="77777777" w:rsidR="00781821" w:rsidRDefault="00781821" w:rsidP="00EA6AC6">
      <w:pPr>
        <w:pStyle w:val="Heading2"/>
        <w:jc w:val="both"/>
        <w:rPr>
          <w:rFonts w:ascii="Arial" w:hAnsi="Arial" w:cs="Arial"/>
          <w:sz w:val="20"/>
        </w:rPr>
      </w:pPr>
      <w:r>
        <w:rPr>
          <w:rFonts w:ascii="Arial" w:hAnsi="Arial" w:cs="Arial"/>
          <w:sz w:val="20"/>
        </w:rPr>
        <w:t>211</w:t>
      </w:r>
      <w:r>
        <w:rPr>
          <w:rFonts w:ascii="Arial" w:hAnsi="Arial" w:cs="Arial"/>
          <w:sz w:val="20"/>
        </w:rPr>
        <w:tab/>
        <w:t>Other Industrial Sludge</w:t>
      </w:r>
    </w:p>
    <w:p w14:paraId="0B637E46" w14:textId="77777777" w:rsidR="00781821" w:rsidRDefault="00781821" w:rsidP="00EA6AC6">
      <w:pPr>
        <w:jc w:val="both"/>
        <w:rPr>
          <w:rFonts w:ascii="Arial" w:hAnsi="Arial" w:cs="Arial"/>
        </w:rPr>
      </w:pPr>
      <w:r>
        <w:rPr>
          <w:rFonts w:ascii="Arial" w:hAnsi="Arial" w:cs="Arial"/>
        </w:rPr>
        <w:t>212</w:t>
      </w:r>
      <w:r>
        <w:rPr>
          <w:rFonts w:ascii="Arial" w:hAnsi="Arial" w:cs="Arial"/>
        </w:rPr>
        <w:tab/>
        <w:t>Lime/Cement Kiln Scale, Residue</w:t>
      </w:r>
    </w:p>
    <w:p w14:paraId="02EFEE5E" w14:textId="77777777" w:rsidR="00781821" w:rsidRDefault="00781821" w:rsidP="00EA6AC6">
      <w:pPr>
        <w:numPr>
          <w:ilvl w:val="0"/>
          <w:numId w:val="15"/>
        </w:numPr>
        <w:tabs>
          <w:tab w:val="left" w:pos="720"/>
        </w:tabs>
        <w:jc w:val="both"/>
        <w:rPr>
          <w:rFonts w:ascii="Arial" w:hAnsi="Arial" w:cs="Arial"/>
        </w:rPr>
      </w:pPr>
      <w:r>
        <w:rPr>
          <w:rFonts w:ascii="Arial" w:hAnsi="Arial" w:cs="Arial"/>
        </w:rPr>
        <w:t>Lime-Stabilized Spent Pickle Liquor</w:t>
      </w:r>
    </w:p>
    <w:p w14:paraId="499842B2" w14:textId="77777777" w:rsidR="00781821" w:rsidRDefault="00781821" w:rsidP="00EA6AC6">
      <w:pPr>
        <w:numPr>
          <w:ilvl w:val="0"/>
          <w:numId w:val="15"/>
        </w:numPr>
        <w:tabs>
          <w:tab w:val="left" w:pos="720"/>
        </w:tabs>
        <w:jc w:val="both"/>
        <w:rPr>
          <w:rFonts w:ascii="Arial" w:hAnsi="Arial" w:cs="Arial"/>
        </w:rPr>
      </w:pPr>
      <w:r>
        <w:rPr>
          <w:rFonts w:ascii="Arial" w:hAnsi="Arial" w:cs="Arial"/>
        </w:rPr>
        <w:t>Cooling Tower Sediment/Sludge</w:t>
      </w:r>
    </w:p>
    <w:p w14:paraId="7143897E" w14:textId="77777777" w:rsidR="00F57E62" w:rsidRDefault="00F57E62" w:rsidP="00EA6AC6">
      <w:pPr>
        <w:numPr>
          <w:ilvl w:val="0"/>
          <w:numId w:val="15"/>
        </w:numPr>
        <w:tabs>
          <w:tab w:val="left" w:pos="720"/>
        </w:tabs>
        <w:jc w:val="both"/>
        <w:rPr>
          <w:rFonts w:ascii="Arial" w:hAnsi="Arial" w:cs="Arial"/>
        </w:rPr>
      </w:pPr>
      <w:r>
        <w:rPr>
          <w:rFonts w:ascii="Arial" w:hAnsi="Arial" w:cs="Arial"/>
        </w:rPr>
        <w:t>Flue Gas Desulfurization (FGD) sludge (including FGD gypsum)</w:t>
      </w:r>
    </w:p>
    <w:p w14:paraId="46FEAE05" w14:textId="77777777" w:rsidR="00781821" w:rsidRDefault="00781821" w:rsidP="00EA6AC6">
      <w:pPr>
        <w:pStyle w:val="Heading2"/>
        <w:jc w:val="both"/>
        <w:rPr>
          <w:rFonts w:ascii="Arial" w:hAnsi="Arial" w:cs="Arial"/>
          <w:sz w:val="22"/>
        </w:rPr>
      </w:pPr>
      <w:r>
        <w:rPr>
          <w:rFonts w:ascii="Arial" w:hAnsi="Arial" w:cs="Arial"/>
          <w:b/>
          <w:sz w:val="22"/>
        </w:rPr>
        <w:br w:type="column"/>
      </w:r>
      <w:r>
        <w:rPr>
          <w:rFonts w:ascii="Arial" w:hAnsi="Arial" w:cs="Arial"/>
          <w:b/>
          <w:sz w:val="22"/>
        </w:rPr>
        <w:t>CHEMICAL WASTES</w:t>
      </w:r>
      <w:r>
        <w:rPr>
          <w:rFonts w:ascii="Arial" w:hAnsi="Arial" w:cs="Arial"/>
          <w:sz w:val="22"/>
        </w:rPr>
        <w:t xml:space="preserve"> </w:t>
      </w:r>
    </w:p>
    <w:p w14:paraId="3366CA69" w14:textId="77777777" w:rsidR="00781821" w:rsidRDefault="00781821" w:rsidP="00EA6AC6">
      <w:pPr>
        <w:jc w:val="both"/>
        <w:rPr>
          <w:rFonts w:ascii="Arial" w:hAnsi="Arial" w:cs="Arial"/>
          <w:sz w:val="22"/>
        </w:rPr>
      </w:pPr>
      <w:r>
        <w:rPr>
          <w:rFonts w:ascii="Arial" w:hAnsi="Arial" w:cs="Arial"/>
          <w:b/>
          <w:sz w:val="22"/>
        </w:rPr>
        <w:t>(Wastewaters Containing Chemicals, Cleaning Agents, Detergents, etc. are reported as 420)</w:t>
      </w:r>
    </w:p>
    <w:p w14:paraId="096FFAC2" w14:textId="77777777" w:rsidR="00781821" w:rsidRDefault="00781821" w:rsidP="00EA6AC6">
      <w:pPr>
        <w:jc w:val="both"/>
        <w:rPr>
          <w:rFonts w:ascii="Arial" w:hAnsi="Arial" w:cs="Arial"/>
        </w:rPr>
      </w:pPr>
      <w:r>
        <w:rPr>
          <w:rFonts w:ascii="Arial" w:hAnsi="Arial" w:cs="Arial"/>
        </w:rPr>
        <w:t>301</w:t>
      </w:r>
      <w:r>
        <w:rPr>
          <w:rFonts w:ascii="Arial" w:hAnsi="Arial" w:cs="Arial"/>
        </w:rPr>
        <w:tab/>
        <w:t>Acidic Chemicals (pH&lt;6)</w:t>
      </w:r>
    </w:p>
    <w:p w14:paraId="27F3AB6F" w14:textId="77777777" w:rsidR="00781821" w:rsidRDefault="00781821" w:rsidP="00EA6AC6">
      <w:pPr>
        <w:jc w:val="both"/>
        <w:rPr>
          <w:rFonts w:ascii="Arial" w:hAnsi="Arial" w:cs="Arial"/>
        </w:rPr>
      </w:pPr>
      <w:r>
        <w:rPr>
          <w:rFonts w:ascii="Arial" w:hAnsi="Arial" w:cs="Arial"/>
        </w:rPr>
        <w:t>302</w:t>
      </w:r>
      <w:r>
        <w:rPr>
          <w:rFonts w:ascii="Arial" w:hAnsi="Arial" w:cs="Arial"/>
        </w:rPr>
        <w:tab/>
        <w:t>Basic Chemicals (pH&gt;8)</w:t>
      </w:r>
    </w:p>
    <w:p w14:paraId="4A049BB0" w14:textId="77777777" w:rsidR="00781821" w:rsidRDefault="00781821" w:rsidP="00EA6AC6">
      <w:pPr>
        <w:jc w:val="both"/>
        <w:rPr>
          <w:rFonts w:ascii="Arial" w:hAnsi="Arial" w:cs="Arial"/>
        </w:rPr>
      </w:pPr>
      <w:r>
        <w:rPr>
          <w:rFonts w:ascii="Arial" w:hAnsi="Arial" w:cs="Arial"/>
        </w:rPr>
        <w:t>303</w:t>
      </w:r>
      <w:r>
        <w:rPr>
          <w:rFonts w:ascii="Arial" w:hAnsi="Arial" w:cs="Arial"/>
        </w:rPr>
        <w:tab/>
        <w:t>Combustible Chemicals, Non-Haz</w:t>
      </w:r>
    </w:p>
    <w:p w14:paraId="2DD58B07" w14:textId="77777777" w:rsidR="00781821" w:rsidRDefault="00781821" w:rsidP="00EA6AC6">
      <w:pPr>
        <w:jc w:val="both"/>
        <w:rPr>
          <w:rFonts w:ascii="Arial" w:hAnsi="Arial" w:cs="Arial"/>
        </w:rPr>
      </w:pPr>
      <w:r>
        <w:rPr>
          <w:rFonts w:ascii="Arial" w:hAnsi="Arial" w:cs="Arial"/>
        </w:rPr>
        <w:t>304</w:t>
      </w:r>
      <w:r>
        <w:rPr>
          <w:rFonts w:ascii="Arial" w:hAnsi="Arial" w:cs="Arial"/>
        </w:rPr>
        <w:tab/>
        <w:t>Chemical Salts</w:t>
      </w:r>
    </w:p>
    <w:p w14:paraId="74434815" w14:textId="77777777" w:rsidR="00781821" w:rsidRDefault="00781821" w:rsidP="00EA6AC6">
      <w:pPr>
        <w:jc w:val="both"/>
        <w:rPr>
          <w:rFonts w:ascii="Arial" w:hAnsi="Arial" w:cs="Arial"/>
        </w:rPr>
      </w:pPr>
      <w:r>
        <w:rPr>
          <w:rFonts w:ascii="Arial" w:hAnsi="Arial" w:cs="Arial"/>
        </w:rPr>
        <w:t>305</w:t>
      </w:r>
      <w:r>
        <w:rPr>
          <w:rFonts w:ascii="Arial" w:hAnsi="Arial" w:cs="Arial"/>
        </w:rPr>
        <w:tab/>
      </w:r>
      <w:r>
        <w:rPr>
          <w:rFonts w:ascii="Arial" w:hAnsi="Arial" w:cs="Arial"/>
          <w:bCs/>
        </w:rPr>
        <w:t>Spent Activated Carbon</w:t>
      </w:r>
    </w:p>
    <w:p w14:paraId="543144D7" w14:textId="77777777" w:rsidR="00781821" w:rsidRDefault="00781821" w:rsidP="00EA6AC6">
      <w:pPr>
        <w:pStyle w:val="Heading2"/>
        <w:ind w:left="720" w:hanging="720"/>
        <w:jc w:val="both"/>
        <w:rPr>
          <w:rFonts w:ascii="Arial" w:hAnsi="Arial" w:cs="Arial"/>
          <w:b/>
          <w:sz w:val="20"/>
        </w:rPr>
      </w:pPr>
      <w:r>
        <w:rPr>
          <w:rFonts w:ascii="Arial" w:hAnsi="Arial" w:cs="Arial"/>
          <w:sz w:val="20"/>
        </w:rPr>
        <w:t>306</w:t>
      </w:r>
      <w:r>
        <w:rPr>
          <w:rFonts w:ascii="Arial" w:hAnsi="Arial" w:cs="Arial"/>
          <w:sz w:val="20"/>
        </w:rPr>
        <w:tab/>
        <w:t xml:space="preserve">Surface Coatings (Solid/Semi Solid Paints, Polishes, Adhesives, Inks, </w:t>
      </w:r>
      <w:r>
        <w:rPr>
          <w:rFonts w:ascii="Arial" w:hAnsi="Arial" w:cs="Arial"/>
          <w:bCs/>
          <w:sz w:val="20"/>
        </w:rPr>
        <w:t xml:space="preserve">Cans </w:t>
      </w:r>
      <w:r w:rsidR="00AD3C64">
        <w:rPr>
          <w:rFonts w:ascii="Arial" w:hAnsi="Arial" w:cs="Arial"/>
          <w:bCs/>
          <w:sz w:val="20"/>
        </w:rPr>
        <w:t>o</w:t>
      </w:r>
      <w:r>
        <w:rPr>
          <w:rFonts w:ascii="Arial" w:hAnsi="Arial" w:cs="Arial"/>
          <w:bCs/>
          <w:sz w:val="20"/>
        </w:rPr>
        <w:t>f Hardened Paint)</w:t>
      </w:r>
    </w:p>
    <w:p w14:paraId="012AC5A6" w14:textId="77777777" w:rsidR="00781821" w:rsidRDefault="00781821" w:rsidP="00EA6AC6">
      <w:pPr>
        <w:pStyle w:val="Heading2"/>
        <w:ind w:left="720" w:hanging="720"/>
        <w:jc w:val="both"/>
        <w:rPr>
          <w:rFonts w:ascii="Arial" w:hAnsi="Arial" w:cs="Arial"/>
          <w:bCs/>
          <w:sz w:val="20"/>
        </w:rPr>
      </w:pPr>
      <w:r>
        <w:rPr>
          <w:rFonts w:ascii="Arial" w:hAnsi="Arial" w:cs="Arial"/>
          <w:sz w:val="20"/>
        </w:rPr>
        <w:t>307</w:t>
      </w:r>
      <w:r>
        <w:rPr>
          <w:rFonts w:ascii="Arial" w:hAnsi="Arial" w:cs="Arial"/>
          <w:sz w:val="20"/>
        </w:rPr>
        <w:tab/>
        <w:t xml:space="preserve">Filter Media/Aids (Diatomaceous Earth, </w:t>
      </w:r>
      <w:r>
        <w:rPr>
          <w:rFonts w:ascii="Arial" w:hAnsi="Arial" w:cs="Arial"/>
          <w:bCs/>
          <w:sz w:val="20"/>
        </w:rPr>
        <w:t>Ion Exchange Resins, Silica Gels)</w:t>
      </w:r>
    </w:p>
    <w:p w14:paraId="60ED271A" w14:textId="77777777" w:rsidR="00781821" w:rsidRDefault="00781821" w:rsidP="00EA6AC6">
      <w:pPr>
        <w:pStyle w:val="Heading2"/>
        <w:ind w:left="720" w:hanging="720"/>
        <w:jc w:val="both"/>
        <w:rPr>
          <w:rFonts w:ascii="Arial" w:hAnsi="Arial" w:cs="Arial"/>
          <w:sz w:val="20"/>
        </w:rPr>
      </w:pPr>
      <w:r>
        <w:rPr>
          <w:rFonts w:ascii="Arial" w:hAnsi="Arial" w:cs="Arial"/>
          <w:sz w:val="20"/>
        </w:rPr>
        <w:t>308</w:t>
      </w:r>
      <w:r>
        <w:rPr>
          <w:rFonts w:ascii="Arial" w:hAnsi="Arial" w:cs="Arial"/>
          <w:sz w:val="20"/>
        </w:rPr>
        <w:tab/>
        <w:t>Spent Dyes</w:t>
      </w:r>
    </w:p>
    <w:p w14:paraId="0501FA53" w14:textId="77777777" w:rsidR="00781821" w:rsidRDefault="00781821" w:rsidP="00EA6AC6">
      <w:pPr>
        <w:pStyle w:val="Heading2"/>
        <w:jc w:val="both"/>
        <w:rPr>
          <w:rFonts w:ascii="Arial" w:hAnsi="Arial" w:cs="Arial"/>
          <w:sz w:val="20"/>
        </w:rPr>
      </w:pPr>
      <w:r>
        <w:rPr>
          <w:rFonts w:ascii="Arial" w:hAnsi="Arial" w:cs="Arial"/>
          <w:sz w:val="20"/>
        </w:rPr>
        <w:t>310</w:t>
      </w:r>
      <w:r>
        <w:rPr>
          <w:rFonts w:ascii="Arial" w:hAnsi="Arial" w:cs="Arial"/>
          <w:sz w:val="20"/>
        </w:rPr>
        <w:tab/>
        <w:t>Detergents, Cleaning Agents</w:t>
      </w:r>
    </w:p>
    <w:p w14:paraId="37ECF3FB" w14:textId="77777777" w:rsidR="00781821" w:rsidRDefault="00781821" w:rsidP="00EA6AC6">
      <w:pPr>
        <w:pStyle w:val="Heading2"/>
        <w:jc w:val="both"/>
        <w:rPr>
          <w:rFonts w:ascii="Arial" w:hAnsi="Arial" w:cs="Arial"/>
          <w:sz w:val="20"/>
        </w:rPr>
      </w:pPr>
      <w:r>
        <w:rPr>
          <w:rFonts w:ascii="Arial" w:hAnsi="Arial" w:cs="Arial"/>
          <w:sz w:val="20"/>
        </w:rPr>
        <w:t>311</w:t>
      </w:r>
      <w:r>
        <w:rPr>
          <w:rFonts w:ascii="Arial" w:hAnsi="Arial" w:cs="Arial"/>
          <w:sz w:val="20"/>
        </w:rPr>
        <w:tab/>
        <w:t>Off-Spec Products, Intermediates</w:t>
      </w:r>
    </w:p>
    <w:p w14:paraId="1858B602" w14:textId="77777777" w:rsidR="00781821" w:rsidRDefault="00781821" w:rsidP="00EA6AC6">
      <w:pPr>
        <w:pStyle w:val="BodyTextIndent"/>
        <w:jc w:val="both"/>
        <w:rPr>
          <w:rFonts w:ascii="Arial" w:hAnsi="Arial" w:cs="Arial"/>
          <w:bCs/>
        </w:rPr>
      </w:pPr>
      <w:r>
        <w:rPr>
          <w:rFonts w:ascii="Arial" w:hAnsi="Arial" w:cs="Arial"/>
        </w:rPr>
        <w:t>312</w:t>
      </w:r>
      <w:r>
        <w:rPr>
          <w:rFonts w:ascii="Arial" w:hAnsi="Arial" w:cs="Arial"/>
        </w:rPr>
        <w:tab/>
      </w:r>
      <w:r>
        <w:rPr>
          <w:rFonts w:ascii="Arial" w:hAnsi="Arial" w:cs="Arial"/>
          <w:bCs/>
        </w:rPr>
        <w:t>Pharmaceutical, Biological (</w:t>
      </w:r>
      <w:proofErr w:type="spellStart"/>
      <w:r>
        <w:rPr>
          <w:rFonts w:ascii="Arial" w:hAnsi="Arial" w:cs="Arial"/>
          <w:bCs/>
        </w:rPr>
        <w:t>Mfg</w:t>
      </w:r>
      <w:proofErr w:type="spellEnd"/>
      <w:r>
        <w:rPr>
          <w:rFonts w:ascii="Arial" w:hAnsi="Arial" w:cs="Arial"/>
          <w:bCs/>
        </w:rPr>
        <w:t xml:space="preserve"> And Lab Wastes)</w:t>
      </w:r>
    </w:p>
    <w:p w14:paraId="1E4B2BB1" w14:textId="77777777" w:rsidR="00781821" w:rsidRDefault="00781821" w:rsidP="00EA6AC6">
      <w:pPr>
        <w:jc w:val="both"/>
        <w:rPr>
          <w:rFonts w:ascii="Arial" w:hAnsi="Arial" w:cs="Arial"/>
        </w:rPr>
      </w:pPr>
      <w:r>
        <w:rPr>
          <w:rFonts w:ascii="Arial" w:hAnsi="Arial" w:cs="Arial"/>
        </w:rPr>
        <w:t>313</w:t>
      </w:r>
      <w:r>
        <w:rPr>
          <w:rFonts w:ascii="Arial" w:hAnsi="Arial" w:cs="Arial"/>
        </w:rPr>
        <w:tab/>
        <w:t>Wax, Paraffin</w:t>
      </w:r>
    </w:p>
    <w:p w14:paraId="44D7EB49" w14:textId="77777777" w:rsidR="00781821" w:rsidRDefault="00781821" w:rsidP="00EA6AC6">
      <w:pPr>
        <w:jc w:val="both"/>
        <w:rPr>
          <w:rFonts w:ascii="Arial" w:hAnsi="Arial" w:cs="Arial"/>
        </w:rPr>
      </w:pPr>
      <w:r>
        <w:rPr>
          <w:rFonts w:ascii="Arial" w:hAnsi="Arial" w:cs="Arial"/>
        </w:rPr>
        <w:t>314</w:t>
      </w:r>
      <w:r>
        <w:rPr>
          <w:rFonts w:ascii="Arial" w:hAnsi="Arial" w:cs="Arial"/>
        </w:rPr>
        <w:tab/>
        <w:t>Alcohols (Non-Haz)</w:t>
      </w:r>
    </w:p>
    <w:p w14:paraId="2A6A1C06" w14:textId="77777777" w:rsidR="00781821" w:rsidRDefault="00781821" w:rsidP="00EA6AC6">
      <w:pPr>
        <w:jc w:val="both"/>
        <w:rPr>
          <w:rFonts w:ascii="Arial" w:hAnsi="Arial" w:cs="Arial"/>
        </w:rPr>
      </w:pPr>
      <w:r>
        <w:rPr>
          <w:rFonts w:ascii="Arial" w:hAnsi="Arial" w:cs="Arial"/>
        </w:rPr>
        <w:t>315</w:t>
      </w:r>
      <w:r>
        <w:rPr>
          <w:rFonts w:ascii="Arial" w:hAnsi="Arial" w:cs="Arial"/>
        </w:rPr>
        <w:tab/>
        <w:t>Solvents (Non-Aqueous, Non-Haz)</w:t>
      </w:r>
    </w:p>
    <w:p w14:paraId="43C1D71D" w14:textId="77777777" w:rsidR="00781821" w:rsidRDefault="00781821" w:rsidP="00EA6AC6">
      <w:pPr>
        <w:jc w:val="both"/>
        <w:rPr>
          <w:rFonts w:ascii="Arial" w:hAnsi="Arial" w:cs="Arial"/>
        </w:rPr>
      </w:pPr>
      <w:r>
        <w:rPr>
          <w:rFonts w:ascii="Arial" w:hAnsi="Arial" w:cs="Arial"/>
        </w:rPr>
        <w:t>316</w:t>
      </w:r>
      <w:r>
        <w:rPr>
          <w:rFonts w:ascii="Arial" w:hAnsi="Arial" w:cs="Arial"/>
        </w:rPr>
        <w:tab/>
        <w:t>Solvents (Aqueous, Non-Haz)</w:t>
      </w:r>
    </w:p>
    <w:p w14:paraId="7E665191" w14:textId="77777777" w:rsidR="00781821" w:rsidRDefault="00781821" w:rsidP="00EA6AC6">
      <w:pPr>
        <w:jc w:val="both"/>
        <w:rPr>
          <w:rFonts w:ascii="Arial" w:hAnsi="Arial" w:cs="Arial"/>
          <w:bCs/>
        </w:rPr>
      </w:pPr>
      <w:r>
        <w:rPr>
          <w:rFonts w:ascii="Arial" w:hAnsi="Arial" w:cs="Arial"/>
          <w:bCs/>
        </w:rPr>
        <w:t>317</w:t>
      </w:r>
      <w:r>
        <w:rPr>
          <w:rFonts w:ascii="Arial" w:hAnsi="Arial" w:cs="Arial"/>
          <w:bCs/>
        </w:rPr>
        <w:tab/>
        <w:t>Glycols/Antifreeze, Machine Coolants</w:t>
      </w:r>
    </w:p>
    <w:p w14:paraId="3654264E" w14:textId="77777777" w:rsidR="00781821" w:rsidRDefault="00781821" w:rsidP="00EA6AC6">
      <w:pPr>
        <w:jc w:val="both"/>
        <w:rPr>
          <w:rFonts w:ascii="Arial" w:hAnsi="Arial" w:cs="Arial"/>
          <w:bCs/>
        </w:rPr>
      </w:pPr>
      <w:r>
        <w:rPr>
          <w:rFonts w:ascii="Arial" w:hAnsi="Arial" w:cs="Arial"/>
          <w:bCs/>
        </w:rPr>
        <w:t>318</w:t>
      </w:r>
      <w:r>
        <w:rPr>
          <w:rFonts w:ascii="Arial" w:hAnsi="Arial" w:cs="Arial"/>
          <w:bCs/>
        </w:rPr>
        <w:tab/>
        <w:t>Photographic Chemicals (Non-Haz)</w:t>
      </w:r>
    </w:p>
    <w:p w14:paraId="554E5746" w14:textId="77777777" w:rsidR="00781821" w:rsidRDefault="00781821" w:rsidP="00EA6AC6">
      <w:pPr>
        <w:jc w:val="both"/>
        <w:rPr>
          <w:rFonts w:ascii="Arial" w:hAnsi="Arial" w:cs="Arial"/>
          <w:bCs/>
        </w:rPr>
      </w:pPr>
      <w:r>
        <w:rPr>
          <w:rFonts w:ascii="Arial" w:hAnsi="Arial" w:cs="Arial"/>
          <w:bCs/>
        </w:rPr>
        <w:t>320</w:t>
      </w:r>
      <w:r>
        <w:rPr>
          <w:rFonts w:ascii="Arial" w:hAnsi="Arial" w:cs="Arial"/>
          <w:bCs/>
        </w:rPr>
        <w:tab/>
        <w:t>Spent Plating Baths (Non-Haz)</w:t>
      </w:r>
    </w:p>
    <w:p w14:paraId="39770992" w14:textId="77777777" w:rsidR="00781821" w:rsidRDefault="00781821" w:rsidP="00EA6AC6">
      <w:pPr>
        <w:spacing w:after="560"/>
        <w:jc w:val="both"/>
        <w:rPr>
          <w:rFonts w:ascii="Arial" w:hAnsi="Arial" w:cs="Arial"/>
        </w:rPr>
      </w:pPr>
      <w:r>
        <w:rPr>
          <w:rFonts w:ascii="Arial" w:hAnsi="Arial" w:cs="Arial"/>
          <w:bCs/>
        </w:rPr>
        <w:t>399</w:t>
      </w:r>
      <w:r>
        <w:rPr>
          <w:rFonts w:ascii="Arial" w:hAnsi="Arial" w:cs="Arial"/>
        </w:rPr>
        <w:tab/>
        <w:t>Other Chemical Wastes</w:t>
      </w:r>
    </w:p>
    <w:p w14:paraId="26B70A85" w14:textId="77777777" w:rsidR="00781821" w:rsidRDefault="00781821" w:rsidP="00EA6AC6">
      <w:pPr>
        <w:pStyle w:val="Heading2"/>
        <w:jc w:val="both"/>
        <w:rPr>
          <w:rFonts w:ascii="Arial" w:hAnsi="Arial" w:cs="Arial"/>
        </w:rPr>
      </w:pPr>
      <w:r>
        <w:rPr>
          <w:rFonts w:ascii="Arial" w:hAnsi="Arial" w:cs="Arial"/>
          <w:b/>
          <w:sz w:val="22"/>
        </w:rPr>
        <w:t>GENERIC MANUFACTURING WASTES</w:t>
      </w:r>
    </w:p>
    <w:p w14:paraId="571B5A0B" w14:textId="77777777" w:rsidR="00781821" w:rsidRDefault="00781821" w:rsidP="00EA6AC6">
      <w:pPr>
        <w:ind w:left="720" w:hanging="720"/>
        <w:jc w:val="both"/>
        <w:rPr>
          <w:rFonts w:ascii="Arial" w:hAnsi="Arial" w:cs="Arial"/>
        </w:rPr>
      </w:pPr>
      <w:r>
        <w:rPr>
          <w:rFonts w:ascii="Arial" w:hAnsi="Arial" w:cs="Arial"/>
        </w:rPr>
        <w:t>401</w:t>
      </w:r>
      <w:r>
        <w:rPr>
          <w:rFonts w:ascii="Arial" w:hAnsi="Arial" w:cs="Arial"/>
        </w:rPr>
        <w:tab/>
        <w:t>Leather Wastes</w:t>
      </w:r>
    </w:p>
    <w:p w14:paraId="4F5A4E02" w14:textId="77777777" w:rsidR="00781821" w:rsidRDefault="00781821" w:rsidP="00EA6AC6">
      <w:pPr>
        <w:ind w:left="720" w:hanging="720"/>
        <w:jc w:val="both"/>
        <w:rPr>
          <w:rFonts w:ascii="Arial" w:hAnsi="Arial" w:cs="Arial"/>
        </w:rPr>
      </w:pPr>
      <w:r>
        <w:rPr>
          <w:rFonts w:ascii="Arial" w:hAnsi="Arial" w:cs="Arial"/>
        </w:rPr>
        <w:t>402</w:t>
      </w:r>
      <w:r>
        <w:rPr>
          <w:rFonts w:ascii="Arial" w:hAnsi="Arial" w:cs="Arial"/>
        </w:rPr>
        <w:tab/>
        <w:t>Rubber, Elastomer Wastes</w:t>
      </w:r>
    </w:p>
    <w:p w14:paraId="566F7FC9" w14:textId="77777777" w:rsidR="00781821" w:rsidRDefault="00781821" w:rsidP="00EA6AC6">
      <w:pPr>
        <w:ind w:left="720" w:hanging="720"/>
        <w:jc w:val="both"/>
        <w:rPr>
          <w:rFonts w:ascii="Arial" w:hAnsi="Arial" w:cs="Arial"/>
        </w:rPr>
      </w:pPr>
      <w:r>
        <w:rPr>
          <w:rFonts w:ascii="Arial" w:hAnsi="Arial" w:cs="Arial"/>
        </w:rPr>
        <w:t>403</w:t>
      </w:r>
      <w:r>
        <w:rPr>
          <w:rFonts w:ascii="Arial" w:hAnsi="Arial" w:cs="Arial"/>
        </w:rPr>
        <w:tab/>
        <w:t>Wood Wastes (</w:t>
      </w:r>
      <w:r>
        <w:rPr>
          <w:rFonts w:ascii="Arial" w:hAnsi="Arial" w:cs="Arial"/>
          <w:bCs/>
        </w:rPr>
        <w:t>Scrap Lumber, Pallets,</w:t>
      </w:r>
      <w:r>
        <w:rPr>
          <w:rFonts w:ascii="Arial" w:hAnsi="Arial" w:cs="Arial"/>
        </w:rPr>
        <w:t xml:space="preserve"> Particle Board)</w:t>
      </w:r>
    </w:p>
    <w:p w14:paraId="0E8632CA" w14:textId="77777777" w:rsidR="00781821" w:rsidRDefault="00781821" w:rsidP="00EA6AC6">
      <w:pPr>
        <w:ind w:left="720" w:hanging="720"/>
        <w:jc w:val="both"/>
        <w:rPr>
          <w:rFonts w:ascii="Arial" w:hAnsi="Arial" w:cs="Arial"/>
        </w:rPr>
      </w:pPr>
      <w:r>
        <w:rPr>
          <w:rFonts w:ascii="Arial" w:hAnsi="Arial" w:cs="Arial"/>
        </w:rPr>
        <w:t>404</w:t>
      </w:r>
      <w:r>
        <w:rPr>
          <w:rFonts w:ascii="Arial" w:hAnsi="Arial" w:cs="Arial"/>
        </w:rPr>
        <w:tab/>
        <w:t>Paper, Laminated Paper, Cardboard</w:t>
      </w:r>
    </w:p>
    <w:p w14:paraId="4D573105" w14:textId="77777777" w:rsidR="00781821" w:rsidRDefault="00781821" w:rsidP="00EA6AC6">
      <w:pPr>
        <w:ind w:left="720" w:hanging="720"/>
        <w:jc w:val="both"/>
        <w:rPr>
          <w:rFonts w:ascii="Arial" w:hAnsi="Arial" w:cs="Arial"/>
        </w:rPr>
      </w:pPr>
      <w:r>
        <w:rPr>
          <w:rFonts w:ascii="Arial" w:hAnsi="Arial" w:cs="Arial"/>
        </w:rPr>
        <w:t>405</w:t>
      </w:r>
      <w:r>
        <w:rPr>
          <w:rFonts w:ascii="Arial" w:hAnsi="Arial" w:cs="Arial"/>
        </w:rPr>
        <w:tab/>
        <w:t>Textile Wastes (Yarn, Fabric, Fiber, Elastic)</w:t>
      </w:r>
    </w:p>
    <w:p w14:paraId="25006B27" w14:textId="77777777" w:rsidR="00781821" w:rsidRDefault="00781821" w:rsidP="00EA6AC6">
      <w:pPr>
        <w:numPr>
          <w:ilvl w:val="0"/>
          <w:numId w:val="16"/>
        </w:numPr>
        <w:tabs>
          <w:tab w:val="left" w:pos="720"/>
        </w:tabs>
        <w:jc w:val="both"/>
        <w:rPr>
          <w:rFonts w:ascii="Arial" w:hAnsi="Arial" w:cs="Arial"/>
        </w:rPr>
      </w:pPr>
      <w:r>
        <w:rPr>
          <w:rFonts w:ascii="Arial" w:hAnsi="Arial" w:cs="Arial"/>
        </w:rPr>
        <w:t>Glass Waste (</w:t>
      </w:r>
      <w:r>
        <w:rPr>
          <w:rFonts w:ascii="Arial" w:hAnsi="Arial" w:cs="Arial"/>
          <w:bCs/>
        </w:rPr>
        <w:t>Cullet</w:t>
      </w:r>
      <w:r>
        <w:rPr>
          <w:rFonts w:ascii="Arial" w:hAnsi="Arial" w:cs="Arial"/>
        </w:rPr>
        <w:t>)</w:t>
      </w:r>
    </w:p>
    <w:p w14:paraId="1C1B84F2" w14:textId="77777777" w:rsidR="00781821" w:rsidRDefault="00781821" w:rsidP="00EA6AC6">
      <w:pPr>
        <w:pStyle w:val="BodyText2"/>
        <w:jc w:val="both"/>
        <w:rPr>
          <w:rFonts w:ascii="Arial" w:hAnsi="Arial" w:cs="Arial"/>
          <w:sz w:val="20"/>
        </w:rPr>
      </w:pPr>
      <w:r>
        <w:rPr>
          <w:rFonts w:ascii="Arial" w:hAnsi="Arial" w:cs="Arial"/>
          <w:sz w:val="20"/>
        </w:rPr>
        <w:t>407</w:t>
      </w:r>
      <w:r>
        <w:rPr>
          <w:rFonts w:ascii="Arial" w:hAnsi="Arial" w:cs="Arial"/>
          <w:sz w:val="20"/>
        </w:rPr>
        <w:tab/>
        <w:t>Polyethylene, Polystyrene, Polyurethane, Other Non-Halogenated Plastics</w:t>
      </w:r>
    </w:p>
    <w:p w14:paraId="66C80038" w14:textId="77777777" w:rsidR="00781821" w:rsidRDefault="00781821" w:rsidP="00EA6AC6">
      <w:pPr>
        <w:numPr>
          <w:ilvl w:val="0"/>
          <w:numId w:val="17"/>
        </w:numPr>
        <w:tabs>
          <w:tab w:val="left" w:pos="720"/>
        </w:tabs>
        <w:jc w:val="both"/>
        <w:rPr>
          <w:rFonts w:ascii="Arial" w:hAnsi="Arial" w:cs="Arial"/>
        </w:rPr>
      </w:pPr>
      <w:r>
        <w:rPr>
          <w:rFonts w:ascii="Arial" w:hAnsi="Arial" w:cs="Arial"/>
        </w:rPr>
        <w:t>Glass Reinforced Plastic</w:t>
      </w:r>
    </w:p>
    <w:p w14:paraId="21BD490D" w14:textId="77777777" w:rsidR="00781821" w:rsidRDefault="00781821" w:rsidP="00EA6AC6">
      <w:pPr>
        <w:numPr>
          <w:ilvl w:val="0"/>
          <w:numId w:val="17"/>
        </w:numPr>
        <w:tabs>
          <w:tab w:val="left" w:pos="720"/>
        </w:tabs>
        <w:jc w:val="both"/>
        <w:rPr>
          <w:rFonts w:ascii="Arial" w:hAnsi="Arial" w:cs="Arial"/>
        </w:rPr>
      </w:pPr>
      <w:r>
        <w:rPr>
          <w:rFonts w:ascii="Arial" w:hAnsi="Arial" w:cs="Arial"/>
        </w:rPr>
        <w:t xml:space="preserve">PVC, Teflon, </w:t>
      </w:r>
      <w:smartTag w:uri="urn:schemas-microsoft-com:office:smarttags" w:element="stockticker">
        <w:r>
          <w:rPr>
            <w:rFonts w:ascii="Arial" w:hAnsi="Arial" w:cs="Arial"/>
          </w:rPr>
          <w:t>CPE</w:t>
        </w:r>
      </w:smartTag>
      <w:r>
        <w:rPr>
          <w:rFonts w:ascii="Arial" w:hAnsi="Arial" w:cs="Arial"/>
        </w:rPr>
        <w:t>, Other Halogenated Plastics</w:t>
      </w:r>
    </w:p>
    <w:p w14:paraId="75A82FFE" w14:textId="77777777" w:rsidR="00781821" w:rsidRDefault="00781821" w:rsidP="00EA6AC6">
      <w:pPr>
        <w:ind w:left="720" w:hanging="720"/>
        <w:jc w:val="both"/>
        <w:rPr>
          <w:rFonts w:ascii="Arial" w:hAnsi="Arial" w:cs="Arial"/>
          <w:sz w:val="24"/>
        </w:rPr>
      </w:pPr>
      <w:r>
        <w:rPr>
          <w:rFonts w:ascii="Arial" w:hAnsi="Arial" w:cs="Arial"/>
        </w:rPr>
        <w:t>410</w:t>
      </w:r>
      <w:r>
        <w:rPr>
          <w:rFonts w:ascii="Arial" w:hAnsi="Arial" w:cs="Arial"/>
        </w:rPr>
        <w:tab/>
        <w:t>Electronic Component Wastes (Off-Spec Semiconductors, Circuit Boards)</w:t>
      </w:r>
    </w:p>
    <w:p w14:paraId="50460CEC" w14:textId="77777777" w:rsidR="00781821" w:rsidRDefault="00781821" w:rsidP="00EA6AC6">
      <w:pPr>
        <w:ind w:left="720" w:hanging="720"/>
        <w:jc w:val="both"/>
        <w:rPr>
          <w:rFonts w:ascii="Arial" w:hAnsi="Arial" w:cs="Arial"/>
        </w:rPr>
      </w:pPr>
      <w:r>
        <w:rPr>
          <w:rFonts w:ascii="Arial" w:hAnsi="Arial" w:cs="Arial"/>
        </w:rPr>
        <w:t>411</w:t>
      </w:r>
      <w:r>
        <w:rPr>
          <w:rFonts w:ascii="Arial" w:hAnsi="Arial" w:cs="Arial"/>
        </w:rPr>
        <w:tab/>
        <w:t xml:space="preserve">Agricultural Wastes (Fertilizers, Pesticides, </w:t>
      </w:r>
      <w:r>
        <w:rPr>
          <w:rFonts w:ascii="Arial" w:hAnsi="Arial" w:cs="Arial"/>
          <w:bCs/>
        </w:rPr>
        <w:t>Feed</w:t>
      </w:r>
      <w:r>
        <w:rPr>
          <w:rFonts w:ascii="Arial" w:hAnsi="Arial" w:cs="Arial"/>
          <w:b/>
        </w:rPr>
        <w:t>,</w:t>
      </w:r>
      <w:r>
        <w:rPr>
          <w:rFonts w:ascii="Arial" w:hAnsi="Arial" w:cs="Arial"/>
        </w:rPr>
        <w:t xml:space="preserve"> Feed Supplements)</w:t>
      </w:r>
    </w:p>
    <w:p w14:paraId="2A6A9812" w14:textId="77777777" w:rsidR="00781821" w:rsidRDefault="00781821" w:rsidP="00EA6AC6">
      <w:pPr>
        <w:pStyle w:val="BodyTextIndent"/>
        <w:jc w:val="both"/>
        <w:rPr>
          <w:rFonts w:ascii="Arial" w:hAnsi="Arial" w:cs="Arial"/>
        </w:rPr>
      </w:pPr>
      <w:r>
        <w:rPr>
          <w:rFonts w:ascii="Arial" w:hAnsi="Arial" w:cs="Arial"/>
        </w:rPr>
        <w:t>412</w:t>
      </w:r>
      <w:r>
        <w:rPr>
          <w:rFonts w:ascii="Arial" w:hAnsi="Arial" w:cs="Arial"/>
        </w:rPr>
        <w:tab/>
        <w:t>Photographic Wastes (Film, Photographic Paper)</w:t>
      </w:r>
    </w:p>
    <w:p w14:paraId="5658B850" w14:textId="77777777" w:rsidR="00781821" w:rsidRDefault="00781821" w:rsidP="00EA6AC6">
      <w:pPr>
        <w:jc w:val="both"/>
        <w:rPr>
          <w:rFonts w:ascii="Arial" w:hAnsi="Arial" w:cs="Arial"/>
          <w:sz w:val="24"/>
        </w:rPr>
      </w:pPr>
      <w:r>
        <w:rPr>
          <w:rFonts w:ascii="Arial" w:hAnsi="Arial" w:cs="Arial"/>
          <w:sz w:val="24"/>
        </w:rPr>
        <w:br w:type="column"/>
      </w:r>
      <w:r>
        <w:rPr>
          <w:rFonts w:ascii="Arial" w:hAnsi="Arial" w:cs="Arial"/>
          <w:b/>
          <w:sz w:val="22"/>
        </w:rPr>
        <w:lastRenderedPageBreak/>
        <w:t>GENERIC MANUFACTURING WASTES (Continued)</w:t>
      </w:r>
    </w:p>
    <w:p w14:paraId="24A3C3BC" w14:textId="77777777" w:rsidR="00781821" w:rsidRDefault="00781821" w:rsidP="00AE3E77">
      <w:pPr>
        <w:jc w:val="both"/>
        <w:rPr>
          <w:rFonts w:ascii="Arial" w:hAnsi="Arial" w:cs="Arial"/>
        </w:rPr>
      </w:pPr>
      <w:r>
        <w:rPr>
          <w:rFonts w:ascii="Arial" w:hAnsi="Arial" w:cs="Arial"/>
        </w:rPr>
        <w:t>413</w:t>
      </w:r>
      <w:r>
        <w:rPr>
          <w:rFonts w:ascii="Arial" w:hAnsi="Arial" w:cs="Arial"/>
        </w:rPr>
        <w:tab/>
        <w:t>Asphalt (Bituminous), Asphalt Shingles</w:t>
      </w:r>
    </w:p>
    <w:p w14:paraId="3998C1A3" w14:textId="77777777" w:rsidR="00781821" w:rsidRDefault="00781821" w:rsidP="00AE3E77">
      <w:pPr>
        <w:pStyle w:val="Header"/>
        <w:tabs>
          <w:tab w:val="clear" w:pos="4320"/>
          <w:tab w:val="clear" w:pos="8640"/>
        </w:tabs>
        <w:jc w:val="both"/>
        <w:rPr>
          <w:rFonts w:ascii="Arial" w:hAnsi="Arial" w:cs="Arial"/>
        </w:rPr>
      </w:pPr>
      <w:r>
        <w:rPr>
          <w:rFonts w:ascii="Arial" w:hAnsi="Arial" w:cs="Arial"/>
        </w:rPr>
        <w:t>414</w:t>
      </w:r>
      <w:r>
        <w:rPr>
          <w:rFonts w:ascii="Arial" w:hAnsi="Arial" w:cs="Arial"/>
        </w:rPr>
        <w:tab/>
        <w:t>Ceramic Waste</w:t>
      </w:r>
    </w:p>
    <w:p w14:paraId="344968DA" w14:textId="77777777" w:rsidR="00781821" w:rsidRDefault="00781821" w:rsidP="00AE3E77">
      <w:pPr>
        <w:numPr>
          <w:ilvl w:val="0"/>
          <w:numId w:val="18"/>
        </w:numPr>
        <w:tabs>
          <w:tab w:val="left" w:pos="720"/>
        </w:tabs>
        <w:jc w:val="both"/>
        <w:rPr>
          <w:rFonts w:ascii="Arial" w:hAnsi="Arial" w:cs="Arial"/>
        </w:rPr>
      </w:pPr>
      <w:r>
        <w:rPr>
          <w:rFonts w:ascii="Arial" w:hAnsi="Arial" w:cs="Arial"/>
        </w:rPr>
        <w:t>Linoleum Wastes</w:t>
      </w:r>
    </w:p>
    <w:p w14:paraId="7F48367A" w14:textId="77777777" w:rsidR="00781821" w:rsidRDefault="00781821" w:rsidP="00AE3E77">
      <w:pPr>
        <w:pStyle w:val="BodyTextIndent"/>
        <w:jc w:val="both"/>
        <w:rPr>
          <w:rFonts w:ascii="Arial" w:hAnsi="Arial" w:cs="Arial"/>
        </w:rPr>
      </w:pPr>
      <w:r>
        <w:rPr>
          <w:rFonts w:ascii="Arial" w:hAnsi="Arial" w:cs="Arial"/>
        </w:rPr>
        <w:t>416</w:t>
      </w:r>
      <w:r>
        <w:rPr>
          <w:rFonts w:ascii="Arial" w:hAnsi="Arial" w:cs="Arial"/>
        </w:rPr>
        <w:tab/>
        <w:t>Thermal Insulation Wastes (Cellulose, Glass, Wool)</w:t>
      </w:r>
    </w:p>
    <w:p w14:paraId="105EEADF" w14:textId="77777777" w:rsidR="00781821" w:rsidRDefault="00781821" w:rsidP="00AE3E77">
      <w:pPr>
        <w:jc w:val="both"/>
        <w:rPr>
          <w:rFonts w:ascii="Arial" w:hAnsi="Arial" w:cs="Arial"/>
        </w:rPr>
      </w:pPr>
      <w:r>
        <w:rPr>
          <w:rFonts w:ascii="Arial" w:hAnsi="Arial" w:cs="Arial"/>
        </w:rPr>
        <w:t>417</w:t>
      </w:r>
      <w:r>
        <w:rPr>
          <w:rFonts w:ascii="Arial" w:hAnsi="Arial" w:cs="Arial"/>
        </w:rPr>
        <w:tab/>
        <w:t>Wiring, Conduit, Electrical Insulation</w:t>
      </w:r>
    </w:p>
    <w:p w14:paraId="24652CED" w14:textId="77777777" w:rsidR="00781821" w:rsidRDefault="00781821" w:rsidP="00AE3E77">
      <w:pPr>
        <w:jc w:val="both"/>
        <w:rPr>
          <w:rFonts w:ascii="Arial" w:hAnsi="Arial" w:cs="Arial"/>
        </w:rPr>
      </w:pPr>
      <w:r>
        <w:rPr>
          <w:rFonts w:ascii="Arial" w:hAnsi="Arial" w:cs="Arial"/>
        </w:rPr>
        <w:t>418</w:t>
      </w:r>
      <w:r>
        <w:rPr>
          <w:rFonts w:ascii="Arial" w:hAnsi="Arial" w:cs="Arial"/>
        </w:rPr>
        <w:tab/>
        <w:t>Sawdust, Wood Shavings/Turnings</w:t>
      </w:r>
    </w:p>
    <w:p w14:paraId="5879579D" w14:textId="77777777" w:rsidR="00781821" w:rsidRDefault="00781821" w:rsidP="00AE3E77">
      <w:pPr>
        <w:ind w:left="720" w:hanging="720"/>
        <w:jc w:val="both"/>
        <w:rPr>
          <w:rFonts w:ascii="Arial" w:hAnsi="Arial" w:cs="Arial"/>
          <w:bCs/>
        </w:rPr>
      </w:pPr>
      <w:r>
        <w:rPr>
          <w:rFonts w:ascii="Arial" w:hAnsi="Arial" w:cs="Arial"/>
        </w:rPr>
        <w:t>419</w:t>
      </w:r>
      <w:r>
        <w:rPr>
          <w:rFonts w:ascii="Arial" w:hAnsi="Arial" w:cs="Arial"/>
        </w:rPr>
        <w:tab/>
      </w:r>
      <w:r>
        <w:rPr>
          <w:rFonts w:ascii="Arial" w:hAnsi="Arial" w:cs="Arial"/>
          <w:bCs/>
        </w:rPr>
        <w:t>Empty Containers (Metallic, Non-Metallic Drums, Pails)</w:t>
      </w:r>
    </w:p>
    <w:p w14:paraId="422301DE" w14:textId="77777777" w:rsidR="00781821" w:rsidRDefault="00781821" w:rsidP="00AE3E77">
      <w:pPr>
        <w:ind w:left="720" w:hanging="720"/>
        <w:jc w:val="both"/>
        <w:rPr>
          <w:rFonts w:ascii="Arial" w:hAnsi="Arial" w:cs="Arial"/>
        </w:rPr>
      </w:pPr>
      <w:r>
        <w:rPr>
          <w:rFonts w:ascii="Arial" w:hAnsi="Arial" w:cs="Arial"/>
        </w:rPr>
        <w:t>420</w:t>
      </w:r>
      <w:r>
        <w:rPr>
          <w:rFonts w:ascii="Arial" w:hAnsi="Arial" w:cs="Arial"/>
        </w:rPr>
        <w:tab/>
        <w:t xml:space="preserve">Process Wastewaters (Non-Haz) (Do Not Report Sanitary Sewage </w:t>
      </w:r>
      <w:r w:rsidR="00AD3C64">
        <w:rPr>
          <w:rFonts w:ascii="Arial" w:hAnsi="Arial" w:cs="Arial"/>
        </w:rPr>
        <w:t>o</w:t>
      </w:r>
      <w:r>
        <w:rPr>
          <w:rFonts w:ascii="Arial" w:hAnsi="Arial" w:cs="Arial"/>
        </w:rPr>
        <w:t>r Uncontaminated Non-Contact Cooling Water)</w:t>
      </w:r>
    </w:p>
    <w:p w14:paraId="540B87B3" w14:textId="77777777" w:rsidR="00781821" w:rsidRDefault="00781821" w:rsidP="00AE3E77">
      <w:pPr>
        <w:jc w:val="both"/>
        <w:rPr>
          <w:rFonts w:ascii="Arial" w:hAnsi="Arial" w:cs="Arial"/>
        </w:rPr>
      </w:pPr>
      <w:r>
        <w:rPr>
          <w:rFonts w:ascii="Arial" w:hAnsi="Arial" w:cs="Arial"/>
        </w:rPr>
        <w:t>421</w:t>
      </w:r>
      <w:r>
        <w:rPr>
          <w:rFonts w:ascii="Arial" w:hAnsi="Arial" w:cs="Arial"/>
        </w:rPr>
        <w:tab/>
        <w:t>Contaminated Non-Contact Cooling Waters</w:t>
      </w:r>
    </w:p>
    <w:p w14:paraId="5961C700" w14:textId="77777777" w:rsidR="00781821" w:rsidRDefault="00781821" w:rsidP="00AE3E77">
      <w:pPr>
        <w:jc w:val="both"/>
        <w:rPr>
          <w:rFonts w:ascii="Arial" w:hAnsi="Arial" w:cs="Arial"/>
          <w:bCs/>
        </w:rPr>
      </w:pPr>
      <w:r>
        <w:rPr>
          <w:rFonts w:ascii="Arial" w:hAnsi="Arial" w:cs="Arial"/>
          <w:bCs/>
        </w:rPr>
        <w:t>422</w:t>
      </w:r>
      <w:r>
        <w:rPr>
          <w:rFonts w:ascii="Arial" w:hAnsi="Arial" w:cs="Arial"/>
          <w:bCs/>
        </w:rPr>
        <w:tab/>
        <w:t>Oil/Water Emulsions, Oily Wastewaters</w:t>
      </w:r>
    </w:p>
    <w:p w14:paraId="171C3733" w14:textId="77777777" w:rsidR="00781821" w:rsidRDefault="00781821" w:rsidP="00AE3E77">
      <w:pPr>
        <w:jc w:val="both"/>
        <w:rPr>
          <w:rFonts w:ascii="Arial" w:hAnsi="Arial" w:cs="Arial"/>
        </w:rPr>
      </w:pPr>
      <w:r>
        <w:rPr>
          <w:rFonts w:ascii="Arial" w:hAnsi="Arial" w:cs="Arial"/>
          <w:bCs/>
        </w:rPr>
        <w:t>423</w:t>
      </w:r>
      <w:r>
        <w:rPr>
          <w:rFonts w:ascii="Arial" w:hAnsi="Arial" w:cs="Arial"/>
        </w:rPr>
        <w:tab/>
        <w:t>Landfill Leachate</w:t>
      </w:r>
    </w:p>
    <w:p w14:paraId="307E5E18" w14:textId="77777777" w:rsidR="00781821" w:rsidRDefault="00781821" w:rsidP="00AE3E77">
      <w:pPr>
        <w:jc w:val="both"/>
        <w:rPr>
          <w:rFonts w:ascii="Arial" w:hAnsi="Arial" w:cs="Arial"/>
        </w:rPr>
      </w:pPr>
      <w:r>
        <w:rPr>
          <w:rFonts w:ascii="Arial" w:hAnsi="Arial" w:cs="Arial"/>
        </w:rPr>
        <w:t>424</w:t>
      </w:r>
      <w:r>
        <w:rPr>
          <w:rFonts w:ascii="Arial" w:hAnsi="Arial" w:cs="Arial"/>
        </w:rPr>
        <w:tab/>
        <w:t>Treated Wood, Railroad Ties</w:t>
      </w:r>
    </w:p>
    <w:p w14:paraId="7AEC8BE4" w14:textId="77777777" w:rsidR="00781821" w:rsidRDefault="00781821" w:rsidP="00AE3E77">
      <w:pPr>
        <w:pStyle w:val="Heading2"/>
        <w:ind w:left="720" w:hanging="720"/>
        <w:jc w:val="both"/>
        <w:rPr>
          <w:rFonts w:ascii="Arial" w:hAnsi="Arial" w:cs="Arial"/>
          <w:sz w:val="20"/>
        </w:rPr>
      </w:pPr>
      <w:r>
        <w:rPr>
          <w:rFonts w:ascii="Arial" w:hAnsi="Arial" w:cs="Arial"/>
          <w:sz w:val="20"/>
        </w:rPr>
        <w:t>430</w:t>
      </w:r>
      <w:r>
        <w:rPr>
          <w:rFonts w:ascii="Arial" w:hAnsi="Arial" w:cs="Arial"/>
          <w:sz w:val="20"/>
        </w:rPr>
        <w:tab/>
        <w:t>Food Waste (Excluding Wastewater Treatment Sludge)</w:t>
      </w:r>
    </w:p>
    <w:p w14:paraId="5FBFAD7A" w14:textId="77777777" w:rsidR="00781821" w:rsidRDefault="00781821" w:rsidP="00AE3E77">
      <w:pPr>
        <w:pStyle w:val="Heading2"/>
        <w:jc w:val="both"/>
        <w:rPr>
          <w:rFonts w:ascii="Arial" w:hAnsi="Arial" w:cs="Arial"/>
          <w:sz w:val="20"/>
        </w:rPr>
      </w:pPr>
      <w:r>
        <w:rPr>
          <w:rFonts w:ascii="Arial" w:hAnsi="Arial" w:cs="Arial"/>
          <w:sz w:val="20"/>
        </w:rPr>
        <w:t>440</w:t>
      </w:r>
      <w:r>
        <w:rPr>
          <w:rFonts w:ascii="Arial" w:hAnsi="Arial" w:cs="Arial"/>
          <w:sz w:val="20"/>
        </w:rPr>
        <w:tab/>
        <w:t>Resins</w:t>
      </w:r>
    </w:p>
    <w:p w14:paraId="576F00B4" w14:textId="77777777" w:rsidR="00781821" w:rsidRDefault="00781821" w:rsidP="00AE3E77">
      <w:pPr>
        <w:jc w:val="both"/>
        <w:rPr>
          <w:rFonts w:ascii="Arial" w:hAnsi="Arial" w:cs="Arial"/>
        </w:rPr>
      </w:pPr>
      <w:r>
        <w:rPr>
          <w:rFonts w:ascii="Arial" w:hAnsi="Arial" w:cs="Arial"/>
        </w:rPr>
        <w:t>450</w:t>
      </w:r>
      <w:r>
        <w:rPr>
          <w:rFonts w:ascii="Arial" w:hAnsi="Arial" w:cs="Arial"/>
        </w:rPr>
        <w:tab/>
        <w:t>Polymers (Other Than 407, 409)</w:t>
      </w:r>
    </w:p>
    <w:p w14:paraId="587ADBFF" w14:textId="77777777" w:rsidR="00781821" w:rsidRDefault="00781821" w:rsidP="00AE3E77">
      <w:pPr>
        <w:jc w:val="both"/>
        <w:rPr>
          <w:rFonts w:ascii="Arial" w:hAnsi="Arial" w:cs="Arial"/>
        </w:rPr>
      </w:pPr>
      <w:r>
        <w:rPr>
          <w:rFonts w:ascii="Arial" w:hAnsi="Arial" w:cs="Arial"/>
        </w:rPr>
        <w:t>460</w:t>
      </w:r>
      <w:r>
        <w:rPr>
          <w:rFonts w:ascii="Arial" w:hAnsi="Arial" w:cs="Arial"/>
        </w:rPr>
        <w:tab/>
        <w:t>Vinyl (Sheet, Upholstery)</w:t>
      </w:r>
    </w:p>
    <w:p w14:paraId="7C56A0F9" w14:textId="77777777" w:rsidR="00781821" w:rsidRDefault="00781821" w:rsidP="00AE3E77">
      <w:pPr>
        <w:jc w:val="both"/>
        <w:rPr>
          <w:rFonts w:ascii="Arial" w:hAnsi="Arial" w:cs="Arial"/>
        </w:rPr>
      </w:pPr>
      <w:r>
        <w:rPr>
          <w:rFonts w:ascii="Arial" w:hAnsi="Arial" w:cs="Arial"/>
        </w:rPr>
        <w:t>470</w:t>
      </w:r>
      <w:r>
        <w:rPr>
          <w:rFonts w:ascii="Arial" w:hAnsi="Arial" w:cs="Arial"/>
        </w:rPr>
        <w:tab/>
        <w:t>Spent Filters (Air/Gas)</w:t>
      </w:r>
    </w:p>
    <w:p w14:paraId="226A5A68" w14:textId="77777777" w:rsidR="00781821" w:rsidRDefault="00781821" w:rsidP="00AE3E77">
      <w:pPr>
        <w:jc w:val="both"/>
        <w:rPr>
          <w:rFonts w:ascii="Arial" w:hAnsi="Arial" w:cs="Arial"/>
          <w:i/>
        </w:rPr>
      </w:pPr>
      <w:r>
        <w:rPr>
          <w:rFonts w:ascii="Arial" w:hAnsi="Arial" w:cs="Arial"/>
        </w:rPr>
        <w:t>471</w:t>
      </w:r>
      <w:r>
        <w:rPr>
          <w:rFonts w:ascii="Arial" w:hAnsi="Arial" w:cs="Arial"/>
        </w:rPr>
        <w:tab/>
        <w:t>Spent Filters (Aqueous)</w:t>
      </w:r>
    </w:p>
    <w:p w14:paraId="651B1BA0" w14:textId="77777777" w:rsidR="00781821" w:rsidRDefault="00781821" w:rsidP="00AE3E77">
      <w:pPr>
        <w:jc w:val="both"/>
        <w:rPr>
          <w:rFonts w:ascii="Arial" w:hAnsi="Arial" w:cs="Arial"/>
        </w:rPr>
      </w:pPr>
      <w:r>
        <w:rPr>
          <w:rFonts w:ascii="Arial" w:hAnsi="Arial" w:cs="Arial"/>
        </w:rPr>
        <w:t>472</w:t>
      </w:r>
      <w:r>
        <w:rPr>
          <w:rFonts w:ascii="Arial" w:hAnsi="Arial" w:cs="Arial"/>
        </w:rPr>
        <w:tab/>
        <w:t>Spent Filters (</w:t>
      </w:r>
      <w:r>
        <w:rPr>
          <w:rFonts w:ascii="Arial" w:hAnsi="Arial" w:cs="Arial"/>
          <w:bCs/>
        </w:rPr>
        <w:t>Non-Haz Fuel</w:t>
      </w:r>
      <w:r>
        <w:rPr>
          <w:rFonts w:ascii="Arial" w:hAnsi="Arial" w:cs="Arial"/>
        </w:rPr>
        <w:t>, Oil, Solvent)</w:t>
      </w:r>
    </w:p>
    <w:p w14:paraId="5BFFACC7" w14:textId="77777777" w:rsidR="00781821" w:rsidRDefault="00781821" w:rsidP="00AE3E77">
      <w:pPr>
        <w:ind w:left="720" w:hanging="720"/>
        <w:jc w:val="both"/>
        <w:rPr>
          <w:rFonts w:ascii="Arial" w:hAnsi="Arial" w:cs="Arial"/>
          <w:bCs/>
        </w:rPr>
      </w:pPr>
      <w:r>
        <w:rPr>
          <w:rFonts w:ascii="Arial" w:hAnsi="Arial" w:cs="Arial"/>
          <w:bCs/>
        </w:rPr>
        <w:t>473</w:t>
      </w:r>
      <w:r>
        <w:rPr>
          <w:rFonts w:ascii="Arial" w:hAnsi="Arial" w:cs="Arial"/>
          <w:bCs/>
        </w:rPr>
        <w:tab/>
        <w:t xml:space="preserve">Paint Filters, Other Cloth/Paper Filters, </w:t>
      </w:r>
      <w:proofErr w:type="spellStart"/>
      <w:r>
        <w:rPr>
          <w:rFonts w:ascii="Arial" w:hAnsi="Arial" w:cs="Arial"/>
          <w:bCs/>
        </w:rPr>
        <w:t>Supersacs</w:t>
      </w:r>
      <w:proofErr w:type="spellEnd"/>
    </w:p>
    <w:p w14:paraId="7A943E75" w14:textId="77777777" w:rsidR="00781821" w:rsidRDefault="00781821" w:rsidP="00AE3E77">
      <w:pPr>
        <w:pStyle w:val="Heading2"/>
        <w:jc w:val="both"/>
        <w:rPr>
          <w:rFonts w:ascii="Arial" w:hAnsi="Arial" w:cs="Arial"/>
          <w:bCs/>
          <w:sz w:val="20"/>
        </w:rPr>
      </w:pPr>
      <w:r>
        <w:rPr>
          <w:rFonts w:ascii="Arial" w:hAnsi="Arial" w:cs="Arial"/>
          <w:bCs/>
          <w:sz w:val="20"/>
        </w:rPr>
        <w:t>474</w:t>
      </w:r>
      <w:r>
        <w:rPr>
          <w:rFonts w:ascii="Arial" w:hAnsi="Arial" w:cs="Arial"/>
          <w:bCs/>
          <w:sz w:val="20"/>
        </w:rPr>
        <w:tab/>
        <w:t>Grease</w:t>
      </w:r>
    </w:p>
    <w:p w14:paraId="242D0B7C" w14:textId="77777777" w:rsidR="00781821" w:rsidRDefault="00781821" w:rsidP="00AE3E77">
      <w:pPr>
        <w:ind w:left="720" w:hanging="720"/>
        <w:jc w:val="both"/>
        <w:rPr>
          <w:rFonts w:ascii="Arial" w:hAnsi="Arial" w:cs="Arial"/>
          <w:bCs/>
        </w:rPr>
      </w:pPr>
      <w:r>
        <w:rPr>
          <w:rFonts w:ascii="Arial" w:hAnsi="Arial" w:cs="Arial"/>
          <w:bCs/>
        </w:rPr>
        <w:t>480</w:t>
      </w:r>
      <w:r>
        <w:rPr>
          <w:rFonts w:ascii="Arial" w:hAnsi="Arial" w:cs="Arial"/>
          <w:bCs/>
        </w:rPr>
        <w:tab/>
        <w:t>Refractory (Furnace, Boiler) (Other Than 103)</w:t>
      </w:r>
    </w:p>
    <w:p w14:paraId="6F1E6CFC" w14:textId="77777777" w:rsidR="00781821" w:rsidRDefault="00781821" w:rsidP="00AE3E77">
      <w:pPr>
        <w:jc w:val="both"/>
        <w:rPr>
          <w:rFonts w:ascii="Arial" w:hAnsi="Arial" w:cs="Arial"/>
          <w:bCs/>
        </w:rPr>
      </w:pPr>
      <w:r>
        <w:rPr>
          <w:rFonts w:ascii="Arial" w:hAnsi="Arial" w:cs="Arial"/>
          <w:bCs/>
        </w:rPr>
        <w:t>481</w:t>
      </w:r>
      <w:r>
        <w:rPr>
          <w:rFonts w:ascii="Arial" w:hAnsi="Arial" w:cs="Arial"/>
          <w:bCs/>
        </w:rPr>
        <w:tab/>
        <w:t>Carbon/Graphite Residue/Scrap</w:t>
      </w:r>
    </w:p>
    <w:p w14:paraId="7D47F0AF" w14:textId="77777777" w:rsidR="00781821" w:rsidRDefault="00781821" w:rsidP="00AE3E77">
      <w:pPr>
        <w:jc w:val="both"/>
        <w:rPr>
          <w:rFonts w:ascii="Arial" w:hAnsi="Arial" w:cs="Arial"/>
          <w:bCs/>
        </w:rPr>
      </w:pPr>
      <w:r>
        <w:rPr>
          <w:rFonts w:ascii="Arial" w:hAnsi="Arial" w:cs="Arial"/>
          <w:bCs/>
        </w:rPr>
        <w:t>482</w:t>
      </w:r>
      <w:r>
        <w:rPr>
          <w:rFonts w:ascii="Arial" w:hAnsi="Arial" w:cs="Arial"/>
          <w:bCs/>
        </w:rPr>
        <w:tab/>
        <w:t>Baghouse Dust (Other Than 105, 106)</w:t>
      </w:r>
    </w:p>
    <w:p w14:paraId="4BE97491" w14:textId="77777777" w:rsidR="00781821" w:rsidRDefault="00781821" w:rsidP="00AE3E77">
      <w:pPr>
        <w:pStyle w:val="BodyTextIndent"/>
        <w:jc w:val="both"/>
        <w:rPr>
          <w:rFonts w:ascii="Arial" w:hAnsi="Arial" w:cs="Arial"/>
          <w:bCs/>
        </w:rPr>
      </w:pPr>
      <w:r>
        <w:rPr>
          <w:rFonts w:ascii="Arial" w:hAnsi="Arial" w:cs="Arial"/>
          <w:bCs/>
        </w:rPr>
        <w:t>483</w:t>
      </w:r>
      <w:r>
        <w:rPr>
          <w:rFonts w:ascii="Arial" w:hAnsi="Arial" w:cs="Arial"/>
          <w:bCs/>
        </w:rPr>
        <w:tab/>
        <w:t>Blasting Abrasive/Residue (Other Than 109)</w:t>
      </w:r>
    </w:p>
    <w:p w14:paraId="5629B66A" w14:textId="77777777" w:rsidR="00781821" w:rsidRDefault="00781821" w:rsidP="00AE3E77">
      <w:pPr>
        <w:jc w:val="both"/>
        <w:rPr>
          <w:rFonts w:ascii="Arial" w:hAnsi="Arial" w:cs="Arial"/>
        </w:rPr>
      </w:pPr>
      <w:r w:rsidRPr="21AF5AB8">
        <w:rPr>
          <w:rFonts w:ascii="Arial" w:hAnsi="Arial" w:cs="Arial"/>
        </w:rPr>
        <w:t>484</w:t>
      </w:r>
      <w:r>
        <w:tab/>
      </w:r>
      <w:r w:rsidRPr="21AF5AB8">
        <w:rPr>
          <w:rFonts w:ascii="Arial" w:hAnsi="Arial" w:cs="Arial"/>
        </w:rPr>
        <w:t>Gypsum Plaster Molds, Drywall</w:t>
      </w:r>
    </w:p>
    <w:p w14:paraId="6E6CEA54" w14:textId="6A78FC11" w:rsidR="00CE424F" w:rsidRDefault="00CE424F" w:rsidP="00AE3E77">
      <w:pPr>
        <w:ind w:left="720" w:hanging="720"/>
        <w:jc w:val="both"/>
        <w:rPr>
          <w:rFonts w:ascii="Arial" w:hAnsi="Arial" w:cs="Arial"/>
        </w:rPr>
      </w:pPr>
      <w:r>
        <w:rPr>
          <w:rFonts w:ascii="Arial" w:hAnsi="Arial" w:cs="Arial"/>
        </w:rPr>
        <w:t>498</w:t>
      </w:r>
      <w:r>
        <w:rPr>
          <w:rFonts w:ascii="Arial" w:hAnsi="Arial" w:cs="Arial"/>
        </w:rPr>
        <w:tab/>
      </w:r>
      <w:r w:rsidRPr="007B7FE5">
        <w:rPr>
          <w:rFonts w:ascii="Arial" w:hAnsi="Arial" w:cs="Arial"/>
          <w:bCs/>
        </w:rPr>
        <w:t xml:space="preserve">Agricultural Mortality Wastes (Including Animal       </w:t>
      </w:r>
      <w:r>
        <w:rPr>
          <w:rFonts w:ascii="Arial" w:hAnsi="Arial" w:cs="Arial"/>
          <w:bCs/>
        </w:rPr>
        <w:t xml:space="preserve">     </w:t>
      </w:r>
      <w:r>
        <w:rPr>
          <w:rFonts w:ascii="Arial" w:hAnsi="Arial" w:cs="Arial"/>
        </w:rPr>
        <w:t>Carcasses and Waste Associated with Depopulation, Decontamination and Disinfection Events)</w:t>
      </w:r>
    </w:p>
    <w:p w14:paraId="1947F540" w14:textId="77777777" w:rsidR="00781821" w:rsidRDefault="00781821" w:rsidP="00AE3E77">
      <w:pPr>
        <w:pStyle w:val="Heading2"/>
        <w:jc w:val="both"/>
        <w:rPr>
          <w:rFonts w:ascii="Arial" w:hAnsi="Arial" w:cs="Arial"/>
          <w:sz w:val="20"/>
        </w:rPr>
      </w:pPr>
      <w:r>
        <w:rPr>
          <w:rFonts w:ascii="Arial" w:hAnsi="Arial" w:cs="Arial"/>
          <w:bCs/>
          <w:sz w:val="20"/>
        </w:rPr>
        <w:t>499</w:t>
      </w:r>
      <w:r>
        <w:rPr>
          <w:rFonts w:ascii="Arial" w:hAnsi="Arial" w:cs="Arial"/>
          <w:sz w:val="20"/>
        </w:rPr>
        <w:tab/>
        <w:t>Other Generic Waste</w:t>
      </w:r>
    </w:p>
    <w:p w14:paraId="78984B93" w14:textId="77777777" w:rsidR="00781821" w:rsidRDefault="00781821" w:rsidP="00AE3E77">
      <w:pPr>
        <w:jc w:val="both"/>
        <w:rPr>
          <w:rFonts w:ascii="Arial" w:hAnsi="Arial" w:cs="Arial"/>
        </w:rPr>
      </w:pPr>
    </w:p>
    <w:p w14:paraId="05983081" w14:textId="77777777" w:rsidR="00781821" w:rsidRDefault="00781821" w:rsidP="00AE3E77">
      <w:pPr>
        <w:jc w:val="both"/>
        <w:rPr>
          <w:rFonts w:ascii="Arial" w:hAnsi="Arial" w:cs="Arial"/>
        </w:rPr>
      </w:pPr>
      <w:r>
        <w:rPr>
          <w:rFonts w:ascii="Arial" w:hAnsi="Arial" w:cs="Arial"/>
          <w:b/>
          <w:sz w:val="22"/>
        </w:rPr>
        <w:t>SPECIAL HANDLING WASTES</w:t>
      </w:r>
    </w:p>
    <w:p w14:paraId="3A898022" w14:textId="77777777" w:rsidR="00781821" w:rsidRDefault="00781821" w:rsidP="00AE3E77">
      <w:pPr>
        <w:ind w:left="720" w:hanging="720"/>
        <w:jc w:val="both"/>
        <w:rPr>
          <w:rFonts w:ascii="Arial" w:hAnsi="Arial" w:cs="Arial"/>
        </w:rPr>
      </w:pPr>
      <w:r>
        <w:rPr>
          <w:rFonts w:ascii="Arial" w:hAnsi="Arial" w:cs="Arial"/>
        </w:rPr>
        <w:t>501</w:t>
      </w:r>
      <w:r>
        <w:rPr>
          <w:rFonts w:ascii="Arial" w:hAnsi="Arial" w:cs="Arial"/>
        </w:rPr>
        <w:tab/>
        <w:t>Asbestos Containing Waste (insulation, brake lining, etc.)</w:t>
      </w:r>
    </w:p>
    <w:p w14:paraId="480565D4" w14:textId="77777777" w:rsidR="00781821" w:rsidRDefault="00781821" w:rsidP="00AE3E77">
      <w:pPr>
        <w:ind w:left="720" w:hanging="720"/>
        <w:jc w:val="both"/>
        <w:rPr>
          <w:rFonts w:ascii="Arial" w:hAnsi="Arial" w:cs="Arial"/>
        </w:rPr>
      </w:pPr>
      <w:r>
        <w:rPr>
          <w:rFonts w:ascii="Arial" w:hAnsi="Arial" w:cs="Arial"/>
        </w:rPr>
        <w:t>502</w:t>
      </w:r>
      <w:r>
        <w:rPr>
          <w:rFonts w:ascii="Arial" w:hAnsi="Arial" w:cs="Arial"/>
        </w:rPr>
        <w:tab/>
        <w:t xml:space="preserve">PCB containing waste </w:t>
      </w:r>
    </w:p>
    <w:p w14:paraId="122048D1" w14:textId="77777777" w:rsidR="00781821" w:rsidRDefault="00781821" w:rsidP="00AE3E77">
      <w:pPr>
        <w:jc w:val="both"/>
        <w:rPr>
          <w:rFonts w:ascii="Arial" w:hAnsi="Arial" w:cs="Arial"/>
        </w:rPr>
      </w:pPr>
      <w:r>
        <w:rPr>
          <w:rFonts w:ascii="Arial" w:hAnsi="Arial" w:cs="Arial"/>
        </w:rPr>
        <w:t>503</w:t>
      </w:r>
      <w:r>
        <w:rPr>
          <w:rFonts w:ascii="Arial" w:hAnsi="Arial" w:cs="Arial"/>
        </w:rPr>
        <w:tab/>
        <w:t>Oil Containing Waste (</w:t>
      </w:r>
      <w:proofErr w:type="spellStart"/>
      <w:r>
        <w:rPr>
          <w:rFonts w:ascii="Arial" w:hAnsi="Arial" w:cs="Arial"/>
        </w:rPr>
        <w:t>absorbant</w:t>
      </w:r>
      <w:proofErr w:type="spellEnd"/>
      <w:r>
        <w:rPr>
          <w:rFonts w:ascii="Arial" w:hAnsi="Arial" w:cs="Arial"/>
        </w:rPr>
        <w:t>, rags)</w:t>
      </w:r>
    </w:p>
    <w:p w14:paraId="7B962262" w14:textId="77777777" w:rsidR="00781821" w:rsidRDefault="00781821" w:rsidP="00AE3E77">
      <w:pPr>
        <w:jc w:val="both"/>
        <w:rPr>
          <w:rFonts w:ascii="Arial" w:hAnsi="Arial" w:cs="Arial"/>
        </w:rPr>
      </w:pPr>
      <w:r>
        <w:rPr>
          <w:rFonts w:ascii="Arial" w:hAnsi="Arial" w:cs="Arial"/>
        </w:rPr>
        <w:t>504</w:t>
      </w:r>
      <w:r>
        <w:rPr>
          <w:rFonts w:ascii="Arial" w:hAnsi="Arial" w:cs="Arial"/>
        </w:rPr>
        <w:tab/>
        <w:t>Paints (Liquid)</w:t>
      </w:r>
    </w:p>
    <w:p w14:paraId="49B20D1A" w14:textId="77777777" w:rsidR="00781821" w:rsidRDefault="00781821" w:rsidP="00AE3E77">
      <w:pPr>
        <w:jc w:val="both"/>
        <w:rPr>
          <w:rFonts w:ascii="Arial" w:hAnsi="Arial" w:cs="Arial"/>
        </w:rPr>
      </w:pPr>
      <w:r>
        <w:rPr>
          <w:rFonts w:ascii="Arial" w:hAnsi="Arial" w:cs="Arial"/>
        </w:rPr>
        <w:t>505</w:t>
      </w:r>
      <w:r>
        <w:rPr>
          <w:rFonts w:ascii="Arial" w:hAnsi="Arial" w:cs="Arial"/>
        </w:rPr>
        <w:tab/>
        <w:t>Spent Catalysts</w:t>
      </w:r>
    </w:p>
    <w:p w14:paraId="4EAD6FE4" w14:textId="77777777" w:rsidR="00724834" w:rsidRDefault="00724834" w:rsidP="00AE3E77">
      <w:pPr>
        <w:numPr>
          <w:ilvl w:val="0"/>
          <w:numId w:val="12"/>
        </w:numPr>
        <w:tabs>
          <w:tab w:val="left" w:pos="720"/>
        </w:tabs>
        <w:jc w:val="both"/>
        <w:rPr>
          <w:rFonts w:ascii="Arial" w:hAnsi="Arial" w:cs="Arial"/>
        </w:rPr>
      </w:pPr>
      <w:r>
        <w:rPr>
          <w:rFonts w:ascii="Arial" w:hAnsi="Arial" w:cs="Arial"/>
        </w:rPr>
        <w:t>Contaminated Soil/Debris/Spill Residue and Near-Surface Horizontal Directional Drill (HDD) Cuttings (Non-petroleum) (Dredge Material, Water Intake Debris and Sediment, Coal Mill Rejects)</w:t>
      </w:r>
    </w:p>
    <w:p w14:paraId="6EAA68AC" w14:textId="77777777" w:rsidR="00724834" w:rsidRDefault="00724834" w:rsidP="00AE3E77">
      <w:pPr>
        <w:pStyle w:val="BodyTextIndent"/>
        <w:jc w:val="both"/>
        <w:rPr>
          <w:rFonts w:ascii="Arial" w:hAnsi="Arial" w:cs="Arial"/>
        </w:rPr>
      </w:pPr>
      <w:r>
        <w:rPr>
          <w:rFonts w:ascii="Arial" w:hAnsi="Arial" w:cs="Arial"/>
        </w:rPr>
        <w:t>507</w:t>
      </w:r>
      <w:r>
        <w:rPr>
          <w:rFonts w:ascii="Arial" w:hAnsi="Arial" w:cs="Arial"/>
        </w:rPr>
        <w:tab/>
        <w:t>Waste Petroleum Material Contaminated Soil/Debris</w:t>
      </w:r>
    </w:p>
    <w:p w14:paraId="1A7E8F70" w14:textId="77777777" w:rsidR="00724834" w:rsidRDefault="00724834" w:rsidP="00AE3E77">
      <w:pPr>
        <w:pStyle w:val="BodyTextIndent"/>
        <w:jc w:val="both"/>
        <w:rPr>
          <w:rFonts w:ascii="Arial" w:hAnsi="Arial" w:cs="Arial"/>
        </w:rPr>
      </w:pPr>
      <w:r>
        <w:rPr>
          <w:rFonts w:ascii="Arial" w:hAnsi="Arial" w:cs="Arial"/>
        </w:rPr>
        <w:t>508</w:t>
      </w:r>
      <w:r>
        <w:rPr>
          <w:rFonts w:ascii="Arial" w:hAnsi="Arial" w:cs="Arial"/>
        </w:rPr>
        <w:tab/>
        <w:t>Virgin Petroleum Fuel Contaminated Soil/Debris</w:t>
      </w:r>
    </w:p>
    <w:p w14:paraId="04518665" w14:textId="77777777" w:rsidR="00724834" w:rsidRDefault="00724834" w:rsidP="00AE3E77">
      <w:pPr>
        <w:ind w:left="720" w:hanging="720"/>
        <w:jc w:val="both"/>
        <w:rPr>
          <w:rFonts w:ascii="Arial" w:hAnsi="Arial" w:cs="Arial"/>
        </w:rPr>
      </w:pPr>
      <w:r>
        <w:rPr>
          <w:rFonts w:ascii="Arial" w:hAnsi="Arial" w:cs="Arial"/>
        </w:rPr>
        <w:t>509</w:t>
      </w:r>
      <w:r>
        <w:rPr>
          <w:rFonts w:ascii="Arial" w:hAnsi="Arial" w:cs="Arial"/>
        </w:rPr>
        <w:tab/>
        <w:t>Waste Oil That Is Not Hazardous Waste Oil (automotive, machining, cutting, etc.)</w:t>
      </w:r>
    </w:p>
    <w:p w14:paraId="469D87D7" w14:textId="77777777" w:rsidR="00724834" w:rsidRDefault="00724834" w:rsidP="00AE3E77">
      <w:pPr>
        <w:jc w:val="both"/>
        <w:rPr>
          <w:rFonts w:ascii="Arial" w:hAnsi="Arial" w:cs="Arial"/>
        </w:rPr>
      </w:pPr>
      <w:r>
        <w:rPr>
          <w:rFonts w:ascii="Arial" w:hAnsi="Arial" w:cs="Arial"/>
        </w:rPr>
        <w:t>510</w:t>
      </w:r>
      <w:r>
        <w:rPr>
          <w:rFonts w:ascii="Arial" w:hAnsi="Arial" w:cs="Arial"/>
        </w:rPr>
        <w:tab/>
        <w:t>Waste Tires</w:t>
      </w:r>
    </w:p>
    <w:p w14:paraId="247110F5" w14:textId="77777777" w:rsidR="00724834" w:rsidRDefault="00724834" w:rsidP="00AE3E77">
      <w:pPr>
        <w:jc w:val="both"/>
        <w:rPr>
          <w:rFonts w:ascii="Arial" w:hAnsi="Arial" w:cs="Arial"/>
        </w:rPr>
      </w:pPr>
    </w:p>
    <w:p w14:paraId="5B8EC260" w14:textId="77777777" w:rsidR="00781821" w:rsidRDefault="00781821" w:rsidP="00AE3E77">
      <w:pPr>
        <w:pStyle w:val="Heading9"/>
        <w:jc w:val="both"/>
        <w:rPr>
          <w:rFonts w:ascii="Arial" w:hAnsi="Arial" w:cs="Arial"/>
          <w:sz w:val="22"/>
        </w:rPr>
      </w:pPr>
      <w:r>
        <w:rPr>
          <w:rFonts w:ascii="Arial" w:hAnsi="Arial" w:cs="Arial"/>
          <w:sz w:val="22"/>
        </w:rPr>
        <w:t>INDUSTRIAL EQUIPMENT, MAINTENANCE WASTE/SCRAP</w:t>
      </w:r>
    </w:p>
    <w:p w14:paraId="0EC3BBE3" w14:textId="77777777" w:rsidR="00781821" w:rsidRDefault="00781821" w:rsidP="00AE3E77">
      <w:pPr>
        <w:ind w:left="720" w:hanging="720"/>
        <w:jc w:val="both"/>
        <w:rPr>
          <w:rFonts w:ascii="Arial" w:hAnsi="Arial" w:cs="Arial"/>
        </w:rPr>
      </w:pPr>
      <w:r>
        <w:rPr>
          <w:rFonts w:ascii="Arial" w:hAnsi="Arial" w:cs="Arial"/>
        </w:rPr>
        <w:t>701</w:t>
      </w:r>
      <w:r>
        <w:rPr>
          <w:rFonts w:ascii="Arial" w:hAnsi="Arial" w:cs="Arial"/>
        </w:rPr>
        <w:tab/>
        <w:t>Pumps, Piping, Vessels, Instruments, Storage Tanks</w:t>
      </w:r>
    </w:p>
    <w:p w14:paraId="060BB33C" w14:textId="77777777" w:rsidR="00781821" w:rsidRDefault="00781821" w:rsidP="00AE3E77">
      <w:pPr>
        <w:ind w:left="720" w:hanging="720"/>
        <w:jc w:val="both"/>
        <w:rPr>
          <w:rFonts w:ascii="Arial" w:hAnsi="Arial" w:cs="Arial"/>
        </w:rPr>
      </w:pPr>
      <w:r>
        <w:rPr>
          <w:rFonts w:ascii="Arial" w:hAnsi="Arial" w:cs="Arial"/>
        </w:rPr>
        <w:t>702</w:t>
      </w:r>
      <w:r>
        <w:rPr>
          <w:rFonts w:ascii="Arial" w:hAnsi="Arial" w:cs="Arial"/>
        </w:rPr>
        <w:tab/>
        <w:t xml:space="preserve">Scrap </w:t>
      </w:r>
      <w:r w:rsidR="00F57E62">
        <w:rPr>
          <w:rFonts w:ascii="Arial" w:hAnsi="Arial" w:cs="Arial"/>
        </w:rPr>
        <w:t>f</w:t>
      </w:r>
      <w:r>
        <w:rPr>
          <w:rFonts w:ascii="Arial" w:hAnsi="Arial" w:cs="Arial"/>
        </w:rPr>
        <w:t xml:space="preserve">rom Maintenance </w:t>
      </w:r>
      <w:r w:rsidR="001C1032">
        <w:rPr>
          <w:rFonts w:ascii="Arial" w:hAnsi="Arial" w:cs="Arial"/>
        </w:rPr>
        <w:t>a</w:t>
      </w:r>
      <w:r>
        <w:rPr>
          <w:rFonts w:ascii="Arial" w:hAnsi="Arial" w:cs="Arial"/>
        </w:rPr>
        <w:t>nd Product Turnaround</w:t>
      </w:r>
    </w:p>
    <w:p w14:paraId="09E7A804" w14:textId="77777777" w:rsidR="00781821" w:rsidRDefault="00781821" w:rsidP="00AE3E77">
      <w:pPr>
        <w:jc w:val="both"/>
        <w:rPr>
          <w:rFonts w:ascii="Arial" w:hAnsi="Arial" w:cs="Arial"/>
        </w:rPr>
      </w:pPr>
      <w:r>
        <w:rPr>
          <w:rFonts w:ascii="Arial" w:hAnsi="Arial" w:cs="Arial"/>
        </w:rPr>
        <w:t>703</w:t>
      </w:r>
      <w:r>
        <w:rPr>
          <w:rFonts w:ascii="Arial" w:hAnsi="Arial" w:cs="Arial"/>
        </w:rPr>
        <w:tab/>
        <w:t>Batteries (Non-Haz)</w:t>
      </w:r>
    </w:p>
    <w:p w14:paraId="1725632B" w14:textId="77777777" w:rsidR="00781821" w:rsidRDefault="00781821" w:rsidP="00AE3E77">
      <w:pPr>
        <w:pStyle w:val="BodyTextIndent"/>
        <w:jc w:val="both"/>
        <w:rPr>
          <w:rFonts w:ascii="Arial" w:hAnsi="Arial" w:cs="Arial"/>
        </w:rPr>
      </w:pPr>
      <w:r>
        <w:rPr>
          <w:rFonts w:ascii="Arial" w:hAnsi="Arial" w:cs="Arial"/>
        </w:rPr>
        <w:t>704</w:t>
      </w:r>
      <w:r>
        <w:rPr>
          <w:rFonts w:ascii="Arial" w:hAnsi="Arial" w:cs="Arial"/>
        </w:rPr>
        <w:tab/>
        <w:t>Grinding Wheels, Sanding Disks, Polishing Belts, Welding Rods, Broken Tools</w:t>
      </w:r>
    </w:p>
    <w:p w14:paraId="105A2790" w14:textId="77777777" w:rsidR="00781821" w:rsidRDefault="00781821" w:rsidP="00AE3E77">
      <w:pPr>
        <w:jc w:val="both"/>
        <w:rPr>
          <w:rFonts w:ascii="Arial" w:hAnsi="Arial" w:cs="Arial"/>
        </w:rPr>
      </w:pPr>
      <w:r>
        <w:rPr>
          <w:rFonts w:ascii="Arial" w:hAnsi="Arial" w:cs="Arial"/>
        </w:rPr>
        <w:t>710</w:t>
      </w:r>
      <w:r>
        <w:rPr>
          <w:rFonts w:ascii="Arial" w:hAnsi="Arial" w:cs="Arial"/>
        </w:rPr>
        <w:tab/>
        <w:t xml:space="preserve">Plant Trash </w:t>
      </w:r>
    </w:p>
    <w:p w14:paraId="6DAC88F7" w14:textId="77777777" w:rsidR="00781821" w:rsidRDefault="00781821" w:rsidP="00AE3E77">
      <w:pPr>
        <w:jc w:val="both"/>
        <w:rPr>
          <w:rFonts w:ascii="Arial" w:hAnsi="Arial" w:cs="Arial"/>
        </w:rPr>
      </w:pPr>
      <w:r>
        <w:rPr>
          <w:rFonts w:ascii="Arial" w:hAnsi="Arial" w:cs="Arial"/>
          <w:bCs/>
        </w:rPr>
        <w:t>799</w:t>
      </w:r>
      <w:r>
        <w:rPr>
          <w:rFonts w:ascii="Arial" w:hAnsi="Arial" w:cs="Arial"/>
        </w:rPr>
        <w:tab/>
        <w:t>Other Maintenance Waste</w:t>
      </w:r>
    </w:p>
    <w:p w14:paraId="0F0F5AC7" w14:textId="77777777" w:rsidR="00781821" w:rsidRDefault="00781821" w:rsidP="00AE3E77">
      <w:pPr>
        <w:jc w:val="both"/>
        <w:rPr>
          <w:rFonts w:ascii="Arial" w:hAnsi="Arial" w:cs="Arial"/>
        </w:rPr>
      </w:pPr>
    </w:p>
    <w:p w14:paraId="5B1A3F43" w14:textId="77777777" w:rsidR="00781821" w:rsidRDefault="00781821" w:rsidP="00AE3E77">
      <w:pPr>
        <w:jc w:val="both"/>
        <w:rPr>
          <w:rFonts w:ascii="Arial" w:hAnsi="Arial" w:cs="Arial"/>
          <w:b/>
          <w:sz w:val="22"/>
        </w:rPr>
      </w:pPr>
      <w:r>
        <w:rPr>
          <w:rFonts w:ascii="Arial" w:hAnsi="Arial" w:cs="Arial"/>
          <w:b/>
          <w:sz w:val="22"/>
        </w:rPr>
        <w:t>NON-COAL MINING</w:t>
      </w:r>
      <w:r w:rsidR="00AD3C64">
        <w:rPr>
          <w:rFonts w:ascii="Arial" w:hAnsi="Arial" w:cs="Arial"/>
          <w:b/>
          <w:sz w:val="22"/>
        </w:rPr>
        <w:t>, OIL AND GAS, AND OTHER WELL DRILLING</w:t>
      </w:r>
      <w:r>
        <w:rPr>
          <w:rFonts w:ascii="Arial" w:hAnsi="Arial" w:cs="Arial"/>
          <w:b/>
          <w:sz w:val="22"/>
        </w:rPr>
        <w:t xml:space="preserve"> WASTES</w:t>
      </w:r>
    </w:p>
    <w:p w14:paraId="18F9C54F" w14:textId="77777777" w:rsidR="00781821" w:rsidRDefault="00406A74" w:rsidP="00AE3E77">
      <w:pPr>
        <w:numPr>
          <w:ilvl w:val="0"/>
          <w:numId w:val="13"/>
        </w:numPr>
        <w:tabs>
          <w:tab w:val="left" w:pos="720"/>
        </w:tabs>
        <w:jc w:val="both"/>
        <w:rPr>
          <w:rFonts w:ascii="Arial" w:hAnsi="Arial" w:cs="Arial"/>
        </w:rPr>
      </w:pPr>
      <w:r>
        <w:rPr>
          <w:rFonts w:ascii="Arial" w:hAnsi="Arial" w:cs="Arial"/>
        </w:rPr>
        <w:t>Non-oil and Gas Well Drilling Waste – includes drilling fluids, residuals</w:t>
      </w:r>
      <w:r w:rsidR="00F57E62">
        <w:rPr>
          <w:rFonts w:ascii="Arial" w:hAnsi="Arial" w:cs="Arial"/>
        </w:rPr>
        <w:t>, and drill cuttings from monitor</w:t>
      </w:r>
      <w:r w:rsidR="001C1032">
        <w:rPr>
          <w:rFonts w:ascii="Arial" w:hAnsi="Arial" w:cs="Arial"/>
        </w:rPr>
        <w:t>ing</w:t>
      </w:r>
      <w:r w:rsidR="00F57E62">
        <w:rPr>
          <w:rFonts w:ascii="Arial" w:hAnsi="Arial" w:cs="Arial"/>
        </w:rPr>
        <w:t xml:space="preserve"> well and dri</w:t>
      </w:r>
      <w:r w:rsidR="00724834">
        <w:rPr>
          <w:rFonts w:ascii="Arial" w:hAnsi="Arial" w:cs="Arial"/>
        </w:rPr>
        <w:t>nking water well construction</w:t>
      </w:r>
    </w:p>
    <w:p w14:paraId="4113249E" w14:textId="77777777" w:rsidR="00724834" w:rsidRPr="00724834" w:rsidRDefault="00724834" w:rsidP="00AE3E77">
      <w:pPr>
        <w:numPr>
          <w:ilvl w:val="0"/>
          <w:numId w:val="13"/>
        </w:numPr>
        <w:tabs>
          <w:tab w:val="left" w:pos="720"/>
        </w:tabs>
        <w:jc w:val="both"/>
        <w:rPr>
          <w:rFonts w:ascii="Arial" w:hAnsi="Arial" w:cs="Arial"/>
        </w:rPr>
      </w:pPr>
      <w:r w:rsidRPr="00724834">
        <w:rPr>
          <w:rFonts w:ascii="Arial" w:hAnsi="Arial" w:cs="Arial"/>
        </w:rPr>
        <w:t>P</w:t>
      </w:r>
      <w:r>
        <w:rPr>
          <w:rFonts w:ascii="Arial" w:hAnsi="Arial" w:cs="Arial"/>
        </w:rPr>
        <w:t>roduced fluid</w:t>
      </w:r>
      <w:r w:rsidR="001C1032">
        <w:rPr>
          <w:rFonts w:ascii="Arial" w:hAnsi="Arial" w:cs="Arial"/>
        </w:rPr>
        <w:t xml:space="preserve"> – </w:t>
      </w:r>
      <w:r>
        <w:rPr>
          <w:rFonts w:ascii="Arial" w:hAnsi="Arial" w:cs="Arial"/>
        </w:rPr>
        <w:t>includes flow-back, brine and any other formation fluids recovered from the wellbore.  Flow-back is defi</w:t>
      </w:r>
      <w:r w:rsidR="003D61D5">
        <w:rPr>
          <w:rFonts w:ascii="Arial" w:hAnsi="Arial" w:cs="Arial"/>
        </w:rPr>
        <w:t>ned as fracturing/stimulation</w:t>
      </w:r>
      <w:r w:rsidR="002A1C75">
        <w:rPr>
          <w:rFonts w:ascii="Arial" w:hAnsi="Arial" w:cs="Arial"/>
        </w:rPr>
        <w:t xml:space="preserve"> fluids, including fracturing sand, recovered from the wellbore after injection into a wellbore.</w:t>
      </w:r>
    </w:p>
    <w:p w14:paraId="16708EBA" w14:textId="77777777" w:rsidR="00724834" w:rsidRDefault="003D61D5" w:rsidP="00AE3E77">
      <w:pPr>
        <w:numPr>
          <w:ilvl w:val="0"/>
          <w:numId w:val="13"/>
        </w:numPr>
        <w:tabs>
          <w:tab w:val="left" w:pos="720"/>
        </w:tabs>
        <w:jc w:val="both"/>
        <w:rPr>
          <w:rFonts w:ascii="Arial" w:hAnsi="Arial" w:cs="Arial"/>
        </w:rPr>
      </w:pPr>
      <w:r>
        <w:rPr>
          <w:rFonts w:ascii="Arial" w:hAnsi="Arial" w:cs="Arial"/>
        </w:rPr>
        <w:t>Drilling fluid Waste</w:t>
      </w:r>
      <w:r w:rsidR="00F57E01">
        <w:rPr>
          <w:rFonts w:ascii="Arial" w:hAnsi="Arial" w:cs="Arial"/>
        </w:rPr>
        <w:t xml:space="preserve"> – oil and gas drilling mud, other drilling fluids other than fracturing fluid and spent lubricant.</w:t>
      </w:r>
    </w:p>
    <w:p w14:paraId="77203A6D" w14:textId="77777777" w:rsidR="00912953" w:rsidRDefault="003D61D5" w:rsidP="00AE3E77">
      <w:pPr>
        <w:numPr>
          <w:ilvl w:val="0"/>
          <w:numId w:val="13"/>
        </w:numPr>
        <w:tabs>
          <w:tab w:val="left" w:pos="720"/>
        </w:tabs>
        <w:jc w:val="both"/>
        <w:rPr>
          <w:rFonts w:ascii="Arial" w:hAnsi="Arial" w:cs="Arial"/>
        </w:rPr>
      </w:pPr>
      <w:r>
        <w:rPr>
          <w:rFonts w:ascii="Arial" w:hAnsi="Arial" w:cs="Arial"/>
        </w:rPr>
        <w:t>Wastewater Treatment Sludge – sludge generated during the processing of any oil and gas-related wastewater</w:t>
      </w:r>
      <w:r w:rsidR="002A1C75">
        <w:rPr>
          <w:rFonts w:ascii="Arial" w:hAnsi="Arial" w:cs="Arial"/>
        </w:rPr>
        <w:t xml:space="preserve"> including any sediment generated during storage of oil and gas-related wastewater</w:t>
      </w:r>
      <w:r>
        <w:rPr>
          <w:rFonts w:ascii="Arial" w:hAnsi="Arial" w:cs="Arial"/>
        </w:rPr>
        <w:t>.  Mixed loads of wastewater treatment sludge with other waste for disposal purposes, such as filter socks (RWC 8</w:t>
      </w:r>
      <w:r w:rsidR="002A1C75">
        <w:rPr>
          <w:rFonts w:ascii="Arial" w:hAnsi="Arial" w:cs="Arial"/>
        </w:rPr>
        <w:t>12</w:t>
      </w:r>
      <w:r>
        <w:rPr>
          <w:rFonts w:ascii="Arial" w:hAnsi="Arial" w:cs="Arial"/>
        </w:rPr>
        <w:t>), will be coded as RWC 804.</w:t>
      </w:r>
    </w:p>
    <w:p w14:paraId="2A6E6507" w14:textId="77777777" w:rsidR="00AD3C64" w:rsidRDefault="009926D2" w:rsidP="00AE3E77">
      <w:pPr>
        <w:numPr>
          <w:ilvl w:val="0"/>
          <w:numId w:val="13"/>
        </w:numPr>
        <w:tabs>
          <w:tab w:val="left" w:pos="720"/>
        </w:tabs>
        <w:jc w:val="both"/>
        <w:rPr>
          <w:rFonts w:ascii="Arial" w:hAnsi="Arial" w:cs="Arial"/>
        </w:rPr>
      </w:pPr>
      <w:r>
        <w:rPr>
          <w:rFonts w:ascii="Arial" w:hAnsi="Arial" w:cs="Arial"/>
        </w:rPr>
        <w:t xml:space="preserve">Unused Fracturing Fluid Waste – oil and gas fracturing/stimulation fluid waste and fracturing sand waste that has not been injected into a wellbore.  </w:t>
      </w:r>
    </w:p>
    <w:p w14:paraId="68269A14" w14:textId="77777777" w:rsidR="00AD3C64" w:rsidRDefault="00AD3C64" w:rsidP="00AE3E77">
      <w:pPr>
        <w:numPr>
          <w:ilvl w:val="0"/>
          <w:numId w:val="13"/>
        </w:numPr>
        <w:tabs>
          <w:tab w:val="left" w:pos="720"/>
        </w:tabs>
        <w:jc w:val="both"/>
        <w:rPr>
          <w:rFonts w:ascii="Arial" w:hAnsi="Arial" w:cs="Arial"/>
        </w:rPr>
      </w:pPr>
      <w:r>
        <w:rPr>
          <w:rFonts w:ascii="Arial" w:hAnsi="Arial" w:cs="Arial"/>
        </w:rPr>
        <w:t>Synthetic Liner Mater</w:t>
      </w:r>
      <w:r w:rsidR="003D61D5">
        <w:rPr>
          <w:rFonts w:ascii="Arial" w:hAnsi="Arial" w:cs="Arial"/>
        </w:rPr>
        <w:t>i</w:t>
      </w:r>
      <w:r>
        <w:rPr>
          <w:rFonts w:ascii="Arial" w:hAnsi="Arial" w:cs="Arial"/>
        </w:rPr>
        <w:t>als –</w:t>
      </w:r>
      <w:r w:rsidR="00E8153C">
        <w:rPr>
          <w:rFonts w:ascii="Arial" w:hAnsi="Arial" w:cs="Arial"/>
        </w:rPr>
        <w:t xml:space="preserve"> includes well site liners, liners used in pits or other approved storage structures, freshwater impoundments, centralized impoundments, or used in conjunction with primary containers. </w:t>
      </w:r>
    </w:p>
    <w:p w14:paraId="2BF1D79F" w14:textId="77777777" w:rsidR="00AD3C64" w:rsidRDefault="00AD3C64" w:rsidP="00AE3E77">
      <w:pPr>
        <w:numPr>
          <w:ilvl w:val="0"/>
          <w:numId w:val="13"/>
        </w:numPr>
        <w:tabs>
          <w:tab w:val="left" w:pos="720"/>
        </w:tabs>
        <w:jc w:val="both"/>
        <w:rPr>
          <w:rFonts w:ascii="Arial" w:hAnsi="Arial" w:cs="Arial"/>
        </w:rPr>
      </w:pPr>
      <w:r>
        <w:rPr>
          <w:rFonts w:ascii="Arial" w:hAnsi="Arial" w:cs="Arial"/>
        </w:rPr>
        <w:t>Sediment from Production Storage –</w:t>
      </w:r>
      <w:r w:rsidR="00F57E01">
        <w:rPr>
          <w:rFonts w:ascii="Arial" w:hAnsi="Arial" w:cs="Arial"/>
        </w:rPr>
        <w:t xml:space="preserve"> </w:t>
      </w:r>
      <w:r w:rsidR="002A1C75">
        <w:rPr>
          <w:rFonts w:ascii="Arial" w:hAnsi="Arial" w:cs="Arial"/>
        </w:rPr>
        <w:t>sediment from storage of marketable oil and gas product.  Does not include sediment from oil and gas-related wastewater storage.</w:t>
      </w:r>
    </w:p>
    <w:p w14:paraId="59B407D0" w14:textId="77777777" w:rsidR="00DF7AE7" w:rsidRDefault="00DF7AE7" w:rsidP="00A762E1">
      <w:pPr>
        <w:tabs>
          <w:tab w:val="left" w:pos="720"/>
        </w:tabs>
        <w:ind w:left="720"/>
        <w:rPr>
          <w:rFonts w:ascii="Arial" w:hAnsi="Arial" w:cs="Arial"/>
        </w:rPr>
        <w:sectPr w:rsidR="00DF7AE7" w:rsidSect="00A762E1">
          <w:footerReference w:type="default" r:id="rId38"/>
          <w:type w:val="continuous"/>
          <w:pgSz w:w="12240" w:h="15840"/>
          <w:pgMar w:top="936" w:right="936" w:bottom="936" w:left="936" w:header="720" w:footer="720" w:gutter="0"/>
          <w:pgNumType w:start="15"/>
          <w:cols w:num="2" w:space="384"/>
        </w:sectPr>
      </w:pPr>
    </w:p>
    <w:p w14:paraId="6A9C9CFD" w14:textId="77777777" w:rsidR="002A1C75" w:rsidRPr="000566F1" w:rsidRDefault="002A1C75" w:rsidP="00A762E1">
      <w:pPr>
        <w:tabs>
          <w:tab w:val="left" w:pos="720"/>
        </w:tabs>
        <w:ind w:left="720"/>
        <w:rPr>
          <w:rFonts w:ascii="Arial" w:hAnsi="Arial" w:cs="Arial"/>
        </w:rPr>
      </w:pPr>
    </w:p>
    <w:p w14:paraId="18A1742D" w14:textId="2D5F9057" w:rsidR="00CE424F" w:rsidRPr="00CE424F" w:rsidRDefault="00CE424F" w:rsidP="00AE3E77">
      <w:pPr>
        <w:numPr>
          <w:ilvl w:val="0"/>
          <w:numId w:val="13"/>
        </w:numPr>
        <w:tabs>
          <w:tab w:val="left" w:pos="720"/>
        </w:tabs>
        <w:jc w:val="both"/>
        <w:rPr>
          <w:rFonts w:ascii="Arial" w:hAnsi="Arial" w:cs="Arial"/>
        </w:rPr>
      </w:pPr>
      <w:r>
        <w:rPr>
          <w:rFonts w:ascii="Arial" w:hAnsi="Arial" w:cs="Arial"/>
        </w:rPr>
        <w:t>Servicing Fluid – oil and gas production well maintenance/work over fluids, oil/water-based mud and foam and well cellar cleanout waste after drilling operations have been completed.  Does not include well cellar cleanout waste covered under existing RWCs, well cellar fluids that are recycled/reused, or rainwater that is mixed with a residual waste.</w:t>
      </w:r>
    </w:p>
    <w:p w14:paraId="153F7B5E" w14:textId="77777777" w:rsidR="00B83D09" w:rsidRDefault="00B83D09" w:rsidP="00AE3E77">
      <w:pPr>
        <w:numPr>
          <w:ilvl w:val="0"/>
          <w:numId w:val="13"/>
        </w:numPr>
        <w:tabs>
          <w:tab w:val="left" w:pos="720"/>
        </w:tabs>
        <w:jc w:val="both"/>
        <w:rPr>
          <w:rFonts w:ascii="Arial" w:hAnsi="Arial" w:cs="Arial"/>
        </w:rPr>
      </w:pPr>
      <w:r>
        <w:rPr>
          <w:rFonts w:ascii="Arial" w:hAnsi="Arial" w:cs="Arial"/>
        </w:rPr>
        <w:t>Spend Lubricant Waste</w:t>
      </w:r>
      <w:r w:rsidR="009A6994">
        <w:rPr>
          <w:rFonts w:ascii="Arial" w:hAnsi="Arial" w:cs="Arial"/>
        </w:rPr>
        <w:t xml:space="preserve"> – spent oil and gas drilling lubricants, spent plug drilling lubricants</w:t>
      </w:r>
    </w:p>
    <w:p w14:paraId="3F6C7660" w14:textId="77777777" w:rsidR="00B83D09" w:rsidRDefault="00B83D09" w:rsidP="00A762E1">
      <w:pPr>
        <w:numPr>
          <w:ilvl w:val="0"/>
          <w:numId w:val="13"/>
        </w:numPr>
        <w:tabs>
          <w:tab w:val="left" w:pos="720"/>
        </w:tabs>
        <w:rPr>
          <w:rFonts w:ascii="Arial" w:hAnsi="Arial" w:cs="Arial"/>
        </w:rPr>
      </w:pPr>
      <w:r>
        <w:rPr>
          <w:rFonts w:ascii="Arial" w:hAnsi="Arial" w:cs="Arial"/>
        </w:rPr>
        <w:t>Drill Cuttings</w:t>
      </w:r>
      <w:r w:rsidR="00DF3905">
        <w:rPr>
          <w:rFonts w:ascii="Arial" w:hAnsi="Arial" w:cs="Arial"/>
        </w:rPr>
        <w:t xml:space="preserve"> – oil and gas drill cuttings</w:t>
      </w:r>
    </w:p>
    <w:p w14:paraId="3F0627AD" w14:textId="77777777" w:rsidR="00B83D09" w:rsidRPr="00311B06" w:rsidRDefault="00B83D09" w:rsidP="00AE3E77">
      <w:pPr>
        <w:numPr>
          <w:ilvl w:val="0"/>
          <w:numId w:val="13"/>
        </w:numPr>
        <w:tabs>
          <w:tab w:val="left" w:pos="720"/>
        </w:tabs>
        <w:jc w:val="both"/>
        <w:rPr>
          <w:rFonts w:ascii="Arial" w:hAnsi="Arial" w:cs="Arial"/>
        </w:rPr>
      </w:pPr>
      <w:r w:rsidRPr="00E649C0">
        <w:rPr>
          <w:rFonts w:ascii="Arial" w:hAnsi="Arial" w:cs="Arial"/>
        </w:rPr>
        <w:t>Soil Contaminated</w:t>
      </w:r>
      <w:r w:rsidR="00E8153C" w:rsidRPr="000566F1">
        <w:rPr>
          <w:rFonts w:ascii="Arial" w:hAnsi="Arial" w:cs="Arial"/>
        </w:rPr>
        <w:t xml:space="preserve"> by Oil and Gas-</w:t>
      </w:r>
      <w:r w:rsidR="00E8153C" w:rsidRPr="00FF10A8">
        <w:rPr>
          <w:rFonts w:ascii="Arial" w:hAnsi="Arial" w:cs="Arial"/>
        </w:rPr>
        <w:t>related Spills- soil contaminated by spills of RWC</w:t>
      </w:r>
      <w:r w:rsidR="001C1032">
        <w:rPr>
          <w:rFonts w:ascii="Arial" w:hAnsi="Arial" w:cs="Arial"/>
        </w:rPr>
        <w:t>s</w:t>
      </w:r>
      <w:r w:rsidR="00E8153C" w:rsidRPr="00FF10A8">
        <w:rPr>
          <w:rFonts w:ascii="Arial" w:hAnsi="Arial" w:cs="Arial"/>
        </w:rPr>
        <w:t xml:space="preserve"> 802, 803, 805, 807,</w:t>
      </w:r>
      <w:r w:rsidR="00E8153C" w:rsidRPr="006669D9">
        <w:rPr>
          <w:rFonts w:ascii="Arial" w:hAnsi="Arial" w:cs="Arial"/>
        </w:rPr>
        <w:t xml:space="preserve"> 808, 809 and 810.  Soil contaminated by spills of RWC 804 will be coded using RWC 804.  </w:t>
      </w:r>
      <w:r w:rsidR="00E8153C" w:rsidRPr="00170510">
        <w:rPr>
          <w:rFonts w:ascii="Arial" w:hAnsi="Arial" w:cs="Arial"/>
        </w:rPr>
        <w:t>Soil co</w:t>
      </w:r>
      <w:r w:rsidR="00E8153C" w:rsidRPr="00311B06">
        <w:rPr>
          <w:rFonts w:ascii="Arial" w:hAnsi="Arial" w:cs="Arial"/>
        </w:rPr>
        <w:t xml:space="preserve">ntaminated by spills of RWC 812 will be coded using RWC 812.  </w:t>
      </w:r>
    </w:p>
    <w:p w14:paraId="6A2CF9C7" w14:textId="77777777" w:rsidR="00B83D09" w:rsidRDefault="00B83D09" w:rsidP="00AE3E77">
      <w:pPr>
        <w:numPr>
          <w:ilvl w:val="0"/>
          <w:numId w:val="13"/>
        </w:numPr>
        <w:tabs>
          <w:tab w:val="left" w:pos="720"/>
        </w:tabs>
        <w:jc w:val="both"/>
        <w:rPr>
          <w:rFonts w:ascii="Arial" w:hAnsi="Arial" w:cs="Arial"/>
        </w:rPr>
      </w:pPr>
      <w:r>
        <w:rPr>
          <w:rFonts w:ascii="Arial" w:hAnsi="Arial" w:cs="Arial"/>
        </w:rPr>
        <w:t>Filter Socks</w:t>
      </w:r>
      <w:r w:rsidR="003D61D5">
        <w:rPr>
          <w:rFonts w:ascii="Arial" w:hAnsi="Arial" w:cs="Arial"/>
        </w:rPr>
        <w:t xml:space="preserve"> – Filters, filters socks and other media used to filter any oil and gas-related wastewater.  Does not include filter socks mixed with RWC 804 for disposal purposes.  Except where filter socks are mixed with RWC 804 and coded as RWC 804, mixed loads of RWC 812 with other waste for disposal purposes, such as drill cuttings, will be coded as RWC 812.  </w:t>
      </w:r>
    </w:p>
    <w:p w14:paraId="5A7730A4" w14:textId="77777777" w:rsidR="00B83D09" w:rsidRDefault="00B83D09" w:rsidP="00AE3E77">
      <w:pPr>
        <w:tabs>
          <w:tab w:val="left" w:pos="720"/>
        </w:tabs>
        <w:ind w:left="720" w:hanging="720"/>
        <w:jc w:val="both"/>
        <w:rPr>
          <w:rFonts w:ascii="Arial" w:hAnsi="Arial" w:cs="Arial"/>
        </w:rPr>
      </w:pPr>
      <w:r>
        <w:rPr>
          <w:rFonts w:ascii="Arial" w:hAnsi="Arial" w:cs="Arial"/>
        </w:rPr>
        <w:t>899</w:t>
      </w:r>
      <w:r>
        <w:rPr>
          <w:rFonts w:ascii="Arial" w:hAnsi="Arial" w:cs="Arial"/>
        </w:rPr>
        <w:tab/>
      </w:r>
      <w:bookmarkStart w:id="29" w:name="_Hlk527366599"/>
      <w:r>
        <w:rPr>
          <w:rFonts w:ascii="Arial" w:hAnsi="Arial" w:cs="Arial"/>
        </w:rPr>
        <w:t xml:space="preserve">Other Oil and Gas Wastes </w:t>
      </w:r>
      <w:r w:rsidR="009D628D">
        <w:rPr>
          <w:rFonts w:ascii="Arial" w:hAnsi="Arial" w:cs="Arial"/>
        </w:rPr>
        <w:t>–</w:t>
      </w:r>
      <w:r>
        <w:rPr>
          <w:rFonts w:ascii="Arial" w:hAnsi="Arial" w:cs="Arial"/>
        </w:rPr>
        <w:t xml:space="preserve"> </w:t>
      </w:r>
      <w:r w:rsidR="009D628D">
        <w:rPr>
          <w:rFonts w:ascii="Arial" w:hAnsi="Arial" w:cs="Arial"/>
        </w:rPr>
        <w:t xml:space="preserve">all remaining oil and gas wastes other than those already covered under existing RWCs.  Includes containment water.  Does not include rainwater that is collected in a containment area that has not been mixed with a residual waste.  </w:t>
      </w:r>
      <w:bookmarkEnd w:id="29"/>
    </w:p>
    <w:p w14:paraId="2991EC41" w14:textId="77777777" w:rsidR="00781821" w:rsidRDefault="00781821">
      <w:pPr>
        <w:rPr>
          <w:rFonts w:ascii="Arial" w:hAnsi="Arial" w:cs="Arial"/>
        </w:rPr>
      </w:pPr>
    </w:p>
    <w:p w14:paraId="5E2149EF" w14:textId="77777777" w:rsidR="00781821" w:rsidRDefault="00781821">
      <w:pPr>
        <w:rPr>
          <w:rFonts w:ascii="Arial" w:hAnsi="Arial" w:cs="Arial"/>
          <w:b/>
          <w:sz w:val="22"/>
        </w:rPr>
      </w:pPr>
      <w:r>
        <w:rPr>
          <w:rFonts w:ascii="Arial" w:hAnsi="Arial" w:cs="Arial"/>
          <w:b/>
          <w:sz w:val="22"/>
        </w:rPr>
        <w:t>MISCELLANEOUS</w:t>
      </w:r>
    </w:p>
    <w:p w14:paraId="3E1E4B3D" w14:textId="77777777" w:rsidR="00781821" w:rsidRDefault="00781821">
      <w:pPr>
        <w:rPr>
          <w:rFonts w:ascii="Arial" w:hAnsi="Arial" w:cs="Arial"/>
        </w:rPr>
      </w:pPr>
      <w:r>
        <w:rPr>
          <w:rFonts w:ascii="Arial" w:hAnsi="Arial" w:cs="Arial"/>
        </w:rPr>
        <w:t>901</w:t>
      </w:r>
      <w:r>
        <w:rPr>
          <w:rFonts w:ascii="Arial" w:hAnsi="Arial" w:cs="Arial"/>
        </w:rPr>
        <w:tab/>
        <w:t>Auto Shredder Fluff</w:t>
      </w:r>
    </w:p>
    <w:p w14:paraId="2B392ED7" w14:textId="77777777" w:rsidR="00781821" w:rsidRDefault="00781821">
      <w:pPr>
        <w:ind w:left="720" w:hanging="720"/>
        <w:rPr>
          <w:rFonts w:ascii="Arial" w:hAnsi="Arial" w:cs="Arial"/>
        </w:rPr>
      </w:pPr>
      <w:r>
        <w:rPr>
          <w:rFonts w:ascii="Arial" w:hAnsi="Arial" w:cs="Arial"/>
        </w:rPr>
        <w:t>902</w:t>
      </w:r>
      <w:r>
        <w:rPr>
          <w:rFonts w:ascii="Arial" w:hAnsi="Arial" w:cs="Arial"/>
        </w:rPr>
        <w:tab/>
        <w:t xml:space="preserve">Non-Hazardous Residue </w:t>
      </w:r>
      <w:r w:rsidR="003D61D5">
        <w:rPr>
          <w:rFonts w:ascii="Arial" w:hAnsi="Arial" w:cs="Arial"/>
        </w:rPr>
        <w:t>f</w:t>
      </w:r>
      <w:r>
        <w:rPr>
          <w:rFonts w:ascii="Arial" w:hAnsi="Arial" w:cs="Arial"/>
        </w:rPr>
        <w:t xml:space="preserve">rom Treatment </w:t>
      </w:r>
      <w:r w:rsidR="003D61D5">
        <w:rPr>
          <w:rFonts w:ascii="Arial" w:hAnsi="Arial" w:cs="Arial"/>
        </w:rPr>
        <w:t>o</w:t>
      </w:r>
      <w:r>
        <w:rPr>
          <w:rFonts w:ascii="Arial" w:hAnsi="Arial" w:cs="Arial"/>
        </w:rPr>
        <w:t>f Hazardous Waste (other than 203)</w:t>
      </w:r>
    </w:p>
    <w:p w14:paraId="4BC6B31D" w14:textId="77777777" w:rsidR="00781821" w:rsidRDefault="00781821">
      <w:pPr>
        <w:rPr>
          <w:rFonts w:ascii="Arial" w:hAnsi="Arial" w:cs="Arial"/>
        </w:rPr>
      </w:pPr>
      <w:r>
        <w:rPr>
          <w:rFonts w:ascii="Arial" w:hAnsi="Arial" w:cs="Arial"/>
        </w:rPr>
        <w:t>999</w:t>
      </w:r>
      <w:r>
        <w:rPr>
          <w:rFonts w:ascii="Arial" w:hAnsi="Arial" w:cs="Arial"/>
        </w:rPr>
        <w:tab/>
        <w:t>Other</w:t>
      </w:r>
    </w:p>
    <w:p w14:paraId="20D2448A" w14:textId="77777777" w:rsidR="00781821" w:rsidRDefault="00781821">
      <w:pPr>
        <w:rPr>
          <w:rFonts w:ascii="Arial" w:hAnsi="Arial" w:cs="Arial"/>
        </w:rPr>
      </w:pPr>
    </w:p>
    <w:p w14:paraId="3D9C3647" w14:textId="77777777" w:rsidR="00781821" w:rsidRDefault="00781821">
      <w:pPr>
        <w:rPr>
          <w:rFonts w:ascii="Arial" w:hAnsi="Arial" w:cs="Arial"/>
          <w:sz w:val="24"/>
        </w:rPr>
      </w:pPr>
    </w:p>
    <w:p w14:paraId="2CDB1AF6" w14:textId="77777777" w:rsidR="00781821" w:rsidRDefault="00781821">
      <w:pPr>
        <w:rPr>
          <w:rFonts w:ascii="Arial" w:hAnsi="Arial" w:cs="Arial"/>
          <w:b/>
        </w:rPr>
      </w:pPr>
      <w:r>
        <w:rPr>
          <w:rFonts w:ascii="Arial" w:hAnsi="Arial" w:cs="Arial"/>
          <w:b/>
        </w:rPr>
        <w:t>DO NOT REPORT SANITARY SEWAGE OR UNCONTAMINATED NON-CONTACT COOLING WATERS.</w:t>
      </w:r>
    </w:p>
    <w:p w14:paraId="6CA608AF" w14:textId="77777777" w:rsidR="00781821" w:rsidRDefault="00781821">
      <w:pPr>
        <w:rPr>
          <w:rFonts w:ascii="Arial" w:hAnsi="Arial" w:cs="Arial"/>
        </w:rPr>
      </w:pPr>
    </w:p>
    <w:p w14:paraId="38A8200E" w14:textId="77777777" w:rsidR="00781821" w:rsidRDefault="00781821">
      <w:pPr>
        <w:spacing w:after="120"/>
        <w:rPr>
          <w:rFonts w:ascii="Arial" w:hAnsi="Arial" w:cs="Arial"/>
          <w:b/>
        </w:rPr>
      </w:pPr>
      <w:r>
        <w:rPr>
          <w:rFonts w:ascii="Arial" w:hAnsi="Arial" w:cs="Arial"/>
          <w:b/>
        </w:rPr>
        <w:t>DO NOT REPORT OFFICE, LUNCHROOM, RESTROOM WASTES</w:t>
      </w:r>
    </w:p>
    <w:p w14:paraId="24E283F1" w14:textId="77777777" w:rsidR="00781821" w:rsidRDefault="00781821">
      <w:pPr>
        <w:rPr>
          <w:rFonts w:ascii="Arial" w:hAnsi="Arial" w:cs="Arial"/>
          <w:sz w:val="24"/>
        </w:rPr>
      </w:pPr>
      <w:r>
        <w:rPr>
          <w:rFonts w:ascii="Arial" w:hAnsi="Arial" w:cs="Arial"/>
          <w:b/>
        </w:rPr>
        <w:t>DO NOT REPORT CONSTRUCTION/DEMOLITION DEBRIS</w:t>
      </w:r>
    </w:p>
    <w:p w14:paraId="20EC79A3" w14:textId="77777777" w:rsidR="00781821" w:rsidRDefault="00781821">
      <w:pPr>
        <w:rPr>
          <w:rFonts w:ascii="Arial" w:hAnsi="Arial" w:cs="Arial"/>
          <w:sz w:val="24"/>
        </w:rPr>
      </w:pPr>
    </w:p>
    <w:p w14:paraId="2B0327D3" w14:textId="77777777" w:rsidR="00781821" w:rsidRDefault="00781821" w:rsidP="00DF3905">
      <w:pPr>
        <w:spacing w:line="240" w:lineRule="atLeast"/>
        <w:rPr>
          <w:rFonts w:ascii="Arial" w:hAnsi="Arial" w:cs="Arial"/>
        </w:rPr>
      </w:pPr>
    </w:p>
    <w:p w14:paraId="331B99AD" w14:textId="77777777" w:rsidR="00781821" w:rsidRDefault="00781821" w:rsidP="00DC2B41">
      <w:pPr>
        <w:pStyle w:val="Header"/>
        <w:tabs>
          <w:tab w:val="clear" w:pos="4320"/>
          <w:tab w:val="clear" w:pos="8640"/>
        </w:tabs>
        <w:spacing w:line="240" w:lineRule="atLeast"/>
        <w:ind w:right="-464"/>
        <w:rPr>
          <w:rFonts w:ascii="Arial" w:hAnsi="Arial" w:cs="Arial"/>
          <w:noProof/>
        </w:rPr>
      </w:pPr>
    </w:p>
    <w:sectPr w:rsidR="00781821" w:rsidSect="003B30D7">
      <w:headerReference w:type="default" r:id="rId39"/>
      <w:footerReference w:type="default" r:id="rId40"/>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D632E" w14:textId="77777777" w:rsidR="0022267E" w:rsidRDefault="0022267E">
      <w:r>
        <w:separator/>
      </w:r>
    </w:p>
  </w:endnote>
  <w:endnote w:type="continuationSeparator" w:id="0">
    <w:p w14:paraId="7D1C0F3D" w14:textId="77777777" w:rsidR="0022267E" w:rsidRDefault="0022267E">
      <w:r>
        <w:continuationSeparator/>
      </w:r>
    </w:p>
  </w:endnote>
  <w:endnote w:type="continuationNotice" w:id="1">
    <w:p w14:paraId="5CA752FB" w14:textId="77777777" w:rsidR="0022267E" w:rsidRDefault="002226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98A10" w14:textId="77777777" w:rsidR="008812E6" w:rsidRDefault="00881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10A8">
      <w:rPr>
        <w:rStyle w:val="PageNumber"/>
        <w:noProof/>
      </w:rPr>
      <w:t>14</w:t>
    </w:r>
    <w:r>
      <w:rPr>
        <w:rStyle w:val="PageNumber"/>
      </w:rPr>
      <w:fldChar w:fldCharType="end"/>
    </w:r>
  </w:p>
  <w:p w14:paraId="29C240AF" w14:textId="77777777" w:rsidR="008812E6" w:rsidRDefault="008812E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AB7F3" w14:textId="77777777" w:rsidR="008812E6" w:rsidRDefault="008812E6">
    <w:pPr>
      <w:pStyle w:val="Footer"/>
      <w:jc w:val="center"/>
      <w:rPr>
        <w:rStyle w:val="PageNumber"/>
        <w:rFonts w:ascii="Arial" w:hAnsi="Arial" w:cs="Arial"/>
      </w:rPr>
    </w:pPr>
    <w:r>
      <w:rPr>
        <w:rStyle w:val="PageNumber"/>
        <w:rFonts w:ascii="Arial" w:hAnsi="Arial" w:cs="Arial"/>
      </w:rPr>
      <w:t xml:space="preserve">- </w:t>
    </w:r>
    <w:r w:rsidR="00495D74">
      <w:rPr>
        <w:rStyle w:val="PageNumber"/>
        <w:rFonts w:ascii="Arial" w:hAnsi="Arial" w:cs="Arial"/>
      </w:rPr>
      <w:t>12</w:t>
    </w:r>
    <w:r>
      <w:rPr>
        <w:rStyle w:val="PageNumber"/>
        <w:rFonts w:ascii="Arial" w:hAnsi="Arial" w:cs="Arial"/>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5EB8C" w14:textId="77777777" w:rsidR="00841824" w:rsidRDefault="00841824">
    <w:pPr>
      <w:pStyle w:val="Footer"/>
      <w:jc w:val="center"/>
      <w:rPr>
        <w:rStyle w:val="PageNumber"/>
        <w:rFonts w:ascii="Arial" w:hAnsi="Arial" w:cs="Arial"/>
      </w:rPr>
    </w:pPr>
    <w:r>
      <w:rPr>
        <w:rStyle w:val="PageNumber"/>
        <w:rFonts w:ascii="Arial" w:hAnsi="Arial" w:cs="Arial"/>
      </w:rPr>
      <w:t>- 13 -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4DBD0" w14:textId="77777777" w:rsidR="008812E6" w:rsidRDefault="00DF7AE7">
    <w:pPr>
      <w:pStyle w:val="Footer"/>
      <w:jc w:val="center"/>
      <w:rPr>
        <w:rFonts w:ascii="Arial" w:hAnsi="Arial" w:cs="Arial"/>
      </w:rPr>
    </w:pPr>
    <w:r>
      <w:rPr>
        <w:rFonts w:ascii="Arial" w:hAnsi="Arial" w:cs="Arial"/>
      </w:rPr>
      <w:t>- 14 -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7D256" w14:textId="77777777" w:rsidR="00363253" w:rsidRPr="00DF7AE7" w:rsidRDefault="00DF7AE7" w:rsidP="00DF7AE7">
    <w:pPr>
      <w:pStyle w:val="Footer"/>
      <w:jc w:val="center"/>
      <w:rPr>
        <w:rFonts w:ascii="Arial" w:hAnsi="Arial" w:cs="Arial"/>
      </w:rPr>
    </w:pPr>
    <w:r>
      <w:rPr>
        <w:rFonts w:ascii="Arial" w:hAnsi="Arial" w:cs="Arial"/>
      </w:rPr>
      <w:t>- 15 -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9AFB3" w14:textId="77777777" w:rsidR="008812E6" w:rsidRPr="00714DAA" w:rsidRDefault="00714DAA" w:rsidP="00714DAA">
    <w:pPr>
      <w:pStyle w:val="Footer"/>
      <w:jc w:val="center"/>
      <w:rPr>
        <w:rFonts w:ascii="Arial" w:hAnsi="Arial" w:cs="Arial"/>
      </w:rPr>
    </w:pPr>
    <w:r>
      <w:rPr>
        <w:rFonts w:ascii="Arial" w:hAnsi="Arial" w:cs="Arial"/>
      </w:rPr>
      <w:t>- 16 -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E841B" w14:textId="77777777" w:rsidR="008812E6" w:rsidRDefault="008812E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382F0" w14:textId="77777777" w:rsidR="008812E6" w:rsidRDefault="008812E6">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8BA09" w14:textId="77777777" w:rsidR="008812E6" w:rsidRDefault="008812E6">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42F9A" w14:textId="77777777" w:rsidR="008812E6" w:rsidRDefault="008812E6">
    <w:pPr>
      <w:pStyle w:val="Footer"/>
      <w:jc w:val="center"/>
      <w:rPr>
        <w:rFonts w:ascii="Arial" w:hAnsi="Arial" w:cs="Arial"/>
      </w:rPr>
    </w:pPr>
    <w:r>
      <w:rPr>
        <w:rFonts w:ascii="Arial" w:hAnsi="Arial" w:cs="Arial"/>
      </w:rPr>
      <w:t xml:space="preserv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D7699">
      <w:rPr>
        <w:rStyle w:val="PageNumber"/>
        <w:rFonts w:ascii="Arial" w:hAnsi="Arial" w:cs="Arial"/>
        <w:noProof/>
      </w:rPr>
      <w:t>8</w:t>
    </w:r>
    <w:r>
      <w:rPr>
        <w:rStyle w:val="PageNumber"/>
        <w:rFonts w:ascii="Arial" w:hAnsi="Arial" w:cs="Arial"/>
      </w:rPr>
      <w:fldChar w:fldCharType="end"/>
    </w:r>
    <w:r>
      <w:rPr>
        <w:rStyle w:val="PageNumber"/>
        <w:rFonts w:ascii="Arial" w:hAnsi="Arial" w:cs="Arial"/>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AFD9C" w14:textId="77777777" w:rsidR="008812E6" w:rsidRDefault="008812E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A35C5" w14:textId="77777777" w:rsidR="008812E6" w:rsidRDefault="008812E6">
    <w:pPr>
      <w:pStyle w:val="Footer"/>
      <w:jc w:val="center"/>
      <w:rPr>
        <w:rStyle w:val="PageNumber"/>
        <w:rFonts w:ascii="Arial" w:hAnsi="Arial" w:cs="Arial"/>
      </w:rPr>
    </w:pPr>
    <w:r>
      <w:rPr>
        <w:rStyle w:val="PageNumber"/>
        <w:rFonts w:ascii="Arial" w:hAnsi="Arial" w:cs="Arial"/>
      </w:rPr>
      <w:t xml:space="preserve">- </w:t>
    </w:r>
    <w:r w:rsidR="007E4995">
      <w:rPr>
        <w:rStyle w:val="PageNumber"/>
        <w:rFonts w:ascii="Arial" w:hAnsi="Arial" w:cs="Arial"/>
      </w:rPr>
      <w:t>10</w:t>
    </w:r>
    <w:r>
      <w:rPr>
        <w:rStyle w:val="PageNumber"/>
        <w:rFonts w:ascii="Arial" w:hAnsi="Arial" w:cs="Arial"/>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DD201" w14:textId="77777777" w:rsidR="007E4995" w:rsidRDefault="007E4995">
    <w:pPr>
      <w:pStyle w:val="Footer"/>
      <w:jc w:val="center"/>
      <w:rPr>
        <w:rStyle w:val="PageNumber"/>
        <w:rFonts w:ascii="Arial" w:hAnsi="Arial" w:cs="Arial"/>
      </w:rPr>
    </w:pPr>
    <w:r>
      <w:rPr>
        <w:rStyle w:val="PageNumber"/>
        <w:rFonts w:ascii="Arial" w:hAnsi="Arial" w:cs="Arial"/>
      </w:rPr>
      <w:t>- 11 -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9126C" w14:textId="77777777" w:rsidR="008812E6" w:rsidRDefault="008812E6">
    <w:pPr>
      <w:pStyle w:val="Footer"/>
      <w:jc w:val="center"/>
      <w:rPr>
        <w:rStyle w:val="PageNumbe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FEDFE" w14:textId="77777777" w:rsidR="0022267E" w:rsidRDefault="0022267E">
      <w:r>
        <w:separator/>
      </w:r>
    </w:p>
  </w:footnote>
  <w:footnote w:type="continuationSeparator" w:id="0">
    <w:p w14:paraId="1316606B" w14:textId="77777777" w:rsidR="0022267E" w:rsidRDefault="0022267E">
      <w:r>
        <w:continuationSeparator/>
      </w:r>
    </w:p>
  </w:footnote>
  <w:footnote w:type="continuationNotice" w:id="1">
    <w:p w14:paraId="5AE0C89F" w14:textId="77777777" w:rsidR="0022267E" w:rsidRDefault="002226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2ACDD" w14:textId="77777777" w:rsidR="008812E6" w:rsidRDefault="008812E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10A8">
      <w:rPr>
        <w:rStyle w:val="PageNumber"/>
        <w:noProof/>
      </w:rPr>
      <w:t>14</w:t>
    </w:r>
    <w:r>
      <w:rPr>
        <w:rStyle w:val="PageNumber"/>
      </w:rPr>
      <w:fldChar w:fldCharType="end"/>
    </w:r>
  </w:p>
  <w:p w14:paraId="3FDE8D9A" w14:textId="77777777" w:rsidR="008812E6" w:rsidRDefault="008812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0DCB1" w14:textId="5BECE58D" w:rsidR="008812E6" w:rsidRPr="00B530E7" w:rsidRDefault="008812E6" w:rsidP="00DC2B41">
    <w:pPr>
      <w:pStyle w:val="Header"/>
      <w:tabs>
        <w:tab w:val="clear" w:pos="4320"/>
        <w:tab w:val="center" w:pos="5400"/>
      </w:tabs>
      <w:rPr>
        <w:rFonts w:ascii="Arial" w:hAnsi="Arial"/>
        <w:b/>
        <w:sz w:val="16"/>
        <w:szCs w:val="16"/>
      </w:rPr>
    </w:pPr>
    <w:r w:rsidRPr="00B530E7">
      <w:rPr>
        <w:rFonts w:ascii="Arial" w:hAnsi="Arial"/>
        <w:b/>
        <w:sz w:val="16"/>
        <w:szCs w:val="16"/>
      </w:rPr>
      <w:t>2</w:t>
    </w:r>
    <w:r w:rsidR="00923B38">
      <w:rPr>
        <w:rFonts w:ascii="Arial" w:hAnsi="Arial"/>
        <w:b/>
        <w:sz w:val="16"/>
        <w:szCs w:val="16"/>
      </w:rPr>
      <w:t>560-FM-BWM0330GM    Rev. 1</w:t>
    </w:r>
    <w:r w:rsidR="003D0D18">
      <w:rPr>
        <w:rFonts w:ascii="Arial" w:hAnsi="Arial"/>
        <w:b/>
        <w:sz w:val="16"/>
        <w:szCs w:val="16"/>
      </w:rPr>
      <w:t>1/202</w:t>
    </w:r>
    <w:r w:rsidR="00BB616F">
      <w:rPr>
        <w:rFonts w:ascii="Arial" w:hAnsi="Arial"/>
        <w:b/>
        <w:sz w:val="16"/>
        <w:szCs w:val="16"/>
      </w:rPr>
      <w:t>2</w:t>
    </w:r>
  </w:p>
  <w:p w14:paraId="663F6F0E" w14:textId="77777777" w:rsidR="008812E6" w:rsidRPr="00B530E7" w:rsidRDefault="008812E6">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E0EAE" w14:textId="2A2F4BFC" w:rsidR="008812E6" w:rsidRDefault="008812E6" w:rsidP="00B221CE">
    <w:pPr>
      <w:pStyle w:val="Header"/>
      <w:tabs>
        <w:tab w:val="clear" w:pos="4320"/>
        <w:tab w:val="center" w:pos="5400"/>
      </w:tabs>
      <w:rPr>
        <w:rFonts w:ascii="Arial" w:hAnsi="Arial"/>
        <w:b/>
        <w:sz w:val="16"/>
      </w:rPr>
    </w:pPr>
    <w:r>
      <w:rPr>
        <w:rFonts w:ascii="Arial" w:hAnsi="Arial"/>
        <w:b/>
        <w:sz w:val="16"/>
      </w:rPr>
      <w:t>256</w:t>
    </w:r>
    <w:r w:rsidR="00923B38">
      <w:rPr>
        <w:rFonts w:ascii="Arial" w:hAnsi="Arial"/>
        <w:b/>
        <w:sz w:val="16"/>
      </w:rPr>
      <w:t>0-FM-BWM0330GM    Rev. 1</w:t>
    </w:r>
    <w:r w:rsidR="00181C97">
      <w:rPr>
        <w:rFonts w:ascii="Arial" w:hAnsi="Arial"/>
        <w:b/>
        <w:sz w:val="16"/>
      </w:rPr>
      <w:t>1/202</w:t>
    </w:r>
    <w:r w:rsidR="006471DA">
      <w:rPr>
        <w:rFonts w:ascii="Arial" w:hAnsi="Arial"/>
        <w:b/>
        <w:sz w:val="16"/>
      </w:rPr>
      <w:t>2</w:t>
    </w:r>
  </w:p>
  <w:p w14:paraId="1CC601C7" w14:textId="77777777" w:rsidR="00B221CE" w:rsidRPr="00B530E7" w:rsidRDefault="00B221CE" w:rsidP="00B221CE">
    <w:pPr>
      <w:pStyle w:val="Header"/>
      <w:tabs>
        <w:tab w:val="clear" w:pos="4320"/>
        <w:tab w:val="center" w:pos="5400"/>
      </w:tabs>
      <w:rPr>
        <w:rFonts w:ascii="Arial" w:hAnsi="Arial"/>
        <w:b/>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7F6E5" w14:textId="7382BC64" w:rsidR="008812E6" w:rsidRPr="00B530E7" w:rsidRDefault="008812E6">
    <w:pPr>
      <w:pStyle w:val="Header"/>
      <w:tabs>
        <w:tab w:val="clear" w:pos="4320"/>
        <w:tab w:val="center" w:pos="5400"/>
      </w:tabs>
      <w:spacing w:after="100" w:line="260" w:lineRule="exact"/>
      <w:rPr>
        <w:rFonts w:ascii="Arial" w:hAnsi="Arial" w:cs="Arial"/>
        <w:b/>
        <w:sz w:val="16"/>
        <w:szCs w:val="16"/>
      </w:rPr>
    </w:pPr>
    <w:r>
      <w:rPr>
        <w:rFonts w:ascii="Arial" w:hAnsi="Arial" w:cs="Arial"/>
        <w:b/>
        <w:sz w:val="16"/>
      </w:rPr>
      <w:t>2</w:t>
    </w:r>
    <w:r w:rsidR="00923B38">
      <w:rPr>
        <w:rFonts w:ascii="Arial" w:hAnsi="Arial" w:cs="Arial"/>
        <w:b/>
        <w:sz w:val="16"/>
      </w:rPr>
      <w:t>560-FM-BWM0330GM    Rev. 1</w:t>
    </w:r>
    <w:r w:rsidR="00CD0077">
      <w:rPr>
        <w:rFonts w:ascii="Arial" w:hAnsi="Arial" w:cs="Arial"/>
        <w:b/>
        <w:sz w:val="16"/>
      </w:rPr>
      <w:t>1/202</w:t>
    </w:r>
    <w:r w:rsidR="00C00AFE">
      <w:rPr>
        <w:rFonts w:ascii="Arial" w:hAnsi="Arial" w:cs="Arial"/>
        <w:b/>
        <w:sz w:val="16"/>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7C9E0" w14:textId="79822ADB" w:rsidR="008812E6" w:rsidRPr="00B530E7" w:rsidRDefault="008812E6">
    <w:pPr>
      <w:pStyle w:val="Header"/>
      <w:tabs>
        <w:tab w:val="clear" w:pos="4320"/>
        <w:tab w:val="center" w:pos="5400"/>
      </w:tabs>
      <w:spacing w:after="100" w:line="260" w:lineRule="exact"/>
      <w:rPr>
        <w:rFonts w:ascii="Arial" w:hAnsi="Arial"/>
        <w:b/>
        <w:sz w:val="16"/>
        <w:szCs w:val="16"/>
      </w:rPr>
    </w:pPr>
    <w:r>
      <w:rPr>
        <w:rFonts w:ascii="Arial" w:hAnsi="Arial"/>
        <w:b/>
        <w:sz w:val="16"/>
      </w:rPr>
      <w:t>2</w:t>
    </w:r>
    <w:r w:rsidR="00923B38">
      <w:rPr>
        <w:rFonts w:ascii="Arial" w:hAnsi="Arial"/>
        <w:b/>
        <w:sz w:val="16"/>
      </w:rPr>
      <w:t>560-FM-BWM0330GM    Rev. 1</w:t>
    </w:r>
    <w:r w:rsidR="0011743C">
      <w:rPr>
        <w:rFonts w:ascii="Arial" w:hAnsi="Arial"/>
        <w:b/>
        <w:sz w:val="16"/>
      </w:rPr>
      <w:t>1/202</w:t>
    </w:r>
    <w:r w:rsidR="00E67487">
      <w:rPr>
        <w:rFonts w:ascii="Arial" w:hAnsi="Arial"/>
        <w:b/>
        <w:sz w:val="16"/>
      </w:rPr>
      <w:t>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78AED" w14:textId="11B30E5F" w:rsidR="008812E6" w:rsidRDefault="008812E6">
    <w:pPr>
      <w:tabs>
        <w:tab w:val="center" w:pos="4140"/>
      </w:tabs>
      <w:spacing w:line="180" w:lineRule="exact"/>
      <w:ind w:left="-1350"/>
      <w:rPr>
        <w:rFonts w:ascii="Arial" w:hAnsi="Arial"/>
        <w:b/>
        <w:sz w:val="16"/>
      </w:rPr>
    </w:pPr>
    <w:r>
      <w:rPr>
        <w:rFonts w:ascii="Arial" w:hAnsi="Arial"/>
        <w:b/>
        <w:sz w:val="16"/>
      </w:rPr>
      <w:t>2</w:t>
    </w:r>
    <w:r w:rsidR="00923B38">
      <w:rPr>
        <w:rFonts w:ascii="Arial" w:hAnsi="Arial"/>
        <w:b/>
        <w:sz w:val="16"/>
      </w:rPr>
      <w:t>560-FM-BWM0330GM    Rev. 1</w:t>
    </w:r>
    <w:r w:rsidR="0011743C">
      <w:rPr>
        <w:rFonts w:ascii="Arial" w:hAnsi="Arial"/>
        <w:b/>
        <w:sz w:val="16"/>
      </w:rPr>
      <w:t>1/20</w:t>
    </w:r>
    <w:r w:rsidR="005904A5">
      <w:rPr>
        <w:rFonts w:ascii="Arial" w:hAnsi="Arial"/>
        <w:b/>
        <w:sz w:val="16"/>
      </w:rPr>
      <w:t>22</w:t>
    </w:r>
    <w:r>
      <w:rPr>
        <w:rFonts w:ascii="Arial" w:hAnsi="Arial"/>
        <w:b/>
        <w:sz w:val="16"/>
      </w:rPr>
      <w:tab/>
      <w:t>COMMONWEALTH OF PENNSYLVANIA</w:t>
    </w:r>
  </w:p>
  <w:p w14:paraId="43795334" w14:textId="77777777" w:rsidR="008812E6" w:rsidRDefault="008812E6">
    <w:pPr>
      <w:tabs>
        <w:tab w:val="left" w:pos="90"/>
      </w:tabs>
      <w:spacing w:line="180" w:lineRule="exact"/>
      <w:jc w:val="center"/>
      <w:rPr>
        <w:rFonts w:ascii="Arial" w:hAnsi="Arial"/>
        <w:b/>
        <w:sz w:val="16"/>
      </w:rPr>
    </w:pPr>
    <w:r>
      <w:rPr>
        <w:rFonts w:ascii="Arial" w:hAnsi="Arial"/>
        <w:b/>
        <w:sz w:val="16"/>
      </w:rPr>
      <w:t>DEPARTMENT OF ENVIRONMENTAL PROTECTION</w:t>
    </w:r>
  </w:p>
  <w:p w14:paraId="2079D912" w14:textId="77777777" w:rsidR="008812E6" w:rsidRDefault="008812E6">
    <w:pPr>
      <w:pStyle w:val="Header"/>
      <w:tabs>
        <w:tab w:val="clear" w:pos="4320"/>
        <w:tab w:val="clear" w:pos="8640"/>
        <w:tab w:val="left" w:pos="1890"/>
      </w:tabs>
      <w:spacing w:after="60"/>
      <w:jc w:val="center"/>
      <w:rPr>
        <w:rFonts w:ascii="Arial" w:hAnsi="Arial"/>
        <w:b/>
        <w:sz w:val="16"/>
      </w:rPr>
    </w:pPr>
    <w:r>
      <w:rPr>
        <w:rFonts w:ascii="Arial" w:hAnsi="Arial"/>
        <w:b/>
        <w:sz w:val="16"/>
      </w:rPr>
      <w:t>BUREAU OF WASTE MANAGEMENT</w:t>
    </w:r>
  </w:p>
  <w:p w14:paraId="7D893F95" w14:textId="77777777" w:rsidR="008812E6" w:rsidRDefault="008812E6">
    <w:pPr>
      <w:pStyle w:val="Header"/>
      <w:tabs>
        <w:tab w:val="clear" w:pos="4320"/>
        <w:tab w:val="center" w:pos="5400"/>
      </w:tabs>
      <w:spacing w:after="100"/>
      <w:jc w:val="center"/>
      <w:rPr>
        <w:rFonts w:ascii="Arial" w:hAnsi="Arial"/>
        <w:b/>
        <w:sz w:val="48"/>
      </w:rPr>
    </w:pPr>
    <w:smartTag w:uri="urn:schemas-microsoft-com:office:smarttags" w:element="stockticker">
      <w:r>
        <w:rPr>
          <w:rFonts w:ascii="Arial" w:hAnsi="Arial"/>
          <w:b/>
          <w:sz w:val="48"/>
        </w:rPr>
        <w:t>FORM</w:t>
      </w:r>
    </w:smartTag>
    <w:r>
      <w:rPr>
        <w:rFonts w:ascii="Arial" w:hAnsi="Arial"/>
        <w:b/>
        <w:sz w:val="48"/>
      </w:rPr>
      <w:t xml:space="preserve"> 330-GM</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5D45E" w14:textId="1D3AFAE7" w:rsidR="00AB2BFF" w:rsidRDefault="00AB2BFF" w:rsidP="00AB2BFF">
    <w:pPr>
      <w:tabs>
        <w:tab w:val="center" w:pos="5400"/>
      </w:tabs>
      <w:spacing w:line="180" w:lineRule="exact"/>
      <w:rPr>
        <w:rFonts w:ascii="Arial" w:hAnsi="Arial"/>
        <w:b/>
        <w:sz w:val="16"/>
      </w:rPr>
    </w:pPr>
    <w:r>
      <w:rPr>
        <w:rFonts w:ascii="Arial" w:hAnsi="Arial"/>
        <w:b/>
        <w:sz w:val="16"/>
      </w:rPr>
      <w:t>2560-FM-BWM0330GM    Rev. 11/20</w:t>
    </w:r>
    <w:r w:rsidR="005904A5">
      <w:rPr>
        <w:rFonts w:ascii="Arial" w:hAnsi="Arial"/>
        <w:b/>
        <w:sz w:val="16"/>
      </w:rPr>
      <w:t>22</w:t>
    </w:r>
  </w:p>
  <w:p w14:paraId="4120C934" w14:textId="77777777" w:rsidR="008812E6" w:rsidRPr="00AB2BFF" w:rsidRDefault="008812E6" w:rsidP="007E6039">
    <w:pPr>
      <w:pStyle w:val="Header"/>
      <w:rPr>
        <w:rFonts w:ascii="Arial" w:hAnsi="Arial" w:cs="Arial"/>
        <w:sz w:val="16"/>
        <w:szCs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0D3D6" w14:textId="7AB81FB8" w:rsidR="008812E6" w:rsidRDefault="008812E6">
    <w:pPr>
      <w:tabs>
        <w:tab w:val="center" w:pos="5400"/>
      </w:tabs>
      <w:spacing w:line="180" w:lineRule="exact"/>
      <w:rPr>
        <w:rFonts w:ascii="Arial" w:hAnsi="Arial"/>
        <w:b/>
        <w:sz w:val="16"/>
      </w:rPr>
    </w:pPr>
    <w:r>
      <w:rPr>
        <w:rFonts w:ascii="Arial" w:hAnsi="Arial"/>
        <w:b/>
        <w:sz w:val="16"/>
      </w:rPr>
      <w:t>2</w:t>
    </w:r>
    <w:r w:rsidR="00923B38">
      <w:rPr>
        <w:rFonts w:ascii="Arial" w:hAnsi="Arial"/>
        <w:b/>
        <w:sz w:val="16"/>
      </w:rPr>
      <w:t>560-FM-BWM0330GM    Rev. 1</w:t>
    </w:r>
    <w:r w:rsidR="003D0D18">
      <w:rPr>
        <w:rFonts w:ascii="Arial" w:hAnsi="Arial"/>
        <w:b/>
        <w:sz w:val="16"/>
      </w:rPr>
      <w:t>1/20</w:t>
    </w:r>
    <w:r w:rsidR="005904A5">
      <w:rPr>
        <w:rFonts w:ascii="Arial" w:hAnsi="Arial"/>
        <w:b/>
        <w:sz w:val="16"/>
      </w:rPr>
      <w:t>22</w:t>
    </w:r>
  </w:p>
  <w:p w14:paraId="747B7103" w14:textId="77777777" w:rsidR="008812E6" w:rsidRDefault="008812E6">
    <w:pPr>
      <w:tabs>
        <w:tab w:val="center" w:pos="5400"/>
      </w:tabs>
      <w:jc w:val="center"/>
      <w:rPr>
        <w:rFonts w:ascii="Arial" w:hAnsi="Arial"/>
        <w:b/>
        <w:sz w:val="26"/>
      </w:rPr>
    </w:pPr>
    <w:r>
      <w:rPr>
        <w:rFonts w:ascii="Arial" w:hAnsi="Arial"/>
        <w:b/>
        <w:sz w:val="26"/>
      </w:rPr>
      <w:t>RESIDUAL WASTE CODES (RWC)</w:t>
    </w:r>
  </w:p>
  <w:p w14:paraId="3EAB69BD" w14:textId="77777777" w:rsidR="008812E6" w:rsidRDefault="008812E6">
    <w:pPr>
      <w:tabs>
        <w:tab w:val="center" w:pos="5400"/>
      </w:tabs>
      <w:jc w:val="center"/>
      <w:rPr>
        <w:rFonts w:ascii="Arial" w:hAnsi="Arial"/>
        <w:b/>
        <w:sz w:val="26"/>
      </w:rPr>
    </w:pPr>
    <w:r>
      <w:rPr>
        <w:rFonts w:ascii="Arial" w:hAnsi="Arial"/>
        <w:b/>
        <w:sz w:val="26"/>
      </w:rPr>
      <w:t xml:space="preserve">TABLE </w:t>
    </w:r>
    <w:r w:rsidR="003C76E3">
      <w:rPr>
        <w:rFonts w:ascii="Arial" w:hAnsi="Arial"/>
        <w:b/>
        <w:sz w:val="26"/>
      </w:rPr>
      <w:t>1</w:t>
    </w:r>
  </w:p>
  <w:p w14:paraId="510455FF" w14:textId="77777777" w:rsidR="008812E6" w:rsidRDefault="008812E6">
    <w:pPr>
      <w:tabs>
        <w:tab w:val="center" w:pos="5400"/>
      </w:tabs>
      <w:spacing w:line="180" w:lineRule="exact"/>
      <w:rPr>
        <w:rFonts w:ascii="Arial" w:hAnsi="Arial"/>
        <w:sz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4072A" w14:textId="04A5D1B4" w:rsidR="00DC2B41" w:rsidRDefault="00DC2B41" w:rsidP="00DC2B41">
    <w:pPr>
      <w:tabs>
        <w:tab w:val="center" w:pos="5400"/>
      </w:tabs>
      <w:spacing w:line="180" w:lineRule="exact"/>
      <w:rPr>
        <w:rFonts w:ascii="Arial" w:hAnsi="Arial"/>
        <w:b/>
        <w:sz w:val="16"/>
      </w:rPr>
    </w:pPr>
    <w:r>
      <w:rPr>
        <w:rFonts w:ascii="Arial" w:hAnsi="Arial"/>
        <w:b/>
        <w:sz w:val="16"/>
      </w:rPr>
      <w:t>2560-FM-BWM0330GM    Rev. 11/20</w:t>
    </w:r>
    <w:r w:rsidR="00767940">
      <w:rPr>
        <w:rFonts w:ascii="Arial" w:hAnsi="Arial"/>
        <w:b/>
        <w:sz w:val="16"/>
      </w:rPr>
      <w:t>22</w:t>
    </w:r>
  </w:p>
  <w:p w14:paraId="2C23A409" w14:textId="77777777" w:rsidR="00714DAA" w:rsidRDefault="00714DAA" w:rsidP="00714DAA">
    <w:pPr>
      <w:tabs>
        <w:tab w:val="center" w:pos="5400"/>
      </w:tabs>
      <w:jc w:val="center"/>
      <w:rPr>
        <w:rFonts w:ascii="Arial" w:hAnsi="Arial"/>
        <w:b/>
        <w:sz w:val="26"/>
      </w:rPr>
    </w:pPr>
    <w:r>
      <w:rPr>
        <w:rFonts w:ascii="Arial" w:hAnsi="Arial"/>
        <w:b/>
        <w:sz w:val="26"/>
      </w:rPr>
      <w:t>RESIDUAL WASTE CODES (RWC)</w:t>
    </w:r>
  </w:p>
  <w:p w14:paraId="6E58B593" w14:textId="77777777" w:rsidR="00714DAA" w:rsidRDefault="00714DAA" w:rsidP="00714DAA">
    <w:pPr>
      <w:tabs>
        <w:tab w:val="center" w:pos="5400"/>
      </w:tabs>
      <w:jc w:val="center"/>
      <w:rPr>
        <w:rFonts w:ascii="Arial" w:hAnsi="Arial"/>
        <w:b/>
        <w:sz w:val="26"/>
      </w:rPr>
    </w:pPr>
    <w:r>
      <w:rPr>
        <w:rFonts w:ascii="Arial" w:hAnsi="Arial"/>
        <w:b/>
        <w:sz w:val="26"/>
      </w:rPr>
      <w:t>TABLE 1</w:t>
    </w:r>
  </w:p>
  <w:p w14:paraId="5C3AAD1B" w14:textId="77777777" w:rsidR="00714DAA" w:rsidRDefault="00714DAA" w:rsidP="00714DAA">
    <w:pPr>
      <w:tabs>
        <w:tab w:val="center" w:pos="5400"/>
      </w:tabs>
      <w:spacing w:line="180" w:lineRule="exact"/>
      <w:rPr>
        <w:rFonts w:ascii="Arial" w:hAnsi="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40A3"/>
    <w:multiLevelType w:val="hybridMultilevel"/>
    <w:tmpl w:val="249AAEC0"/>
    <w:lvl w:ilvl="0" w:tplc="A9221AA8">
      <w:start w:val="80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A2E1F"/>
    <w:multiLevelType w:val="singleLevel"/>
    <w:tmpl w:val="4FFA9E0E"/>
    <w:lvl w:ilvl="0">
      <w:start w:val="205"/>
      <w:numFmt w:val="decimal"/>
      <w:lvlText w:val="%1"/>
      <w:legacy w:legacy="1" w:legacySpace="0" w:legacyIndent="720"/>
      <w:lvlJc w:val="left"/>
      <w:pPr>
        <w:ind w:left="720" w:hanging="720"/>
      </w:pPr>
    </w:lvl>
  </w:abstractNum>
  <w:abstractNum w:abstractNumId="2" w15:restartNumberingAfterBreak="0">
    <w:nsid w:val="082F2E83"/>
    <w:multiLevelType w:val="hybridMultilevel"/>
    <w:tmpl w:val="90CEB562"/>
    <w:lvl w:ilvl="0" w:tplc="680CFB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08201F"/>
    <w:multiLevelType w:val="singleLevel"/>
    <w:tmpl w:val="DB7E249C"/>
    <w:lvl w:ilvl="0">
      <w:start w:val="304"/>
      <w:numFmt w:val="decimal"/>
      <w:lvlText w:val="%1"/>
      <w:legacy w:legacy="1" w:legacySpace="0" w:legacyIndent="720"/>
      <w:lvlJc w:val="left"/>
      <w:pPr>
        <w:ind w:left="720" w:hanging="720"/>
      </w:pPr>
    </w:lvl>
  </w:abstractNum>
  <w:abstractNum w:abstractNumId="4" w15:restartNumberingAfterBreak="0">
    <w:nsid w:val="16876BF2"/>
    <w:multiLevelType w:val="hybridMultilevel"/>
    <w:tmpl w:val="E1063624"/>
    <w:lvl w:ilvl="0" w:tplc="680CFB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DD03A9"/>
    <w:multiLevelType w:val="singleLevel"/>
    <w:tmpl w:val="15220128"/>
    <w:lvl w:ilvl="0">
      <w:start w:val="406"/>
      <w:numFmt w:val="decimal"/>
      <w:lvlText w:val="%1"/>
      <w:legacy w:legacy="1" w:legacySpace="0" w:legacyIndent="720"/>
      <w:lvlJc w:val="left"/>
      <w:pPr>
        <w:ind w:left="720" w:hanging="720"/>
      </w:pPr>
    </w:lvl>
  </w:abstractNum>
  <w:abstractNum w:abstractNumId="6" w15:restartNumberingAfterBreak="0">
    <w:nsid w:val="2B2E43F3"/>
    <w:multiLevelType w:val="singleLevel"/>
    <w:tmpl w:val="049658B6"/>
    <w:lvl w:ilvl="0">
      <w:start w:val="801"/>
      <w:numFmt w:val="decimal"/>
      <w:lvlText w:val="%1"/>
      <w:legacy w:legacy="1" w:legacySpace="0" w:legacyIndent="720"/>
      <w:lvlJc w:val="left"/>
      <w:pPr>
        <w:ind w:left="720" w:hanging="720"/>
      </w:pPr>
    </w:lvl>
  </w:abstractNum>
  <w:abstractNum w:abstractNumId="7" w15:restartNumberingAfterBreak="0">
    <w:nsid w:val="2E2B6AFE"/>
    <w:multiLevelType w:val="singleLevel"/>
    <w:tmpl w:val="B790A910"/>
    <w:lvl w:ilvl="0">
      <w:start w:val="473"/>
      <w:numFmt w:val="decimal"/>
      <w:lvlText w:val="%1"/>
      <w:legacy w:legacy="1" w:legacySpace="0" w:legacyIndent="720"/>
      <w:lvlJc w:val="left"/>
      <w:pPr>
        <w:ind w:left="720" w:hanging="720"/>
      </w:pPr>
    </w:lvl>
  </w:abstractNum>
  <w:abstractNum w:abstractNumId="8" w15:restartNumberingAfterBreak="0">
    <w:nsid w:val="2FCF430F"/>
    <w:multiLevelType w:val="singleLevel"/>
    <w:tmpl w:val="B094C80E"/>
    <w:lvl w:ilvl="0">
      <w:start w:val="506"/>
      <w:numFmt w:val="decimal"/>
      <w:lvlText w:val="%1"/>
      <w:legacy w:legacy="1" w:legacySpace="0" w:legacyIndent="720"/>
      <w:lvlJc w:val="left"/>
      <w:pPr>
        <w:ind w:left="720" w:hanging="720"/>
      </w:pPr>
    </w:lvl>
  </w:abstractNum>
  <w:abstractNum w:abstractNumId="9" w15:restartNumberingAfterBreak="0">
    <w:nsid w:val="2FF75BE2"/>
    <w:multiLevelType w:val="singleLevel"/>
    <w:tmpl w:val="4E0E0544"/>
    <w:lvl w:ilvl="0">
      <w:start w:val="213"/>
      <w:numFmt w:val="decimal"/>
      <w:lvlText w:val="%1"/>
      <w:legacy w:legacy="1" w:legacySpace="0" w:legacyIndent="720"/>
      <w:lvlJc w:val="left"/>
      <w:pPr>
        <w:ind w:left="720" w:hanging="720"/>
      </w:pPr>
    </w:lvl>
  </w:abstractNum>
  <w:abstractNum w:abstractNumId="10" w15:restartNumberingAfterBreak="0">
    <w:nsid w:val="3EB97573"/>
    <w:multiLevelType w:val="singleLevel"/>
    <w:tmpl w:val="298A004A"/>
    <w:lvl w:ilvl="0">
      <w:start w:val="205"/>
      <w:numFmt w:val="decimal"/>
      <w:lvlText w:val="%1"/>
      <w:legacy w:legacy="1" w:legacySpace="0" w:legacyIndent="720"/>
      <w:lvlJc w:val="left"/>
      <w:pPr>
        <w:ind w:left="720" w:hanging="720"/>
      </w:pPr>
    </w:lvl>
  </w:abstractNum>
  <w:abstractNum w:abstractNumId="11" w15:restartNumberingAfterBreak="0">
    <w:nsid w:val="41A47DC0"/>
    <w:multiLevelType w:val="singleLevel"/>
    <w:tmpl w:val="E2E0648C"/>
    <w:lvl w:ilvl="0">
      <w:start w:val="415"/>
      <w:numFmt w:val="decimal"/>
      <w:lvlText w:val="%1"/>
      <w:legacy w:legacy="1" w:legacySpace="0" w:legacyIndent="720"/>
      <w:lvlJc w:val="left"/>
      <w:pPr>
        <w:ind w:left="720" w:hanging="720"/>
      </w:pPr>
    </w:lvl>
  </w:abstractNum>
  <w:abstractNum w:abstractNumId="12" w15:restartNumberingAfterBreak="0">
    <w:nsid w:val="44407B39"/>
    <w:multiLevelType w:val="singleLevel"/>
    <w:tmpl w:val="0AC2F3BC"/>
    <w:lvl w:ilvl="0">
      <w:start w:val="113"/>
      <w:numFmt w:val="decimal"/>
      <w:lvlText w:val="%1"/>
      <w:legacy w:legacy="1" w:legacySpace="0" w:legacyIndent="720"/>
      <w:lvlJc w:val="left"/>
      <w:pPr>
        <w:ind w:left="720" w:hanging="720"/>
      </w:pPr>
    </w:lvl>
  </w:abstractNum>
  <w:abstractNum w:abstractNumId="13" w15:restartNumberingAfterBreak="0">
    <w:nsid w:val="4D1C77ED"/>
    <w:multiLevelType w:val="singleLevel"/>
    <w:tmpl w:val="07627E76"/>
    <w:lvl w:ilvl="0">
      <w:start w:val="401"/>
      <w:numFmt w:val="decimal"/>
      <w:lvlText w:val="%1"/>
      <w:legacy w:legacy="1" w:legacySpace="0" w:legacyIndent="720"/>
      <w:lvlJc w:val="left"/>
      <w:pPr>
        <w:ind w:left="720" w:hanging="720"/>
      </w:pPr>
    </w:lvl>
  </w:abstractNum>
  <w:abstractNum w:abstractNumId="14" w15:restartNumberingAfterBreak="0">
    <w:nsid w:val="5C5B639B"/>
    <w:multiLevelType w:val="singleLevel"/>
    <w:tmpl w:val="F724D7B8"/>
    <w:lvl w:ilvl="0">
      <w:start w:val="422"/>
      <w:numFmt w:val="decimal"/>
      <w:lvlText w:val="%1"/>
      <w:legacy w:legacy="1" w:legacySpace="0" w:legacyIndent="720"/>
      <w:lvlJc w:val="left"/>
      <w:pPr>
        <w:ind w:left="720" w:hanging="720"/>
      </w:pPr>
    </w:lvl>
  </w:abstractNum>
  <w:abstractNum w:abstractNumId="15" w15:restartNumberingAfterBreak="0">
    <w:nsid w:val="620D575A"/>
    <w:multiLevelType w:val="hybridMultilevel"/>
    <w:tmpl w:val="C7022AD6"/>
    <w:lvl w:ilvl="0" w:tplc="B84E241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5996D70"/>
    <w:multiLevelType w:val="hybridMultilevel"/>
    <w:tmpl w:val="2A22ACFE"/>
    <w:lvl w:ilvl="0" w:tplc="E528CB0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167E15"/>
    <w:multiLevelType w:val="singleLevel"/>
    <w:tmpl w:val="65529B5C"/>
    <w:lvl w:ilvl="0">
      <w:start w:val="317"/>
      <w:numFmt w:val="decimal"/>
      <w:lvlText w:val="%1"/>
      <w:legacy w:legacy="1" w:legacySpace="0" w:legacyIndent="720"/>
      <w:lvlJc w:val="left"/>
      <w:pPr>
        <w:ind w:left="720" w:hanging="720"/>
      </w:pPr>
    </w:lvl>
  </w:abstractNum>
  <w:abstractNum w:abstractNumId="18" w15:restartNumberingAfterBreak="0">
    <w:nsid w:val="67DF2ED3"/>
    <w:multiLevelType w:val="singleLevel"/>
    <w:tmpl w:val="42DA24D6"/>
    <w:lvl w:ilvl="0">
      <w:start w:val="408"/>
      <w:numFmt w:val="decimal"/>
      <w:lvlText w:val="%1"/>
      <w:legacy w:legacy="1" w:legacySpace="0" w:legacyIndent="720"/>
      <w:lvlJc w:val="left"/>
      <w:pPr>
        <w:ind w:left="720" w:hanging="720"/>
      </w:pPr>
    </w:lvl>
  </w:abstractNum>
  <w:abstractNum w:abstractNumId="19" w15:restartNumberingAfterBreak="0">
    <w:nsid w:val="701A534E"/>
    <w:multiLevelType w:val="singleLevel"/>
    <w:tmpl w:val="6298CC22"/>
    <w:lvl w:ilvl="0">
      <w:start w:val="415"/>
      <w:numFmt w:val="decimal"/>
      <w:lvlText w:val="%1"/>
      <w:legacy w:legacy="1" w:legacySpace="0" w:legacyIndent="720"/>
      <w:lvlJc w:val="left"/>
      <w:pPr>
        <w:ind w:left="720" w:hanging="720"/>
      </w:pPr>
    </w:lvl>
  </w:abstractNum>
  <w:abstractNum w:abstractNumId="20" w15:restartNumberingAfterBreak="0">
    <w:nsid w:val="721C7DA1"/>
    <w:multiLevelType w:val="singleLevel"/>
    <w:tmpl w:val="CE204394"/>
    <w:lvl w:ilvl="0">
      <w:start w:val="408"/>
      <w:numFmt w:val="decimal"/>
      <w:lvlText w:val="%1"/>
      <w:legacy w:legacy="1" w:legacySpace="0" w:legacyIndent="720"/>
      <w:lvlJc w:val="left"/>
      <w:pPr>
        <w:ind w:left="720" w:hanging="720"/>
      </w:pPr>
    </w:lvl>
  </w:abstractNum>
  <w:abstractNum w:abstractNumId="21" w15:restartNumberingAfterBreak="0">
    <w:nsid w:val="7AA42595"/>
    <w:multiLevelType w:val="singleLevel"/>
    <w:tmpl w:val="DFA42C18"/>
    <w:lvl w:ilvl="0">
      <w:start w:val="406"/>
      <w:numFmt w:val="decimal"/>
      <w:lvlText w:val="%1"/>
      <w:legacy w:legacy="1" w:legacySpace="0" w:legacyIndent="720"/>
      <w:lvlJc w:val="left"/>
      <w:pPr>
        <w:ind w:left="720" w:hanging="720"/>
      </w:pPr>
    </w:lvl>
  </w:abstractNum>
  <w:abstractNum w:abstractNumId="22" w15:restartNumberingAfterBreak="0">
    <w:nsid w:val="7EF07F0D"/>
    <w:multiLevelType w:val="singleLevel"/>
    <w:tmpl w:val="BE126E90"/>
    <w:lvl w:ilvl="0">
      <w:start w:val="213"/>
      <w:numFmt w:val="decimal"/>
      <w:lvlText w:val="%1"/>
      <w:legacy w:legacy="1" w:legacySpace="0" w:legacyIndent="720"/>
      <w:lvlJc w:val="left"/>
      <w:pPr>
        <w:ind w:left="720" w:hanging="720"/>
      </w:pPr>
    </w:lvl>
  </w:abstractNum>
  <w:num w:numId="1">
    <w:abstractNumId w:val="12"/>
  </w:num>
  <w:num w:numId="2">
    <w:abstractNumId w:val="1"/>
  </w:num>
  <w:num w:numId="3">
    <w:abstractNumId w:val="22"/>
  </w:num>
  <w:num w:numId="4">
    <w:abstractNumId w:val="3"/>
  </w:num>
  <w:num w:numId="5">
    <w:abstractNumId w:val="17"/>
  </w:num>
  <w:num w:numId="6">
    <w:abstractNumId w:val="13"/>
  </w:num>
  <w:num w:numId="7">
    <w:abstractNumId w:val="21"/>
  </w:num>
  <w:num w:numId="8">
    <w:abstractNumId w:val="20"/>
  </w:num>
  <w:num w:numId="9">
    <w:abstractNumId w:val="19"/>
  </w:num>
  <w:num w:numId="10">
    <w:abstractNumId w:val="14"/>
  </w:num>
  <w:num w:numId="11">
    <w:abstractNumId w:val="7"/>
  </w:num>
  <w:num w:numId="12">
    <w:abstractNumId w:val="8"/>
  </w:num>
  <w:num w:numId="13">
    <w:abstractNumId w:val="6"/>
  </w:num>
  <w:num w:numId="14">
    <w:abstractNumId w:val="10"/>
  </w:num>
  <w:num w:numId="15">
    <w:abstractNumId w:val="9"/>
  </w:num>
  <w:num w:numId="16">
    <w:abstractNumId w:val="5"/>
  </w:num>
  <w:num w:numId="17">
    <w:abstractNumId w:val="18"/>
  </w:num>
  <w:num w:numId="18">
    <w:abstractNumId w:val="11"/>
  </w:num>
  <w:num w:numId="19">
    <w:abstractNumId w:val="15"/>
  </w:num>
  <w:num w:numId="20">
    <w:abstractNumId w:val="16"/>
  </w:num>
  <w:num w:numId="21">
    <w:abstractNumId w:val="0"/>
  </w:num>
  <w:num w:numId="22">
    <w:abstractNumId w:val="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doNotTrackMoves/>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1821"/>
    <w:rsid w:val="00000076"/>
    <w:rsid w:val="000012EE"/>
    <w:rsid w:val="00002B63"/>
    <w:rsid w:val="000036CE"/>
    <w:rsid w:val="00005940"/>
    <w:rsid w:val="000107EB"/>
    <w:rsid w:val="00011F89"/>
    <w:rsid w:val="000145F7"/>
    <w:rsid w:val="00023160"/>
    <w:rsid w:val="00025789"/>
    <w:rsid w:val="00031759"/>
    <w:rsid w:val="00032B33"/>
    <w:rsid w:val="0003314B"/>
    <w:rsid w:val="000362E9"/>
    <w:rsid w:val="00042E38"/>
    <w:rsid w:val="000444C1"/>
    <w:rsid w:val="0004490B"/>
    <w:rsid w:val="000461E0"/>
    <w:rsid w:val="00046BFB"/>
    <w:rsid w:val="000533C4"/>
    <w:rsid w:val="00054D59"/>
    <w:rsid w:val="000566F1"/>
    <w:rsid w:val="0006024C"/>
    <w:rsid w:val="00063E63"/>
    <w:rsid w:val="00072B39"/>
    <w:rsid w:val="000737EA"/>
    <w:rsid w:val="0008138B"/>
    <w:rsid w:val="00087CCB"/>
    <w:rsid w:val="00093EAA"/>
    <w:rsid w:val="00097C2D"/>
    <w:rsid w:val="000981CB"/>
    <w:rsid w:val="000A424F"/>
    <w:rsid w:val="000B1CFC"/>
    <w:rsid w:val="000B4842"/>
    <w:rsid w:val="000B5D21"/>
    <w:rsid w:val="000B6647"/>
    <w:rsid w:val="000C1AA1"/>
    <w:rsid w:val="000C2904"/>
    <w:rsid w:val="000D2566"/>
    <w:rsid w:val="000D52B2"/>
    <w:rsid w:val="000D6CA7"/>
    <w:rsid w:val="000E0409"/>
    <w:rsid w:val="000E1109"/>
    <w:rsid w:val="000E3E14"/>
    <w:rsid w:val="000E6AC2"/>
    <w:rsid w:val="000E6F88"/>
    <w:rsid w:val="001010D2"/>
    <w:rsid w:val="00102CDC"/>
    <w:rsid w:val="00107116"/>
    <w:rsid w:val="00114F02"/>
    <w:rsid w:val="0011743C"/>
    <w:rsid w:val="00120548"/>
    <w:rsid w:val="0013040B"/>
    <w:rsid w:val="00134392"/>
    <w:rsid w:val="001430C5"/>
    <w:rsid w:val="00146FDB"/>
    <w:rsid w:val="001545EF"/>
    <w:rsid w:val="0015714F"/>
    <w:rsid w:val="00160D0A"/>
    <w:rsid w:val="00170510"/>
    <w:rsid w:val="00173E1C"/>
    <w:rsid w:val="00181C97"/>
    <w:rsid w:val="00192FEA"/>
    <w:rsid w:val="001939A0"/>
    <w:rsid w:val="0019524A"/>
    <w:rsid w:val="00195C47"/>
    <w:rsid w:val="001A1FD0"/>
    <w:rsid w:val="001A5E31"/>
    <w:rsid w:val="001A71EE"/>
    <w:rsid w:val="001B07E6"/>
    <w:rsid w:val="001B4711"/>
    <w:rsid w:val="001C1032"/>
    <w:rsid w:val="001C69DD"/>
    <w:rsid w:val="001D003C"/>
    <w:rsid w:val="001D0205"/>
    <w:rsid w:val="001D321B"/>
    <w:rsid w:val="001D5653"/>
    <w:rsid w:val="001E2112"/>
    <w:rsid w:val="001E55F4"/>
    <w:rsid w:val="001E58BB"/>
    <w:rsid w:val="001E74D5"/>
    <w:rsid w:val="00213419"/>
    <w:rsid w:val="00214A4D"/>
    <w:rsid w:val="00215FA1"/>
    <w:rsid w:val="00220822"/>
    <w:rsid w:val="0022267E"/>
    <w:rsid w:val="00222F92"/>
    <w:rsid w:val="00226213"/>
    <w:rsid w:val="00227E4F"/>
    <w:rsid w:val="00232E41"/>
    <w:rsid w:val="002419BD"/>
    <w:rsid w:val="002423AF"/>
    <w:rsid w:val="00243271"/>
    <w:rsid w:val="00246C0F"/>
    <w:rsid w:val="00246EAF"/>
    <w:rsid w:val="00250713"/>
    <w:rsid w:val="0025344C"/>
    <w:rsid w:val="0026390B"/>
    <w:rsid w:val="002709B1"/>
    <w:rsid w:val="00277FE8"/>
    <w:rsid w:val="002822FA"/>
    <w:rsid w:val="00282F50"/>
    <w:rsid w:val="00283CE3"/>
    <w:rsid w:val="00286255"/>
    <w:rsid w:val="00286AA4"/>
    <w:rsid w:val="00287CE4"/>
    <w:rsid w:val="002A0C26"/>
    <w:rsid w:val="002A1C75"/>
    <w:rsid w:val="002B150F"/>
    <w:rsid w:val="002B318F"/>
    <w:rsid w:val="002B3811"/>
    <w:rsid w:val="002B5E60"/>
    <w:rsid w:val="002B6F75"/>
    <w:rsid w:val="002B6F95"/>
    <w:rsid w:val="002C1695"/>
    <w:rsid w:val="002C565E"/>
    <w:rsid w:val="002D007A"/>
    <w:rsid w:val="002D185E"/>
    <w:rsid w:val="002D6F63"/>
    <w:rsid w:val="002D775C"/>
    <w:rsid w:val="002E5493"/>
    <w:rsid w:val="002E6B95"/>
    <w:rsid w:val="002F026F"/>
    <w:rsid w:val="00302A15"/>
    <w:rsid w:val="00303CCD"/>
    <w:rsid w:val="0030765D"/>
    <w:rsid w:val="00311B06"/>
    <w:rsid w:val="003122DC"/>
    <w:rsid w:val="00312B4F"/>
    <w:rsid w:val="00332756"/>
    <w:rsid w:val="00333AFA"/>
    <w:rsid w:val="00336D3B"/>
    <w:rsid w:val="00341C22"/>
    <w:rsid w:val="00345D5D"/>
    <w:rsid w:val="00346569"/>
    <w:rsid w:val="003532EE"/>
    <w:rsid w:val="00354AEC"/>
    <w:rsid w:val="0035577C"/>
    <w:rsid w:val="00356797"/>
    <w:rsid w:val="0035756B"/>
    <w:rsid w:val="00360ABA"/>
    <w:rsid w:val="00363253"/>
    <w:rsid w:val="003652F2"/>
    <w:rsid w:val="00367039"/>
    <w:rsid w:val="003736CC"/>
    <w:rsid w:val="00373E60"/>
    <w:rsid w:val="00385354"/>
    <w:rsid w:val="00387FB9"/>
    <w:rsid w:val="003913C5"/>
    <w:rsid w:val="003A4864"/>
    <w:rsid w:val="003B1CCE"/>
    <w:rsid w:val="003B2B6B"/>
    <w:rsid w:val="003B30D7"/>
    <w:rsid w:val="003B48B2"/>
    <w:rsid w:val="003C76E3"/>
    <w:rsid w:val="003D0D18"/>
    <w:rsid w:val="003D4C18"/>
    <w:rsid w:val="003D510C"/>
    <w:rsid w:val="003D61D5"/>
    <w:rsid w:val="003E2063"/>
    <w:rsid w:val="003E2D6F"/>
    <w:rsid w:val="003E4A59"/>
    <w:rsid w:val="003E517E"/>
    <w:rsid w:val="003E762A"/>
    <w:rsid w:val="003F3975"/>
    <w:rsid w:val="004006BF"/>
    <w:rsid w:val="00401B92"/>
    <w:rsid w:val="00403817"/>
    <w:rsid w:val="00404105"/>
    <w:rsid w:val="00404106"/>
    <w:rsid w:val="0040565C"/>
    <w:rsid w:val="004059BE"/>
    <w:rsid w:val="00406A74"/>
    <w:rsid w:val="00413D12"/>
    <w:rsid w:val="00414ECD"/>
    <w:rsid w:val="004202E5"/>
    <w:rsid w:val="00421360"/>
    <w:rsid w:val="004215B3"/>
    <w:rsid w:val="00423E51"/>
    <w:rsid w:val="004303C6"/>
    <w:rsid w:val="0043142A"/>
    <w:rsid w:val="00433A4A"/>
    <w:rsid w:val="00443C4B"/>
    <w:rsid w:val="00453B10"/>
    <w:rsid w:val="00456A85"/>
    <w:rsid w:val="00470B33"/>
    <w:rsid w:val="00473834"/>
    <w:rsid w:val="00474DEE"/>
    <w:rsid w:val="00475B3E"/>
    <w:rsid w:val="00476DC1"/>
    <w:rsid w:val="00480885"/>
    <w:rsid w:val="004852CB"/>
    <w:rsid w:val="00493C94"/>
    <w:rsid w:val="004947B9"/>
    <w:rsid w:val="00495D74"/>
    <w:rsid w:val="004961A5"/>
    <w:rsid w:val="004A1505"/>
    <w:rsid w:val="004B3F33"/>
    <w:rsid w:val="004B77A3"/>
    <w:rsid w:val="004B787A"/>
    <w:rsid w:val="004C2661"/>
    <w:rsid w:val="004C51B1"/>
    <w:rsid w:val="004C6AA8"/>
    <w:rsid w:val="004C6F42"/>
    <w:rsid w:val="004D1DA5"/>
    <w:rsid w:val="004D35DF"/>
    <w:rsid w:val="004D511E"/>
    <w:rsid w:val="004E0432"/>
    <w:rsid w:val="004E3243"/>
    <w:rsid w:val="004E5B1F"/>
    <w:rsid w:val="004E6043"/>
    <w:rsid w:val="004F086C"/>
    <w:rsid w:val="004F0A95"/>
    <w:rsid w:val="004F2748"/>
    <w:rsid w:val="004F2C78"/>
    <w:rsid w:val="004F523E"/>
    <w:rsid w:val="00500059"/>
    <w:rsid w:val="00502AE2"/>
    <w:rsid w:val="00510B00"/>
    <w:rsid w:val="00512B79"/>
    <w:rsid w:val="00513383"/>
    <w:rsid w:val="00517895"/>
    <w:rsid w:val="00525BEA"/>
    <w:rsid w:val="0053042F"/>
    <w:rsid w:val="00537F23"/>
    <w:rsid w:val="00544939"/>
    <w:rsid w:val="00551262"/>
    <w:rsid w:val="00570E30"/>
    <w:rsid w:val="005849AF"/>
    <w:rsid w:val="00586CD2"/>
    <w:rsid w:val="005904A5"/>
    <w:rsid w:val="00590FB2"/>
    <w:rsid w:val="005922EA"/>
    <w:rsid w:val="00592DF5"/>
    <w:rsid w:val="00595C65"/>
    <w:rsid w:val="00596356"/>
    <w:rsid w:val="005A136D"/>
    <w:rsid w:val="005A6646"/>
    <w:rsid w:val="005A692D"/>
    <w:rsid w:val="005A76F9"/>
    <w:rsid w:val="005B0D63"/>
    <w:rsid w:val="005B12F0"/>
    <w:rsid w:val="005C1027"/>
    <w:rsid w:val="005C21D4"/>
    <w:rsid w:val="005C5FCB"/>
    <w:rsid w:val="005D436F"/>
    <w:rsid w:val="005E28CC"/>
    <w:rsid w:val="005E71CB"/>
    <w:rsid w:val="005F2A25"/>
    <w:rsid w:val="005F6740"/>
    <w:rsid w:val="005F6A6C"/>
    <w:rsid w:val="00603512"/>
    <w:rsid w:val="0061054C"/>
    <w:rsid w:val="00615CD0"/>
    <w:rsid w:val="0061658D"/>
    <w:rsid w:val="006167E8"/>
    <w:rsid w:val="006245DB"/>
    <w:rsid w:val="00633E5D"/>
    <w:rsid w:val="00640574"/>
    <w:rsid w:val="0064597A"/>
    <w:rsid w:val="006471DA"/>
    <w:rsid w:val="00650946"/>
    <w:rsid w:val="00650DF5"/>
    <w:rsid w:val="0065673B"/>
    <w:rsid w:val="00656B5D"/>
    <w:rsid w:val="006607C6"/>
    <w:rsid w:val="0066164C"/>
    <w:rsid w:val="00664864"/>
    <w:rsid w:val="00666787"/>
    <w:rsid w:val="006669D9"/>
    <w:rsid w:val="0067332F"/>
    <w:rsid w:val="006817E5"/>
    <w:rsid w:val="006829E6"/>
    <w:rsid w:val="006833BA"/>
    <w:rsid w:val="006841C6"/>
    <w:rsid w:val="0069048C"/>
    <w:rsid w:val="00695100"/>
    <w:rsid w:val="006A29AC"/>
    <w:rsid w:val="006B04CF"/>
    <w:rsid w:val="006B0782"/>
    <w:rsid w:val="006B4213"/>
    <w:rsid w:val="006C06EC"/>
    <w:rsid w:val="006C116B"/>
    <w:rsid w:val="006C28D3"/>
    <w:rsid w:val="006C3C28"/>
    <w:rsid w:val="006C4490"/>
    <w:rsid w:val="006D4BAB"/>
    <w:rsid w:val="006D6528"/>
    <w:rsid w:val="006E0F57"/>
    <w:rsid w:val="006E39BB"/>
    <w:rsid w:val="006F212A"/>
    <w:rsid w:val="006F2A78"/>
    <w:rsid w:val="007054E4"/>
    <w:rsid w:val="00711D6B"/>
    <w:rsid w:val="00712C3B"/>
    <w:rsid w:val="00713FCD"/>
    <w:rsid w:val="0071495C"/>
    <w:rsid w:val="00714DAA"/>
    <w:rsid w:val="00723008"/>
    <w:rsid w:val="00724834"/>
    <w:rsid w:val="00725630"/>
    <w:rsid w:val="00726735"/>
    <w:rsid w:val="00733A49"/>
    <w:rsid w:val="00734129"/>
    <w:rsid w:val="00737ABD"/>
    <w:rsid w:val="00742945"/>
    <w:rsid w:val="00742ACB"/>
    <w:rsid w:val="007440C5"/>
    <w:rsid w:val="00750445"/>
    <w:rsid w:val="00755282"/>
    <w:rsid w:val="007573CE"/>
    <w:rsid w:val="0076045B"/>
    <w:rsid w:val="00761218"/>
    <w:rsid w:val="00763997"/>
    <w:rsid w:val="0076664C"/>
    <w:rsid w:val="0076730E"/>
    <w:rsid w:val="00767940"/>
    <w:rsid w:val="0077577A"/>
    <w:rsid w:val="00776214"/>
    <w:rsid w:val="00776433"/>
    <w:rsid w:val="00777A66"/>
    <w:rsid w:val="00781821"/>
    <w:rsid w:val="00782071"/>
    <w:rsid w:val="00782659"/>
    <w:rsid w:val="00786106"/>
    <w:rsid w:val="00790DC1"/>
    <w:rsid w:val="007929EB"/>
    <w:rsid w:val="00792C49"/>
    <w:rsid w:val="00793816"/>
    <w:rsid w:val="007A008B"/>
    <w:rsid w:val="007A1A78"/>
    <w:rsid w:val="007A2C22"/>
    <w:rsid w:val="007A2F11"/>
    <w:rsid w:val="007A76B4"/>
    <w:rsid w:val="007B7FE5"/>
    <w:rsid w:val="007C49D4"/>
    <w:rsid w:val="007C66DC"/>
    <w:rsid w:val="007C726E"/>
    <w:rsid w:val="007D01F7"/>
    <w:rsid w:val="007E3C92"/>
    <w:rsid w:val="007E4995"/>
    <w:rsid w:val="007E586D"/>
    <w:rsid w:val="007E6039"/>
    <w:rsid w:val="007E6365"/>
    <w:rsid w:val="007F4057"/>
    <w:rsid w:val="007F69D8"/>
    <w:rsid w:val="0080790B"/>
    <w:rsid w:val="00814F3C"/>
    <w:rsid w:val="00816583"/>
    <w:rsid w:val="00822E19"/>
    <w:rsid w:val="0082351A"/>
    <w:rsid w:val="00825770"/>
    <w:rsid w:val="00827F5E"/>
    <w:rsid w:val="00837D04"/>
    <w:rsid w:val="008403EF"/>
    <w:rsid w:val="00841824"/>
    <w:rsid w:val="00847123"/>
    <w:rsid w:val="0084720C"/>
    <w:rsid w:val="00850505"/>
    <w:rsid w:val="00853C52"/>
    <w:rsid w:val="00855D62"/>
    <w:rsid w:val="008573DB"/>
    <w:rsid w:val="0085777C"/>
    <w:rsid w:val="00861B23"/>
    <w:rsid w:val="00866221"/>
    <w:rsid w:val="00874D7A"/>
    <w:rsid w:val="00875A34"/>
    <w:rsid w:val="008812E6"/>
    <w:rsid w:val="0088359A"/>
    <w:rsid w:val="00887B34"/>
    <w:rsid w:val="0089305E"/>
    <w:rsid w:val="00897BA5"/>
    <w:rsid w:val="008A4D5C"/>
    <w:rsid w:val="008A789A"/>
    <w:rsid w:val="008B309C"/>
    <w:rsid w:val="008C1121"/>
    <w:rsid w:val="008D2971"/>
    <w:rsid w:val="008D29A7"/>
    <w:rsid w:val="008D480C"/>
    <w:rsid w:val="008E4523"/>
    <w:rsid w:val="008E6D1E"/>
    <w:rsid w:val="008F0246"/>
    <w:rsid w:val="008F0B19"/>
    <w:rsid w:val="008F1D34"/>
    <w:rsid w:val="00906D32"/>
    <w:rsid w:val="00908DE2"/>
    <w:rsid w:val="00912953"/>
    <w:rsid w:val="009146D2"/>
    <w:rsid w:val="00920A19"/>
    <w:rsid w:val="00922EC9"/>
    <w:rsid w:val="00923B38"/>
    <w:rsid w:val="00932BBF"/>
    <w:rsid w:val="00936935"/>
    <w:rsid w:val="009467D6"/>
    <w:rsid w:val="00954FC9"/>
    <w:rsid w:val="009555FB"/>
    <w:rsid w:val="00955C23"/>
    <w:rsid w:val="00962467"/>
    <w:rsid w:val="00975FA5"/>
    <w:rsid w:val="00990965"/>
    <w:rsid w:val="009926D2"/>
    <w:rsid w:val="009929FC"/>
    <w:rsid w:val="00995499"/>
    <w:rsid w:val="0099677B"/>
    <w:rsid w:val="009A36A6"/>
    <w:rsid w:val="009A6994"/>
    <w:rsid w:val="009B3426"/>
    <w:rsid w:val="009C184D"/>
    <w:rsid w:val="009C5970"/>
    <w:rsid w:val="009C6233"/>
    <w:rsid w:val="009C657F"/>
    <w:rsid w:val="009D5750"/>
    <w:rsid w:val="009D5B18"/>
    <w:rsid w:val="009D628D"/>
    <w:rsid w:val="009D7857"/>
    <w:rsid w:val="009E4073"/>
    <w:rsid w:val="009F3685"/>
    <w:rsid w:val="009F479A"/>
    <w:rsid w:val="00A00FEC"/>
    <w:rsid w:val="00A22869"/>
    <w:rsid w:val="00A2448F"/>
    <w:rsid w:val="00A274E7"/>
    <w:rsid w:val="00A30F07"/>
    <w:rsid w:val="00A315D9"/>
    <w:rsid w:val="00A3465E"/>
    <w:rsid w:val="00A42D89"/>
    <w:rsid w:val="00A47238"/>
    <w:rsid w:val="00A509BC"/>
    <w:rsid w:val="00A55E05"/>
    <w:rsid w:val="00A61E35"/>
    <w:rsid w:val="00A63357"/>
    <w:rsid w:val="00A740B6"/>
    <w:rsid w:val="00A74AA4"/>
    <w:rsid w:val="00A762E1"/>
    <w:rsid w:val="00A76442"/>
    <w:rsid w:val="00A80628"/>
    <w:rsid w:val="00A93C39"/>
    <w:rsid w:val="00AA59BC"/>
    <w:rsid w:val="00AA7815"/>
    <w:rsid w:val="00AB2BFF"/>
    <w:rsid w:val="00AB69F0"/>
    <w:rsid w:val="00AC0261"/>
    <w:rsid w:val="00AC271C"/>
    <w:rsid w:val="00AC583F"/>
    <w:rsid w:val="00AC6B99"/>
    <w:rsid w:val="00AC74FF"/>
    <w:rsid w:val="00AD230B"/>
    <w:rsid w:val="00AD319B"/>
    <w:rsid w:val="00AD3B0C"/>
    <w:rsid w:val="00AD3C64"/>
    <w:rsid w:val="00AD74ED"/>
    <w:rsid w:val="00AE0D7C"/>
    <w:rsid w:val="00AE129E"/>
    <w:rsid w:val="00AE3E77"/>
    <w:rsid w:val="00AE6E1C"/>
    <w:rsid w:val="00AF7217"/>
    <w:rsid w:val="00B01091"/>
    <w:rsid w:val="00B01B64"/>
    <w:rsid w:val="00B221CE"/>
    <w:rsid w:val="00B25BD5"/>
    <w:rsid w:val="00B25C7D"/>
    <w:rsid w:val="00B32893"/>
    <w:rsid w:val="00B3350D"/>
    <w:rsid w:val="00B34F34"/>
    <w:rsid w:val="00B34F46"/>
    <w:rsid w:val="00B377C6"/>
    <w:rsid w:val="00B42901"/>
    <w:rsid w:val="00B4415B"/>
    <w:rsid w:val="00B45A06"/>
    <w:rsid w:val="00B475A6"/>
    <w:rsid w:val="00B512AB"/>
    <w:rsid w:val="00B530E7"/>
    <w:rsid w:val="00B53993"/>
    <w:rsid w:val="00B54AC2"/>
    <w:rsid w:val="00B5547C"/>
    <w:rsid w:val="00B61DEC"/>
    <w:rsid w:val="00B661BE"/>
    <w:rsid w:val="00B67A07"/>
    <w:rsid w:val="00B67F30"/>
    <w:rsid w:val="00B74E04"/>
    <w:rsid w:val="00B77451"/>
    <w:rsid w:val="00B81146"/>
    <w:rsid w:val="00B83D09"/>
    <w:rsid w:val="00B874F5"/>
    <w:rsid w:val="00B95D00"/>
    <w:rsid w:val="00BA0505"/>
    <w:rsid w:val="00BA675F"/>
    <w:rsid w:val="00BA72A6"/>
    <w:rsid w:val="00BB3588"/>
    <w:rsid w:val="00BB3BFC"/>
    <w:rsid w:val="00BB616F"/>
    <w:rsid w:val="00BB745D"/>
    <w:rsid w:val="00BC0257"/>
    <w:rsid w:val="00BC0A50"/>
    <w:rsid w:val="00BC3D09"/>
    <w:rsid w:val="00BC7D9B"/>
    <w:rsid w:val="00BD0734"/>
    <w:rsid w:val="00BD4F63"/>
    <w:rsid w:val="00BD5592"/>
    <w:rsid w:val="00BE0922"/>
    <w:rsid w:val="00BF3AF0"/>
    <w:rsid w:val="00C00AFE"/>
    <w:rsid w:val="00C1039F"/>
    <w:rsid w:val="00C14F1F"/>
    <w:rsid w:val="00C22400"/>
    <w:rsid w:val="00C27FA1"/>
    <w:rsid w:val="00C34206"/>
    <w:rsid w:val="00C40307"/>
    <w:rsid w:val="00C46D3D"/>
    <w:rsid w:val="00C5315F"/>
    <w:rsid w:val="00C53B2C"/>
    <w:rsid w:val="00C54C55"/>
    <w:rsid w:val="00C65EAD"/>
    <w:rsid w:val="00C66141"/>
    <w:rsid w:val="00C72EEB"/>
    <w:rsid w:val="00C81CC5"/>
    <w:rsid w:val="00C82E3D"/>
    <w:rsid w:val="00C831FD"/>
    <w:rsid w:val="00C87FBD"/>
    <w:rsid w:val="00CB1E8F"/>
    <w:rsid w:val="00CC1723"/>
    <w:rsid w:val="00CC1BAD"/>
    <w:rsid w:val="00CC5D36"/>
    <w:rsid w:val="00CD0077"/>
    <w:rsid w:val="00CD2AF3"/>
    <w:rsid w:val="00CD2F8A"/>
    <w:rsid w:val="00CD551F"/>
    <w:rsid w:val="00CE1288"/>
    <w:rsid w:val="00CE424F"/>
    <w:rsid w:val="00CF05CF"/>
    <w:rsid w:val="00CF2B8F"/>
    <w:rsid w:val="00CF3878"/>
    <w:rsid w:val="00CF3B37"/>
    <w:rsid w:val="00D0483E"/>
    <w:rsid w:val="00D05D56"/>
    <w:rsid w:val="00D10B47"/>
    <w:rsid w:val="00D14B28"/>
    <w:rsid w:val="00D15CD6"/>
    <w:rsid w:val="00D16998"/>
    <w:rsid w:val="00D176AF"/>
    <w:rsid w:val="00D23A9A"/>
    <w:rsid w:val="00D26520"/>
    <w:rsid w:val="00D31433"/>
    <w:rsid w:val="00D46378"/>
    <w:rsid w:val="00D53EEE"/>
    <w:rsid w:val="00D605D3"/>
    <w:rsid w:val="00D627B7"/>
    <w:rsid w:val="00D67C6A"/>
    <w:rsid w:val="00D76FD4"/>
    <w:rsid w:val="00D81EF2"/>
    <w:rsid w:val="00D830D8"/>
    <w:rsid w:val="00D87D73"/>
    <w:rsid w:val="00D93170"/>
    <w:rsid w:val="00D94C4F"/>
    <w:rsid w:val="00D94F3A"/>
    <w:rsid w:val="00D97837"/>
    <w:rsid w:val="00DB0A9E"/>
    <w:rsid w:val="00DB4FD2"/>
    <w:rsid w:val="00DB64DC"/>
    <w:rsid w:val="00DB792E"/>
    <w:rsid w:val="00DC01C1"/>
    <w:rsid w:val="00DC04C3"/>
    <w:rsid w:val="00DC056C"/>
    <w:rsid w:val="00DC2B41"/>
    <w:rsid w:val="00DC398B"/>
    <w:rsid w:val="00DD1221"/>
    <w:rsid w:val="00DD1978"/>
    <w:rsid w:val="00DD2F81"/>
    <w:rsid w:val="00DD560C"/>
    <w:rsid w:val="00DD7699"/>
    <w:rsid w:val="00DE05DD"/>
    <w:rsid w:val="00DE24B7"/>
    <w:rsid w:val="00DE6462"/>
    <w:rsid w:val="00DE6C46"/>
    <w:rsid w:val="00DF0D1A"/>
    <w:rsid w:val="00DF2F1E"/>
    <w:rsid w:val="00DF3905"/>
    <w:rsid w:val="00DF39C2"/>
    <w:rsid w:val="00DF5B21"/>
    <w:rsid w:val="00DF7AE7"/>
    <w:rsid w:val="00E03B9D"/>
    <w:rsid w:val="00E06F34"/>
    <w:rsid w:val="00E07323"/>
    <w:rsid w:val="00E14354"/>
    <w:rsid w:val="00E202F5"/>
    <w:rsid w:val="00E27410"/>
    <w:rsid w:val="00E31F60"/>
    <w:rsid w:val="00E34CEA"/>
    <w:rsid w:val="00E43FF8"/>
    <w:rsid w:val="00E47890"/>
    <w:rsid w:val="00E63834"/>
    <w:rsid w:val="00E6488F"/>
    <w:rsid w:val="00E649C0"/>
    <w:rsid w:val="00E67487"/>
    <w:rsid w:val="00E72292"/>
    <w:rsid w:val="00E8153C"/>
    <w:rsid w:val="00E81B77"/>
    <w:rsid w:val="00E869C2"/>
    <w:rsid w:val="00E90055"/>
    <w:rsid w:val="00E93F6A"/>
    <w:rsid w:val="00EA0379"/>
    <w:rsid w:val="00EA6AC6"/>
    <w:rsid w:val="00EB017F"/>
    <w:rsid w:val="00EB10E8"/>
    <w:rsid w:val="00EB6A0C"/>
    <w:rsid w:val="00EC791D"/>
    <w:rsid w:val="00ED3E89"/>
    <w:rsid w:val="00ED625A"/>
    <w:rsid w:val="00EE39A1"/>
    <w:rsid w:val="00EE45B2"/>
    <w:rsid w:val="00EE5FCC"/>
    <w:rsid w:val="00EE618C"/>
    <w:rsid w:val="00EE7578"/>
    <w:rsid w:val="00EF58BA"/>
    <w:rsid w:val="00F1557E"/>
    <w:rsid w:val="00F15AB2"/>
    <w:rsid w:val="00F20569"/>
    <w:rsid w:val="00F254C1"/>
    <w:rsid w:val="00F26397"/>
    <w:rsid w:val="00F26B2E"/>
    <w:rsid w:val="00F26EDF"/>
    <w:rsid w:val="00F34E4C"/>
    <w:rsid w:val="00F355C6"/>
    <w:rsid w:val="00F37DB5"/>
    <w:rsid w:val="00F40611"/>
    <w:rsid w:val="00F45039"/>
    <w:rsid w:val="00F45B10"/>
    <w:rsid w:val="00F53E3A"/>
    <w:rsid w:val="00F57E01"/>
    <w:rsid w:val="00F57E62"/>
    <w:rsid w:val="00F630DD"/>
    <w:rsid w:val="00F65ADA"/>
    <w:rsid w:val="00F66336"/>
    <w:rsid w:val="00F665BF"/>
    <w:rsid w:val="00F6751E"/>
    <w:rsid w:val="00F7168B"/>
    <w:rsid w:val="00F800CD"/>
    <w:rsid w:val="00F842C1"/>
    <w:rsid w:val="00F90165"/>
    <w:rsid w:val="00F932AE"/>
    <w:rsid w:val="00F944FD"/>
    <w:rsid w:val="00FA4892"/>
    <w:rsid w:val="00FA597B"/>
    <w:rsid w:val="00FC2DAF"/>
    <w:rsid w:val="00FC3149"/>
    <w:rsid w:val="00FD13D6"/>
    <w:rsid w:val="00FD6A81"/>
    <w:rsid w:val="00FD77B1"/>
    <w:rsid w:val="00FF10A8"/>
    <w:rsid w:val="00FF500C"/>
    <w:rsid w:val="00FF5716"/>
    <w:rsid w:val="00FF57F2"/>
    <w:rsid w:val="00FF6AD6"/>
    <w:rsid w:val="01C810D6"/>
    <w:rsid w:val="078F0158"/>
    <w:rsid w:val="08361DA2"/>
    <w:rsid w:val="0885F0A9"/>
    <w:rsid w:val="0A8976A3"/>
    <w:rsid w:val="0D1F12A1"/>
    <w:rsid w:val="0DDFA468"/>
    <w:rsid w:val="0DF6F2F9"/>
    <w:rsid w:val="0FDEC143"/>
    <w:rsid w:val="0FFC33C8"/>
    <w:rsid w:val="1262BA16"/>
    <w:rsid w:val="132B34FF"/>
    <w:rsid w:val="137EBFF2"/>
    <w:rsid w:val="143C90FA"/>
    <w:rsid w:val="1524B354"/>
    <w:rsid w:val="16133FB5"/>
    <w:rsid w:val="1731D51B"/>
    <w:rsid w:val="173EBA8C"/>
    <w:rsid w:val="17ED1699"/>
    <w:rsid w:val="1878A2A6"/>
    <w:rsid w:val="18922FAA"/>
    <w:rsid w:val="18C09563"/>
    <w:rsid w:val="1CF8C4A7"/>
    <w:rsid w:val="1D4BE91B"/>
    <w:rsid w:val="1EF17301"/>
    <w:rsid w:val="20255BE4"/>
    <w:rsid w:val="2093348D"/>
    <w:rsid w:val="218ACC83"/>
    <w:rsid w:val="21AF5AB8"/>
    <w:rsid w:val="23A6E8B0"/>
    <w:rsid w:val="25C3AB54"/>
    <w:rsid w:val="26592C82"/>
    <w:rsid w:val="273C431C"/>
    <w:rsid w:val="2904A391"/>
    <w:rsid w:val="2A2E5577"/>
    <w:rsid w:val="2B19936C"/>
    <w:rsid w:val="2B2E713E"/>
    <w:rsid w:val="2B904E35"/>
    <w:rsid w:val="2C4FDDEC"/>
    <w:rsid w:val="2CDB70E3"/>
    <w:rsid w:val="2D71CCBE"/>
    <w:rsid w:val="2EC7577F"/>
    <w:rsid w:val="3044F91B"/>
    <w:rsid w:val="30A12E63"/>
    <w:rsid w:val="31490900"/>
    <w:rsid w:val="34996C7D"/>
    <w:rsid w:val="359CD6B0"/>
    <w:rsid w:val="35B4D01D"/>
    <w:rsid w:val="3755484F"/>
    <w:rsid w:val="38156CB6"/>
    <w:rsid w:val="389AE132"/>
    <w:rsid w:val="39EE78A7"/>
    <w:rsid w:val="3A67F60D"/>
    <w:rsid w:val="3AC8E211"/>
    <w:rsid w:val="3B324A19"/>
    <w:rsid w:val="3BA1B04A"/>
    <w:rsid w:val="3BE8BE65"/>
    <w:rsid w:val="3DAB5565"/>
    <w:rsid w:val="3E4F613F"/>
    <w:rsid w:val="3EBCCB08"/>
    <w:rsid w:val="3EDF1FFA"/>
    <w:rsid w:val="3FE18421"/>
    <w:rsid w:val="407D0A50"/>
    <w:rsid w:val="410B7134"/>
    <w:rsid w:val="413E4AB3"/>
    <w:rsid w:val="4238CB41"/>
    <w:rsid w:val="4267291C"/>
    <w:rsid w:val="473939E6"/>
    <w:rsid w:val="478FBA8E"/>
    <w:rsid w:val="4797BDD9"/>
    <w:rsid w:val="4AA32A67"/>
    <w:rsid w:val="4C7D014B"/>
    <w:rsid w:val="4CD38BFB"/>
    <w:rsid w:val="4D9864EB"/>
    <w:rsid w:val="4E56D82F"/>
    <w:rsid w:val="4E6BA973"/>
    <w:rsid w:val="4E75ADDB"/>
    <w:rsid w:val="4F5A4262"/>
    <w:rsid w:val="5042398F"/>
    <w:rsid w:val="5198694D"/>
    <w:rsid w:val="51D47697"/>
    <w:rsid w:val="52CC0074"/>
    <w:rsid w:val="535BB1F8"/>
    <w:rsid w:val="547FF3D4"/>
    <w:rsid w:val="551F7246"/>
    <w:rsid w:val="552EB9DC"/>
    <w:rsid w:val="57297CD3"/>
    <w:rsid w:val="574DCF25"/>
    <w:rsid w:val="58EEECB7"/>
    <w:rsid w:val="59062BB9"/>
    <w:rsid w:val="5938A9FE"/>
    <w:rsid w:val="5A6B8DDA"/>
    <w:rsid w:val="5B575A30"/>
    <w:rsid w:val="5BDECF36"/>
    <w:rsid w:val="5C44495D"/>
    <w:rsid w:val="5CE11AD9"/>
    <w:rsid w:val="5D178DE5"/>
    <w:rsid w:val="61B5A2DF"/>
    <w:rsid w:val="61FD5F9A"/>
    <w:rsid w:val="6442B7C7"/>
    <w:rsid w:val="650044C4"/>
    <w:rsid w:val="6545EA59"/>
    <w:rsid w:val="681F56D2"/>
    <w:rsid w:val="686E0C14"/>
    <w:rsid w:val="692C7F58"/>
    <w:rsid w:val="695C04BF"/>
    <w:rsid w:val="6EBAE62B"/>
    <w:rsid w:val="70EA7AF2"/>
    <w:rsid w:val="71A8EE36"/>
    <w:rsid w:val="7214C116"/>
    <w:rsid w:val="76FB9D2A"/>
    <w:rsid w:val="7771CB13"/>
    <w:rsid w:val="778D12EC"/>
    <w:rsid w:val="779D34FE"/>
    <w:rsid w:val="79ABE0BF"/>
    <w:rsid w:val="7A0B5287"/>
    <w:rsid w:val="7BE2B1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14:docId w14:val="72081B2F"/>
  <w15:chartTrackingRefBased/>
  <w15:docId w15:val="{3C7FDF1D-A5EB-4971-8D87-C73CB4114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hAnsi="Century Gothic"/>
    </w:rPr>
  </w:style>
  <w:style w:type="paragraph" w:styleId="Heading1">
    <w:name w:val="heading 1"/>
    <w:basedOn w:val="Normal"/>
    <w:next w:val="Normal"/>
    <w:qFormat/>
    <w:pPr>
      <w:keepNext/>
      <w:spacing w:before="960"/>
      <w:jc w:val="center"/>
      <w:outlineLvl w:val="0"/>
    </w:pPr>
    <w:rPr>
      <w:b/>
      <w:sz w:val="32"/>
    </w:rPr>
  </w:style>
  <w:style w:type="paragraph" w:styleId="Heading2">
    <w:name w:val="heading 2"/>
    <w:basedOn w:val="Normal"/>
    <w:next w:val="Normal"/>
    <w:qFormat/>
    <w:pPr>
      <w:keepNext/>
      <w:outlineLvl w:val="1"/>
    </w:pPr>
    <w:rPr>
      <w:rFonts w:ascii="Times New Roman" w:hAnsi="Times New Roman"/>
      <w:sz w:val="24"/>
    </w:rPr>
  </w:style>
  <w:style w:type="paragraph" w:styleId="Heading3">
    <w:name w:val="heading 3"/>
    <w:basedOn w:val="Normal"/>
    <w:next w:val="Normal"/>
    <w:qFormat/>
    <w:pPr>
      <w:keepNext/>
      <w:tabs>
        <w:tab w:val="left" w:pos="720"/>
      </w:tabs>
      <w:ind w:left="720" w:hanging="720"/>
      <w:outlineLvl w:val="2"/>
    </w:pPr>
    <w:rPr>
      <w:rFonts w:ascii="Times New Roman" w:hAnsi="Times New Roman"/>
      <w:i/>
      <w:sz w:val="24"/>
    </w:rPr>
  </w:style>
  <w:style w:type="paragraph" w:styleId="Heading4">
    <w:name w:val="heading 4"/>
    <w:basedOn w:val="Normal"/>
    <w:next w:val="Normal"/>
    <w:qFormat/>
    <w:pPr>
      <w:keepNext/>
      <w:outlineLvl w:val="3"/>
    </w:pPr>
    <w:rPr>
      <w:rFonts w:ascii="Times New Roman" w:hAnsi="Times New Roman"/>
      <w:i/>
      <w:sz w:val="24"/>
    </w:rPr>
  </w:style>
  <w:style w:type="paragraph" w:styleId="Heading5">
    <w:name w:val="heading 5"/>
    <w:basedOn w:val="Normal"/>
    <w:next w:val="Normal"/>
    <w:qFormat/>
    <w:pPr>
      <w:keepNext/>
      <w:tabs>
        <w:tab w:val="left" w:pos="720"/>
      </w:tabs>
      <w:ind w:left="720" w:hanging="720"/>
      <w:outlineLvl w:val="4"/>
    </w:pPr>
    <w:rPr>
      <w:rFonts w:ascii="Times New Roman" w:hAnsi="Times New Roman"/>
      <w:sz w:val="24"/>
    </w:rPr>
  </w:style>
  <w:style w:type="paragraph" w:styleId="Heading6">
    <w:name w:val="heading 6"/>
    <w:basedOn w:val="Normal"/>
    <w:next w:val="Normal"/>
    <w:qFormat/>
    <w:pPr>
      <w:keepNext/>
      <w:jc w:val="center"/>
      <w:outlineLvl w:val="5"/>
    </w:pPr>
    <w:rPr>
      <w:rFonts w:ascii="Times New Roman" w:hAnsi="Times New Roman"/>
      <w:sz w:val="24"/>
    </w:rPr>
  </w:style>
  <w:style w:type="paragraph" w:styleId="Heading7">
    <w:name w:val="heading 7"/>
    <w:basedOn w:val="Normal"/>
    <w:next w:val="Normal"/>
    <w:qFormat/>
    <w:pPr>
      <w:keepNext/>
      <w:tabs>
        <w:tab w:val="left" w:pos="600"/>
        <w:tab w:val="right" w:leader="dot" w:pos="10560"/>
      </w:tabs>
      <w:spacing w:before="60"/>
      <w:outlineLvl w:val="6"/>
    </w:pPr>
    <w:rPr>
      <w:sz w:val="22"/>
    </w:rPr>
  </w:style>
  <w:style w:type="paragraph" w:styleId="Heading8">
    <w:name w:val="heading 8"/>
    <w:basedOn w:val="Normal"/>
    <w:next w:val="Normal"/>
    <w:qFormat/>
    <w:pPr>
      <w:keepNext/>
      <w:outlineLvl w:val="7"/>
    </w:pPr>
    <w:rPr>
      <w:b/>
      <w:sz w:val="22"/>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ind w:left="720" w:hanging="720"/>
    </w:pPr>
    <w:rPr>
      <w:rFonts w:ascii="Times New Roman" w:hAnsi="Times New Roman"/>
      <w:sz w:val="24"/>
    </w:rPr>
  </w:style>
  <w:style w:type="paragraph" w:styleId="BodyTextIndent">
    <w:name w:val="Body Text Indent"/>
    <w:basedOn w:val="Normal"/>
    <w:pPr>
      <w:ind w:left="720" w:hanging="720"/>
    </w:pPr>
  </w:style>
  <w:style w:type="paragraph" w:styleId="BodyText">
    <w:name w:val="Body Text"/>
    <w:basedOn w:val="Normal"/>
    <w:rPr>
      <w:b/>
      <w:sz w:val="22"/>
    </w:rPr>
  </w:style>
  <w:style w:type="paragraph" w:styleId="BodyText3">
    <w:name w:val="Body Text 3"/>
    <w:basedOn w:val="Normal"/>
    <w:rPr>
      <w:sz w:val="24"/>
    </w:rPr>
  </w:style>
  <w:style w:type="paragraph" w:styleId="Title">
    <w:name w:val="Title"/>
    <w:basedOn w:val="Normal"/>
    <w:qFormat/>
    <w:pPr>
      <w:spacing w:before="1700" w:line="720" w:lineRule="exact"/>
      <w:jc w:val="center"/>
    </w:pPr>
    <w:rPr>
      <w:rFonts w:ascii="Arial" w:hAnsi="Arial"/>
      <w:b/>
      <w:sz w:val="50"/>
    </w:rPr>
  </w:style>
  <w:style w:type="paragraph" w:customStyle="1" w:styleId="Blockquote">
    <w:name w:val="Blockquote"/>
    <w:basedOn w:val="Normal"/>
    <w:pPr>
      <w:spacing w:before="100" w:after="100"/>
      <w:ind w:left="360" w:right="360"/>
    </w:pPr>
    <w:rPr>
      <w:rFonts w:ascii="Times New Roman" w:hAnsi="Times New Roman"/>
      <w:snapToGrid w:val="0"/>
      <w:sz w:val="24"/>
    </w:rPr>
  </w:style>
  <w:style w:type="paragraph" w:styleId="EnvelopeReturn">
    <w:name w:val="envelope return"/>
    <w:basedOn w:val="Normal"/>
    <w:rPr>
      <w:rFonts w:ascii="Times New Roman" w:hAnsi="Times New Roman"/>
      <w:sz w:val="24"/>
    </w:rPr>
  </w:style>
  <w:style w:type="paragraph" w:styleId="BodyTextIndent2">
    <w:name w:val="Body Text Indent 2"/>
    <w:basedOn w:val="Normal"/>
    <w:pPr>
      <w:spacing w:after="180"/>
      <w:ind w:left="600"/>
      <w:jc w:val="both"/>
    </w:pPr>
    <w:rPr>
      <w:rFonts w:ascii="Arial" w:hAnsi="Arial"/>
      <w:sz w:val="22"/>
    </w:rPr>
  </w:style>
  <w:style w:type="paragraph" w:styleId="BodyTextIndent3">
    <w:name w:val="Body Text Indent 3"/>
    <w:basedOn w:val="Normal"/>
    <w:pPr>
      <w:ind w:firstLine="270"/>
      <w:jc w:val="both"/>
    </w:pPr>
    <w:rPr>
      <w:rFonts w:ascii="Arial" w:hAnsi="Arial" w:cs="Arial"/>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6B4213"/>
    <w:rPr>
      <w:rFonts w:ascii="Tahoma" w:hAnsi="Tahoma" w:cs="Tahoma"/>
      <w:sz w:val="16"/>
      <w:szCs w:val="16"/>
    </w:rPr>
  </w:style>
  <w:style w:type="character" w:customStyle="1" w:styleId="BalloonTextChar">
    <w:name w:val="Balloon Text Char"/>
    <w:link w:val="BalloonText"/>
    <w:uiPriority w:val="99"/>
    <w:semiHidden/>
    <w:rsid w:val="006B4213"/>
    <w:rPr>
      <w:rFonts w:ascii="Tahoma" w:hAnsi="Tahoma" w:cs="Tahoma"/>
      <w:sz w:val="16"/>
      <w:szCs w:val="16"/>
    </w:rPr>
  </w:style>
  <w:style w:type="character" w:styleId="UnresolvedMention">
    <w:name w:val="Unresolved Mention"/>
    <w:uiPriority w:val="99"/>
    <w:semiHidden/>
    <w:unhideWhenUsed/>
    <w:rsid w:val="00586CD2"/>
    <w:rPr>
      <w:color w:val="808080"/>
      <w:shd w:val="clear" w:color="auto" w:fill="E6E6E6"/>
    </w:rPr>
  </w:style>
  <w:style w:type="table" w:styleId="TableGrid">
    <w:name w:val="Table Grid"/>
    <w:basedOn w:val="TableNormal"/>
    <w:uiPriority w:val="59"/>
    <w:rsid w:val="00724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11B06"/>
    <w:rPr>
      <w:sz w:val="16"/>
      <w:szCs w:val="16"/>
    </w:rPr>
  </w:style>
  <w:style w:type="paragraph" w:styleId="CommentText">
    <w:name w:val="annotation text"/>
    <w:basedOn w:val="Normal"/>
    <w:link w:val="CommentTextChar"/>
    <w:uiPriority w:val="99"/>
    <w:semiHidden/>
    <w:unhideWhenUsed/>
    <w:rsid w:val="00311B06"/>
  </w:style>
  <w:style w:type="character" w:customStyle="1" w:styleId="CommentTextChar">
    <w:name w:val="Comment Text Char"/>
    <w:link w:val="CommentText"/>
    <w:uiPriority w:val="99"/>
    <w:semiHidden/>
    <w:rsid w:val="00311B06"/>
    <w:rPr>
      <w:rFonts w:ascii="Century Gothic" w:hAnsi="Century Gothic"/>
    </w:rPr>
  </w:style>
  <w:style w:type="paragraph" w:styleId="CommentSubject">
    <w:name w:val="annotation subject"/>
    <w:basedOn w:val="CommentText"/>
    <w:next w:val="CommentText"/>
    <w:link w:val="CommentSubjectChar"/>
    <w:uiPriority w:val="99"/>
    <w:semiHidden/>
    <w:unhideWhenUsed/>
    <w:rsid w:val="00311B06"/>
    <w:rPr>
      <w:b/>
      <w:bCs/>
    </w:rPr>
  </w:style>
  <w:style w:type="character" w:customStyle="1" w:styleId="CommentSubjectChar">
    <w:name w:val="Comment Subject Char"/>
    <w:link w:val="CommentSubject"/>
    <w:uiPriority w:val="99"/>
    <w:semiHidden/>
    <w:rsid w:val="00311B06"/>
    <w:rPr>
      <w:rFonts w:ascii="Century Gothic" w:hAnsi="Century Gothic"/>
      <w:b/>
      <w:bCs/>
    </w:rPr>
  </w:style>
  <w:style w:type="paragraph" w:styleId="Revision">
    <w:name w:val="Revision"/>
    <w:hidden/>
    <w:uiPriority w:val="99"/>
    <w:semiHidden/>
    <w:rsid w:val="00BB616F"/>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354896">
      <w:bodyDiv w:val="1"/>
      <w:marLeft w:val="0"/>
      <w:marRight w:val="0"/>
      <w:marTop w:val="0"/>
      <w:marBottom w:val="0"/>
      <w:divBdr>
        <w:top w:val="none" w:sz="0" w:space="0" w:color="auto"/>
        <w:left w:val="none" w:sz="0" w:space="0" w:color="auto"/>
        <w:bottom w:val="none" w:sz="0" w:space="0" w:color="auto"/>
        <w:right w:val="none" w:sz="0" w:space="0" w:color="auto"/>
      </w:divBdr>
    </w:div>
    <w:div w:id="138602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9"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yperlink" Target="mailto:ra-epelectronicreporting@pa.gov" TargetMode="External"/><Relationship Id="rId34" Type="http://schemas.openxmlformats.org/officeDocument/2006/relationships/footer" Target="footer10.xm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dep.pa.gov/Business/Land/Waste/SolidWaste/Residual/Pages/BiennialReport.aspx" TargetMode="External"/><Relationship Id="rId17" Type="http://schemas.openxmlformats.org/officeDocument/2006/relationships/header" Target="header3.xml"/><Relationship Id="rId25" Type="http://schemas.openxmlformats.org/officeDocument/2006/relationships/header" Target="header4.xml"/><Relationship Id="rId33" Type="http://schemas.openxmlformats.org/officeDocument/2006/relationships/header" Target="header7.xml"/><Relationship Id="rId38" Type="http://schemas.openxmlformats.org/officeDocument/2006/relationships/footer" Target="footer1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epgreenport.state.pa.us/elibrary/GetFolder?FolderID=3504" TargetMode="External"/><Relationship Id="rId29" Type="http://schemas.openxmlformats.org/officeDocument/2006/relationships/footer" Target="footer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footer" Target="footer12.xml"/><Relationship Id="rId40"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eader" Target="header5.xml"/><Relationship Id="rId36"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yperlink" Target="https://greenport.pa.gov/gpl"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dep.pa.gov/Business/Land/Waste/SolidWaste/Residual/Pages/BiennialReport.aspx" TargetMode="External"/><Relationship Id="rId27" Type="http://schemas.openxmlformats.org/officeDocument/2006/relationships/hyperlink" Target="mailto:ra-epelectronicreporting@pa.gov" TargetMode="External"/><Relationship Id="rId30" Type="http://schemas.openxmlformats.org/officeDocument/2006/relationships/footer" Target="footer8.xm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0C5D237D297646BF7C9F884DB89213" ma:contentTypeVersion="5" ma:contentTypeDescription="Create a new document." ma:contentTypeScope="" ma:versionID="e05ae9e11ece96665632979f846c212a">
  <xsd:schema xmlns:xsd="http://www.w3.org/2001/XMLSchema" xmlns:xs="http://www.w3.org/2001/XMLSchema" xmlns:p="http://schemas.microsoft.com/office/2006/metadata/properties" xmlns:ns3="d7503921-5c0a-4f65-a342-9c35ddad24a4" xmlns:ns4="fde9350b-d117-4d41-a296-004a74d0c0ad" targetNamespace="http://schemas.microsoft.com/office/2006/metadata/properties" ma:root="true" ma:fieldsID="f85d71753eb4baf54fd5b51ea4fbb1ea" ns3:_="" ns4:_="">
    <xsd:import namespace="d7503921-5c0a-4f65-a342-9c35ddad24a4"/>
    <xsd:import namespace="fde9350b-d117-4d41-a296-004a74d0c0a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503921-5c0a-4f65-a342-9c35ddad24a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e9350b-d117-4d41-a296-004a74d0c0a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D779A-5F90-4595-B531-8288DE532C85}">
  <ds:schemaRefs>
    <ds:schemaRef ds:uri="http://schemas.microsoft.com/sharepoint/v3/contenttype/forms"/>
  </ds:schemaRefs>
</ds:datastoreItem>
</file>

<file path=customXml/itemProps2.xml><?xml version="1.0" encoding="utf-8"?>
<ds:datastoreItem xmlns:ds="http://schemas.openxmlformats.org/officeDocument/2006/customXml" ds:itemID="{1F092B3B-79FF-4CE5-B3F2-6D8BACB22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503921-5c0a-4f65-a342-9c35ddad24a4"/>
    <ds:schemaRef ds:uri="fde9350b-d117-4d41-a296-004a74d0c0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197556-28E6-4A52-B719-7E64D54AFF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A328F6-8E24-4855-BE95-AE1DDE763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23</Pages>
  <Words>8900</Words>
  <Characters>50734</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COMPLIANCE MATERIALS FOR</vt:lpstr>
    </vt:vector>
  </TitlesOfParts>
  <Company>Commonwealth of Pennsylvania</Company>
  <LinksUpToDate>false</LinksUpToDate>
  <CharactersWithSpaces>59515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MATERIALS FOR</dc:title>
  <dc:subject/>
  <dc:creator>Windows User</dc:creator>
  <cp:keywords/>
  <cp:lastModifiedBy>Ibaugh, Christina</cp:lastModifiedBy>
  <cp:revision>12</cp:revision>
  <cp:lastPrinted>2020-12-08T10:30:00Z</cp:lastPrinted>
  <dcterms:created xsi:type="dcterms:W3CDTF">2022-11-23T16:10:00Z</dcterms:created>
  <dcterms:modified xsi:type="dcterms:W3CDTF">2022-12-12T18:57:00Z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0x010100100C5D237D297646BF7C9F884DB89213</vt:lpwstr>
  </property>
</Properties>
</file>